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baee" w14:textId="3f1b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2025 жылғы 18 желтоқсандағы № 24/191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2026 жылғы 25 ақпандағы № 26/202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Маңғыстау аудандық мәслихатының 2025 жылғы 18 желтоқсандағы № 24/191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12 702 015,9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12 146 552,0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24 864,0 мың теңге; трансферттер түсімдері бойынша – 514 113,9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12 640 789,8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293 637,0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508 188,0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214 551,0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-232 410,9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232 410,9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508 188,0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620 751,0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344 973,9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"25" ақпандағы № 26/202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18 желтоқсандағы № 24/191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12 640 789,8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-232 410,9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