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81d" w14:textId="e519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38/299 "2026-2028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38/299 "2026-2028 жылдарға арналған Тәжен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Тәжен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50 287,0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Тәжен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