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b7e0" w14:textId="302b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38/296 "2026-2028 жылдарға арналған Сам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38/296 "2026-2028 жылдарға арналған Сам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163 787,5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161 170,0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