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bf70" w14:textId="7eab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белгілеу туралы</w:t>
      </w:r>
    </w:p>
    <w:p>
      <w:pPr>
        <w:spacing w:after="0"/>
        <w:ind w:left="0"/>
        <w:jc w:val="both"/>
      </w:pPr>
      <w:r>
        <w:rPr>
          <w:rFonts w:ascii="Times New Roman"/>
          <w:b w:val="false"/>
          <w:i w:val="false"/>
          <w:color w:val="000000"/>
          <w:sz w:val="28"/>
        </w:rPr>
        <w:t>Маңғыстау облысы Бейнеу ауданы әкімдігінің 2026 жылғы 11 наурыздағы № 63 қаулысы</w:t>
      </w:r>
    </w:p>
    <w:p>
      <w:pPr>
        <w:spacing w:after="0"/>
        <w:ind w:left="0"/>
        <w:jc w:val="both"/>
      </w:pPr>
      <w:r>
        <w:rPr>
          <w:rFonts w:ascii="Times New Roman"/>
          <w:b w:val="false"/>
          <w:i w:val="false"/>
          <w:color w:val="000000"/>
          <w:sz w:val="28"/>
        </w:rPr>
        <w:t>
      Қазақстан Республикасының Жер кодексінің 69-бабына сәйкес Бейнеу ауданының әкімдігі ҚАУЛЫ ЕТЕДІ:</w:t>
      </w:r>
    </w:p>
    <w:p>
      <w:pPr>
        <w:spacing w:after="0"/>
        <w:ind w:left="0"/>
        <w:jc w:val="both"/>
      </w:pPr>
      <w:r>
        <w:rPr>
          <w:rFonts w:ascii="Times New Roman"/>
          <w:b w:val="false"/>
          <w:i w:val="false"/>
          <w:color w:val="000000"/>
          <w:sz w:val="28"/>
        </w:rPr>
        <w:t>
      1. "Қазақтелеком" акционерлік қоғамына талшықты оптикалық байланыс желісін жүргізу үшін Бейнеу ауданында орналасқан алаңы 100,0599 гектар жер учаскесіне меншік иелері мен жер пайдаланушылардан жер учаскелерін алып қоймастан 2029 жылғы 11 наурызға дейінгі мерзімге жария сервитут белгіленсін.</w:t>
      </w:r>
    </w:p>
    <w:p>
      <w:pPr>
        <w:spacing w:after="0"/>
        <w:ind w:left="0"/>
        <w:jc w:val="both"/>
      </w:pPr>
      <w:r>
        <w:rPr>
          <w:rFonts w:ascii="Times New Roman"/>
          <w:b w:val="false"/>
          <w:i w:val="false"/>
          <w:color w:val="000000"/>
          <w:sz w:val="28"/>
        </w:rPr>
        <w:t>
      2. "Бейнеу аудандық жер қатынастары, сәулет және қала құрылысы бөлімі" мемлекеттік мекемесі заңнамада белгіленген тәртіппен:</w:t>
      </w:r>
    </w:p>
    <w:p>
      <w:pPr>
        <w:spacing w:after="0"/>
        <w:ind w:left="0"/>
        <w:jc w:val="both"/>
      </w:pPr>
      <w:r>
        <w:rPr>
          <w:rFonts w:ascii="Times New Roman"/>
          <w:b w:val="false"/>
          <w:i w:val="false"/>
          <w:color w:val="000000"/>
          <w:sz w:val="28"/>
        </w:rPr>
        <w:t>
      осы қаулыны ресми жариялауға жіберуді;</w:t>
      </w:r>
    </w:p>
    <w:p>
      <w:pPr>
        <w:spacing w:after="0"/>
        <w:ind w:left="0"/>
        <w:jc w:val="both"/>
      </w:pPr>
      <w:r>
        <w:rPr>
          <w:rFonts w:ascii="Times New Roman"/>
          <w:b w:val="false"/>
          <w:i w:val="false"/>
          <w:color w:val="000000"/>
          <w:sz w:val="28"/>
        </w:rPr>
        <w:t>
      Бейнеу ауданы әкімі аппаратының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ауданының әкімі 	Р. Шалбаев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