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dc3" w14:textId="f35d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Рахат ауылы әкімінің 2026 жылғы 8 қаңтардағы № 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Рахат ауылы халқының пікірін ескере отырып, Маңғыстау облыстық ономастика комиссиясының 2025 жылғы 26 желтоқсандағы қорытындысына негізінде, Рахат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Рахат ауылы, Мерей шағынауданының солтүстік шығысында орналасқан атаусыз көшелеріне (бұған дейін нөмірленіп келген)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72 - көшеге - "Құлагер"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73 - көшеге - "Ақсай"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74 - көшеге - "Тұмар" көшесі;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75 - көшеге - "Бозжыра"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76 - көшеге - "Қарақия"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77 - көшеге - "Толқын"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78 - көшеге - "Тамшалы" көшесі.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Рахат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