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ab54" w14:textId="9aaa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Рахат ауылының бюджеті туралы" Жаңаөзен қалалық мәслихатының 2025 жылғы 26 желтоқсандағы № 35/323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2026 жылғы 25 маусымдағы № 42/387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– 2028 жылдарға арналған Рахат ауылының бюджеті туралы" Жаңаөзен қалалық мәслихатының 2025 жылғы 26 желтоқсандағы № 35/323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Рахат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1 039 507,0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297 001,0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–19 258,0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723 248,0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1 047 550,6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- 8 043,6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8 043,6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8 043,6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Рахат ауылының бюджетіне қалалық бюджеттен 723 248,0 мың теңге сомасында субвенция бөлінгені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Жаңаөзен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35/323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Рахат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803 767,0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