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70a1" w14:textId="ca07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Теңге ауылының бюджеті туралы" Жаңаөзен қалалық мәслихатының 2025 жылғы 26 желтоқсандағы № 35/322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2026 жылғы 25 маусымдағы № 42/386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– 2028 жылдарға арналған Теңге ауылының бюджеті туралы" Жаңаөзен қалалық мәслихатының 2025 жылғы 26 желтоқсандағы № 35/322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Теңге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828 658,0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143 414,0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4 262,0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680 604,0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829 919,9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1 261,9 мың теңге;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1 261,9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Теңге ауылының бюджетіне қалалық бюджеттен 680 604,0 мың теңге сомасында субвенция бөлінгені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35/322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Теңге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