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3997" w14:textId="e493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 – 2028 жылдарға арналған Жаңаөзен қаласының бюджеті туралы" Жаңаөзен қалалық мәслихатының 2025 жылғы 22 желтоқсандағы № 35/310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2026 жылғы 5 мамырдағы № 39/361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 – 2028 жылдарға арналған Жаңаөзен қаласының бюджеті туралы" Жаңаөзен қалалық мәслихатының 2025 жылғы 22 желтоқсандағы № 35/310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– 2028 жылдарға арналған Жаңаөзен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54 210 341,0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52 138 339,5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148 611,5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782 621,0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1 140 769,0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53 623 633,2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9 688 010,0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9 734 544,0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46 534,0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800 000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-9 901 302,2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9 901 302,2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9 734 544,0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524 570,0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691 328,2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2026 жылға арналған қалалық бюджеттен ауылдардың бюджеттеріне 3 389 370,0 мың теңге сомасында субвенция бөлінгені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– 880 904,0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– 741 363,0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– 708 248,0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 – 1 058 855,0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өкілеттігін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Изтилеуов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2026 жылғы 5 мамырдағы № 39/361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2025 жылғы 22 желтоқсандағы № 35/310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Жаңаөзен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54 210 341,0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52 138 339,5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44 813 927,0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782 621,0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53 623 633,2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743 681,0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38 466 631,9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38 466 631,9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38 466 631,9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35 077 180,0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3 389 370,0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- 9 901 302,2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9 901 302,2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691 328,2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