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4b94" w14:textId="9ba4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"2026 - 2028 жылдарға арналған Кендірлі ауылының бюджеті туралы" Жаңаөзен қалалық мәслихатының 2025 жылғы 26 желтоқсандағы № 35/324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2026 жылғы 10 наурыздағы № 38/349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"2026 - 2028 жылдарға арналған Кендірлі ауылының бюджеті туралы" Жаңаөзен қалалық мәслихатының 2025 жылғы 26 желтоқсандағы № 35/324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Кендірлі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1 133 855,0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96 747,0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1 033 855,0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1 142 949,2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-9 094,2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9 094,2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9 094,2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2026 жылға арналған Кендірлі ауылының бюджетіне қалалық бюджеттен 1 033 855,0 мың теңге сомасында субвенция бөлінгені ескерілсін.";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2026 жылғы 10 наурыздағы № 38/349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2025 жылғы 26 желтоқсандағы № 35/324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Кендірлі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1 142 949,2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-9 094,2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