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6594" w14:textId="01a6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– 2028 жылдарға арналған Жаңаөзен қаласының бюджеті туралы" Жаңаөзен қалалық мәслихатының 2025 жылғы 22 желтоқсандағы № 35/310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2026 жылғы 26 ақпандағы № 37/335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 – 2028 жылдарға арналған Жаңаөзен қаласының бюджеті туралы" Жаңаөзен қалалық мәслихатының 2025 жылғы 22 желтоқсандағы № 35/310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Жаңаөзен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54 210 341,0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52 141 314,0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145 637,0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782 621,0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–1 140 769,0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53 623 633,2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–91 866,0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138 400,0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46 534,0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-305 158,2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305 158,2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138 400,0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524 570,0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691 328,2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арналған қалалық бюджеттен ауылдардың бюджеттеріне 3 344 370,0 мың теңге сомасында субвенция бөлінгені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870 904,0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731 363,0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708 248,0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1 033 855,0 мың теңге.";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2026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2026 жылғы 26 ақпандағы № 37/335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22 желтоқсандағы № 35/310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53 623 633,2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35 077 180,0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- 305 158,2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305 158,2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