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b254" w14:textId="390b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Ақтау қалалық мәслихатының 2024 жылғы 19 сәуірдегі №12/76 шешіміне өзгерістер енгізу туралы</w:t>
      </w:r>
    </w:p>
    <w:p>
      <w:pPr>
        <w:spacing w:after="0"/>
        <w:ind w:left="0"/>
        <w:jc w:val="both"/>
      </w:pPr>
      <w:r>
        <w:rPr>
          <w:rFonts w:ascii="Times New Roman"/>
          <w:b w:val="false"/>
          <w:i w:val="false"/>
          <w:color w:val="000000"/>
          <w:sz w:val="28"/>
        </w:rPr>
        <w:t>Маңғыстау облысы Ақтау қалалық мәслихатының 2026 жылғы 22 сәуірдегі № 31/193 шешімі</w:t>
      </w:r>
    </w:p>
    <w:p>
      <w:pPr>
        <w:spacing w:after="0"/>
        <w:ind w:left="0"/>
        <w:jc w:val="both"/>
      </w:pPr>
      <w:bookmarkStart w:name="z1" w:id="0"/>
      <w:r>
        <w:rPr>
          <w:rFonts w:ascii="Times New Roman"/>
          <w:b w:val="false"/>
          <w:i w:val="false"/>
          <w:color w:val="000000"/>
          <w:sz w:val="28"/>
        </w:rPr>
        <w:t>
      Ақтау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"Ақтау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Ақтау қалалық мәслихатының 2024 жылғы 19 сәуірдегі </w:t>
      </w:r>
      <w:r>
        <w:rPr>
          <w:rFonts w:ascii="Times New Roman"/>
          <w:b w:val="false"/>
          <w:i w:val="false"/>
          <w:color w:val="000000"/>
          <w:sz w:val="28"/>
        </w:rPr>
        <w:t>№12/76</w:t>
      </w:r>
      <w:r>
        <w:rPr>
          <w:rFonts w:ascii="Times New Roman"/>
          <w:b w:val="false"/>
          <w:i w:val="false"/>
          <w:color w:val="000000"/>
          <w:sz w:val="28"/>
        </w:rPr>
        <w:t xml:space="preserve"> шешіміне (Нормативтік құқықтық актілерді мемлекеттік тіркеу тізілімінде №4702-12 болып тіркелген)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 шешімге 1- 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тармақ </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bookmarkEnd w:id="2"/>
    <w:bookmarkStart w:name="z6" w:id="3"/>
    <w:p>
      <w:pPr>
        <w:spacing w:after="0"/>
        <w:ind w:left="0"/>
        <w:jc w:val="both"/>
      </w:pPr>
      <w:r>
        <w:rPr>
          <w:rFonts w:ascii="Times New Roman"/>
          <w:b w:val="false"/>
          <w:i w:val="false"/>
          <w:color w:val="000000"/>
          <w:sz w:val="28"/>
        </w:rPr>
        <w:t>
      1) 8 наурыз - Халықаралық әйелдер күні:</w:t>
      </w:r>
    </w:p>
    <w:bookmarkEnd w:id="3"/>
    <w:bookmarkStart w:name="z7" w:id="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 15 000 (он бес мың) теңге мөлшерінде;</w:t>
      </w:r>
    </w:p>
    <w:bookmarkEnd w:id="4"/>
    <w:bookmarkStart w:name="z8" w:id="5"/>
    <w:p>
      <w:pPr>
        <w:spacing w:after="0"/>
        <w:ind w:left="0"/>
        <w:jc w:val="both"/>
      </w:pPr>
      <w:r>
        <w:rPr>
          <w:rFonts w:ascii="Times New Roman"/>
          <w:b w:val="false"/>
          <w:i w:val="false"/>
          <w:color w:val="000000"/>
          <w:sz w:val="28"/>
        </w:rPr>
        <w:t>
      2) 1 мамыр - Қазақстан халқының бірлігі мерекесі:</w:t>
      </w:r>
    </w:p>
    <w:bookmarkEnd w:id="5"/>
    <w:bookmarkStart w:name="z9" w:id="6"/>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 110 000 (жүз он мың) теңге мөлшерінде;</w:t>
      </w:r>
    </w:p>
    <w:bookmarkEnd w:id="6"/>
    <w:bookmarkStart w:name="z10" w:id="7"/>
    <w:p>
      <w:pPr>
        <w:spacing w:after="0"/>
        <w:ind w:left="0"/>
        <w:jc w:val="both"/>
      </w:pPr>
      <w:r>
        <w:rPr>
          <w:rFonts w:ascii="Times New Roman"/>
          <w:b w:val="false"/>
          <w:i w:val="false"/>
          <w:color w:val="000000"/>
          <w:sz w:val="28"/>
        </w:rPr>
        <w:t>
      3) 9 мамыр - Жеңіс күні:</w:t>
      </w:r>
    </w:p>
    <w:bookmarkEnd w:id="7"/>
    <w:bookmarkStart w:name="z11" w:id="8"/>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bookmarkEnd w:id="8"/>
    <w:bookmarkStart w:name="z12" w:id="9"/>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 мөлшерінде;</w:t>
      </w:r>
    </w:p>
    <w:bookmarkEnd w:id="9"/>
    <w:bookmarkStart w:name="z13" w:id="10"/>
    <w:p>
      <w:pPr>
        <w:spacing w:after="0"/>
        <w:ind w:left="0"/>
        <w:jc w:val="both"/>
      </w:pPr>
      <w:r>
        <w:rPr>
          <w:rFonts w:ascii="Times New Roman"/>
          <w:b w:val="false"/>
          <w:i w:val="false"/>
          <w:color w:val="000000"/>
          <w:sz w:val="28"/>
        </w:rPr>
        <w:t>
      216 250 (екі жүз он алты мың екі жүз елу) теңге мөлшерінде:</w:t>
      </w:r>
    </w:p>
    <w:bookmarkEnd w:id="10"/>
    <w:bookmarkStart w:name="z14" w:id="11"/>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w:t>
      </w:r>
    </w:p>
    <w:bookmarkEnd w:id="11"/>
    <w:bookmarkStart w:name="z15" w:id="12"/>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bookmarkEnd w:id="12"/>
    <w:bookmarkStart w:name="z16" w:id="13"/>
    <w:p>
      <w:pPr>
        <w:spacing w:after="0"/>
        <w:ind w:left="0"/>
        <w:jc w:val="both"/>
      </w:pPr>
      <w:r>
        <w:rPr>
          <w:rFonts w:ascii="Times New Roman"/>
          <w:b w:val="false"/>
          <w:i w:val="false"/>
          <w:color w:val="000000"/>
          <w:sz w:val="28"/>
        </w:rPr>
        <w:t>
      173 000 (жүз жетпіс үш мың) теңге мөлшерінде:</w:t>
      </w:r>
    </w:p>
    <w:bookmarkEnd w:id="13"/>
    <w:bookmarkStart w:name="z17" w:id="1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w:t>
      </w:r>
    </w:p>
    <w:bookmarkEnd w:id="14"/>
    <w:bookmarkStart w:name="z18" w:id="1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15"/>
    <w:bookmarkStart w:name="z19" w:id="16"/>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Заңының 4 – 6 баптарында аталған адамдардың отбасыларына;</w:t>
      </w:r>
    </w:p>
    <w:bookmarkEnd w:id="16"/>
    <w:bookmarkStart w:name="z20" w:id="1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17"/>
    <w:bookmarkStart w:name="z21" w:id="18"/>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18"/>
    <w:bookmarkStart w:name="z22" w:id="1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19"/>
    <w:bookmarkStart w:name="z23" w:id="2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20"/>
    <w:bookmarkStart w:name="z24"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21"/>
    <w:bookmarkStart w:name="z25" w:id="2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22"/>
    <w:bookmarkStart w:name="z26" w:id="2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23"/>
    <w:bookmarkStart w:name="z27" w:id="2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24"/>
    <w:bookmarkStart w:name="z28" w:id="2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w:t>
      </w:r>
    </w:p>
    <w:bookmarkEnd w:id="25"/>
    <w:bookmarkStart w:name="z29" w:id="26"/>
    <w:p>
      <w:pPr>
        <w:spacing w:after="0"/>
        <w:ind w:left="0"/>
        <w:jc w:val="both"/>
      </w:pPr>
      <w:r>
        <w:rPr>
          <w:rFonts w:ascii="Times New Roman"/>
          <w:b w:val="false"/>
          <w:i w:val="false"/>
          <w:color w:val="000000"/>
          <w:sz w:val="28"/>
        </w:rPr>
        <w:t>
      4) 29 тамыз- Семей ядролық сынақ полигонының жабылған күні:</w:t>
      </w:r>
    </w:p>
    <w:bookmarkEnd w:id="26"/>
    <w:bookmarkStart w:name="z30" w:id="27"/>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43 250 (қырық үш мың екі жүз елу) теңге мөлшерінде;</w:t>
      </w:r>
    </w:p>
    <w:bookmarkEnd w:id="27"/>
    <w:bookmarkStart w:name="z31" w:id="28"/>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–34 600 (отыз төрт мың алты жүз) теңге мөлшерінде;</w:t>
      </w:r>
    </w:p>
    <w:bookmarkEnd w:id="28"/>
    <w:bookmarkStart w:name="z32" w:id="29"/>
    <w:p>
      <w:pPr>
        <w:spacing w:after="0"/>
        <w:ind w:left="0"/>
        <w:jc w:val="both"/>
      </w:pPr>
      <w:r>
        <w:rPr>
          <w:rFonts w:ascii="Times New Roman"/>
          <w:b w:val="false"/>
          <w:i w:val="false"/>
          <w:color w:val="000000"/>
          <w:sz w:val="28"/>
        </w:rPr>
        <w:t>
      5) 1 қазан – Қарттар күні:</w:t>
      </w:r>
    </w:p>
    <w:bookmarkEnd w:id="29"/>
    <w:bookmarkStart w:name="z33" w:id="30"/>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bookmarkEnd w:id="30"/>
    <w:bookmarkStart w:name="z34" w:id="31"/>
    <w:p>
      <w:pPr>
        <w:spacing w:after="0"/>
        <w:ind w:left="0"/>
        <w:jc w:val="both"/>
      </w:pPr>
      <w:r>
        <w:rPr>
          <w:rFonts w:ascii="Times New Roman"/>
          <w:b w:val="false"/>
          <w:i w:val="false"/>
          <w:color w:val="000000"/>
          <w:sz w:val="28"/>
        </w:rPr>
        <w:t>
      6) 16 желтоқсан- Тәуелсіздік күні:</w:t>
      </w:r>
    </w:p>
    <w:bookmarkEnd w:id="31"/>
    <w:bookmarkStart w:name="z35" w:id="32"/>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216 250 (екі жүз он алты мың екі жүз елу) теңге мөлшерінде.</w:t>
      </w:r>
    </w:p>
    <w:bookmarkEnd w:id="32"/>
    <w:bookmarkStart w:name="z36" w:id="33"/>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33"/>
    <w:p>
      <w:pPr>
        <w:spacing w:after="0"/>
        <w:ind w:left="0"/>
        <w:jc w:val="left"/>
      </w:pP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 жаңа редакцияда жазылсын:</w:t>
      </w:r>
      <w:r>
        <w:rPr>
          <w:rFonts w:ascii="Times New Roman"/>
          <w:b w:val="false"/>
          <w:i w:val="false"/>
          <w:color w:val="000000"/>
          <w:sz w:val="28"/>
        </w:rPr>
        <w:t xml:space="preserve">"6. Мұқтаж азаматтардың жекелеген санаттарына әлеуметтік көмек жылына бір рет өмірлік қиын жағдайға тап болған санаттағы азаматтарға өтініш берілген айдан бастап көрсетіледі: </w:t>
      </w:r>
    </w:p>
    <w:bookmarkEnd w:id="34"/>
    <w:bookmarkStart w:name="z39" w:id="35"/>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келгенде, осы жағдай туындаған сәттен бастап он екі айдың ішінде, табысын есепке алмай – 450 000 (төрт жүз елу мың) теңгеден аспайтын мөлшерде;</w:t>
      </w:r>
    </w:p>
    <w:bookmarkEnd w:id="35"/>
    <w:bookmarkStart w:name="z40" w:id="36"/>
    <w:p>
      <w:pPr>
        <w:spacing w:after="0"/>
        <w:ind w:left="0"/>
        <w:jc w:val="both"/>
      </w:pPr>
      <w:r>
        <w:rPr>
          <w:rFonts w:ascii="Times New Roman"/>
          <w:b w:val="false"/>
          <w:i w:val="false"/>
          <w:color w:val="000000"/>
          <w:sz w:val="28"/>
        </w:rPr>
        <w:t>
      2) әлеуметтік мәні бар аурулары (қатерлі ісіктер, туберкулез, адамның иммунитет тапшылығы вирусын тудыратын ауру) бар, мүгедектігі бойынша мемлекеттік жәрдемақы алмайтын тұлғаларға, табыстарын есепке алмай – 100 000 (жүз мың) теңге мөлшерінде;</w:t>
      </w:r>
    </w:p>
    <w:bookmarkEnd w:id="36"/>
    <w:bookmarkStart w:name="z41" w:id="37"/>
    <w:p>
      <w:pPr>
        <w:spacing w:after="0"/>
        <w:ind w:left="0"/>
        <w:jc w:val="both"/>
      </w:pPr>
      <w:r>
        <w:rPr>
          <w:rFonts w:ascii="Times New Roman"/>
          <w:b w:val="false"/>
          <w:i w:val="false"/>
          <w:color w:val="000000"/>
          <w:sz w:val="28"/>
        </w:rPr>
        <w:t>
      3) Қазақстан Республикасы бойынша ең төмен күнкөріс деңгейінің 1 еселенген шамасынан төмен, өтініш берген тоқсан алдындағы жан басына шаққандағы орташа табысы бар тұлғаларға - 50 000 (елу мың) теңге мөлшерінде;";</w:t>
      </w:r>
    </w:p>
    <w:bookmarkEnd w:id="37"/>
    <w:p>
      <w:pPr>
        <w:spacing w:after="0"/>
        <w:ind w:left="0"/>
        <w:jc w:val="left"/>
      </w:pP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6-1-тармақпен толықтырылсын:</w:t>
      </w:r>
      <w:r>
        <w:rPr>
          <w:rFonts w:ascii="Times New Roman"/>
          <w:b w:val="false"/>
          <w:i w:val="false"/>
          <w:color w:val="000000"/>
          <w:sz w:val="28"/>
        </w:rPr>
        <w:t>"6-1. Азаматтардың жекелеген санаттарына әлеуметтік көмек жылына бір рет Қазақстан Республикасының аумағында санаторлық-курорттық емделуге, келесі санаттағы азаматтарға өтініші бойынша көрсетіледі:</w:t>
      </w:r>
    </w:p>
    <w:bookmarkEnd w:id="38"/>
    <w:bookmarkStart w:name="z44" w:id="39"/>
    <w:p>
      <w:pPr>
        <w:spacing w:after="0"/>
        <w:ind w:left="0"/>
        <w:jc w:val="both"/>
      </w:pPr>
      <w:r>
        <w:rPr>
          <w:rFonts w:ascii="Times New Roman"/>
          <w:b w:val="false"/>
          <w:i w:val="false"/>
          <w:color w:val="000000"/>
          <w:sz w:val="28"/>
        </w:rPr>
        <w:t xml:space="preserve">
      1)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Қазақстан Республикасының аумағында санаторийлік-курорттық емделуге табыстарын есепке алмай, бірақ кепілдік берілген сомадан артық емес және темір жол көлігінде жол жүру құнын төлеу (бұл ретте көрсетілген тұлғалар бір мезгілде мүгедектігі бар адамдар санатына да жататын болса, таңдауы бойынша тек бір негіз (бір санат) бойынша ұсынылады); </w:t>
      </w:r>
    </w:p>
    <w:bookmarkEnd w:id="39"/>
    <w:bookmarkStart w:name="z45" w:id="40"/>
    <w:p>
      <w:pPr>
        <w:spacing w:after="0"/>
        <w:ind w:left="0"/>
        <w:jc w:val="both"/>
      </w:pPr>
      <w:r>
        <w:rPr>
          <w:rFonts w:ascii="Times New Roman"/>
          <w:b w:val="false"/>
          <w:i w:val="false"/>
          <w:color w:val="000000"/>
          <w:sz w:val="28"/>
        </w:rPr>
        <w:t>
      2)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табыстарын есепке алмай,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bookmarkEnd w:id="40"/>
    <w:p>
      <w:pPr>
        <w:spacing w:after="0"/>
        <w:ind w:left="0"/>
        <w:jc w:val="left"/>
      </w:pP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6-2-тармақпен толықтырылсын:</w:t>
      </w:r>
      <w:r>
        <w:rPr>
          <w:rFonts w:ascii="Times New Roman"/>
          <w:b w:val="false"/>
          <w:i w:val="false"/>
          <w:color w:val="000000"/>
          <w:sz w:val="28"/>
        </w:rPr>
        <w:t>"6-2. Азаматтардың жекелеген санаттарына әлеуметтік көмек жылына бір рет табыстарын есепке алмай, келесі санаттағы азаматтарға өтініші бойынша көрсетіледі:</w:t>
      </w:r>
    </w:p>
    <w:bookmarkEnd w:id="41"/>
    <w:bookmarkStart w:name="z48" w:id="42"/>
    <w:p>
      <w:pPr>
        <w:spacing w:after="0"/>
        <w:ind w:left="0"/>
        <w:jc w:val="both"/>
      </w:pPr>
      <w:r>
        <w:rPr>
          <w:rFonts w:ascii="Times New Roman"/>
          <w:b w:val="false"/>
          <w:i w:val="false"/>
          <w:color w:val="000000"/>
          <w:sz w:val="28"/>
        </w:rPr>
        <w:t>
      Ұлы Отан соғысының ардагерлеріне коммуналдық көрсетілетін қызметтерді төлеуге және тұрғын үйді күтіп-ұстауға, табыстарын есепке алмай, ай сайын - нақты шығындар мөлшерінде.</w:t>
      </w:r>
    </w:p>
    <w:bookmarkEnd w:id="42"/>
    <w:bookmarkStart w:name="z49" w:id="43"/>
    <w:p>
      <w:pPr>
        <w:spacing w:after="0"/>
        <w:ind w:left="0"/>
        <w:jc w:val="both"/>
      </w:pPr>
      <w:r>
        <w:rPr>
          <w:rFonts w:ascii="Times New Roman"/>
          <w:b w:val="false"/>
          <w:i w:val="false"/>
          <w:color w:val="000000"/>
          <w:sz w:val="28"/>
        </w:rPr>
        <w:t>
      Әлеуметтік көмектердің мөлшері қажеттілігіне қарай жергілікті бюджеттің мүмкіндіктерін ескере отырып, әр үш жыл сайын қайта қаралуы мүмкін.".</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2. Осы шешім 2026 жылғы 1 мамырдан бастап қолданысқа енгізіледі және ресми жариялануға жатады.</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 Закенов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1" w:id="45"/>
    <w:p>
      <w:pPr>
        <w:spacing w:after="0"/>
        <w:ind w:left="0"/>
        <w:jc w:val="both"/>
      </w:pPr>
      <w:r>
        <w:rPr>
          <w:rFonts w:ascii="Times New Roman"/>
          <w:b w:val="false"/>
          <w:i w:val="false"/>
          <w:color w:val="000000"/>
          <w:sz w:val="28"/>
        </w:rPr>
        <w:t xml:space="preserve">
      "Маңғыстау облысының жұмыспен </w:t>
      </w:r>
    </w:p>
    <w:bookmarkEnd w:id="45"/>
    <w:bookmarkStart w:name="z52" w:id="46"/>
    <w:p>
      <w:pPr>
        <w:spacing w:after="0"/>
        <w:ind w:left="0"/>
        <w:jc w:val="both"/>
      </w:pPr>
      <w:r>
        <w:rPr>
          <w:rFonts w:ascii="Times New Roman"/>
          <w:b w:val="false"/>
          <w:i w:val="false"/>
          <w:color w:val="000000"/>
          <w:sz w:val="28"/>
        </w:rPr>
        <w:t xml:space="preserve">
      қамтуды үйлестіру және әлеуметтік </w:t>
      </w:r>
    </w:p>
    <w:bookmarkEnd w:id="46"/>
    <w:bookmarkStart w:name="z53" w:id="47"/>
    <w:p>
      <w:pPr>
        <w:spacing w:after="0"/>
        <w:ind w:left="0"/>
        <w:jc w:val="both"/>
      </w:pPr>
      <w:r>
        <w:rPr>
          <w:rFonts w:ascii="Times New Roman"/>
          <w:b w:val="false"/>
          <w:i w:val="false"/>
          <w:color w:val="000000"/>
          <w:sz w:val="28"/>
        </w:rPr>
        <w:t xml:space="preserve">
      бағдарламалар басқармасы" </w:t>
      </w:r>
    </w:p>
    <w:bookmarkEnd w:id="47"/>
    <w:bookmarkStart w:name="z54" w:id="48"/>
    <w:p>
      <w:pPr>
        <w:spacing w:after="0"/>
        <w:ind w:left="0"/>
        <w:jc w:val="both"/>
      </w:pPr>
      <w:r>
        <w:rPr>
          <w:rFonts w:ascii="Times New Roman"/>
          <w:b w:val="false"/>
          <w:i w:val="false"/>
          <w:color w:val="000000"/>
          <w:sz w:val="28"/>
        </w:rPr>
        <w:t>
      мемлекеттік мекемесі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