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f861" w14:textId="9e3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облыстық бюджет туралы" Маңғыстау облыстық мәслихатының 2025 жылғы 12 желтоқсандағы № 24/278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16 ақпандағы № 25/291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облыстық бюджет туралы" Маңғыстау облыстық мәслихатының 2025 жылғы 12 желтоқсандағы № 24/278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452 018 300,0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122 069 640,8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10 607 051,5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63 856,0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– 12 492 335,0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306 785 416,7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443 285 246,5 мың теңге;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-1 761 422,7 мың теңге, оның ішінде: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10 945 725,0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12 707 147,7 мың теңге;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12 141 847,9 мың теңге, оның ішінде: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12 141 847,9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-1 647 371,7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1 647 371,7 мың теңге, оның ішінде: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8 845 725,0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7 198 450,7 мың теңге;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 әкімдігінің 2026 жылға арналған резерві 10 858 594,4 мың теңге сомасында бекітілсін.";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25/291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24/278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306 785 416,7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443 285 246,5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қаржыландырылатын қылмыстық-атқару (пенитенциарлық) жүйесінің атқарушы органы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 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12 652 982,4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-1 761 422,7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-1 647 371,7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