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45e4" w14:textId="f674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 Маңғыстау облысы әкімдігінің 2025 жылғы 19 ақпандағы № 50 қаулысына толықтыру енгізу туралы</w:t>
      </w:r>
    </w:p>
    <w:p>
      <w:pPr>
        <w:spacing w:after="0"/>
        <w:ind w:left="0"/>
        <w:jc w:val="both"/>
      </w:pPr>
      <w:r>
        <w:rPr>
          <w:rFonts w:ascii="Times New Roman"/>
          <w:b w:val="false"/>
          <w:i w:val="false"/>
          <w:color w:val="000000"/>
          <w:sz w:val="28"/>
        </w:rPr>
        <w:t>Маңғыстау облысы әкімдігінің 2026 жылғы 16 ақпандағы № 33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мекемелер туралы ережелерді бекіту жөніндегі кейбір мәселелер туралы" Маңғыстау облысы әкімдігінің 2025 жылғы 19 ақпандағы </w:t>
      </w:r>
      <w:r>
        <w:rPr>
          <w:rFonts w:ascii="Times New Roman"/>
          <w:b w:val="false"/>
          <w:i w:val="false"/>
          <w:color w:val="000000"/>
          <w:sz w:val="28"/>
        </w:rPr>
        <w:t>№ 50</w:t>
      </w:r>
      <w:r>
        <w:rPr>
          <w:rFonts w:ascii="Times New Roman"/>
          <w:b w:val="false"/>
          <w:i w:val="false"/>
          <w:color w:val="000000"/>
          <w:sz w:val="28"/>
        </w:rPr>
        <w:t xml:space="preserve"> қаулысына (нормативтік құқықтық актілерді мемлекеттік тіркеу тізілімінде № 207541 болып тіркелген) келесідей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қаулыға 3 қосымшаға сәйкес бекітілген "Маңғыстау облысының табиғи ресурстар және табиғат пайдалануды реттеу басқармасы"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24-тармақ келесідей мазмұндағы 4) тармақшамен </w:t>
      </w:r>
      <w:r>
        <w:rPr>
          <w:rFonts w:ascii="Times New Roman"/>
          <w:b w:val="false"/>
          <w:i w:val="false"/>
          <w:color w:val="000000"/>
          <w:sz w:val="28"/>
        </w:rPr>
        <w:t xml:space="preserve"> толықтырылсын:</w:t>
      </w:r>
    </w:p>
    <w:bookmarkStart w:name="z5" w:id="3"/>
    <w:p>
      <w:pPr>
        <w:spacing w:after="0"/>
        <w:ind w:left="0"/>
        <w:jc w:val="both"/>
      </w:pPr>
      <w:r>
        <w:rPr>
          <w:rFonts w:ascii="Times New Roman"/>
          <w:b w:val="false"/>
          <w:i w:val="false"/>
          <w:color w:val="000000"/>
          <w:sz w:val="28"/>
        </w:rPr>
        <w:t>
      "4) Маңғыстау облысының табиғи ресурстар және табиғат пайдалануды реттеу басқармасының "Маңғыстау-құм қорғаны" коммуналдық мемлекеттік мекемесі".</w:t>
      </w:r>
    </w:p>
    <w:bookmarkEnd w:id="3"/>
    <w:bookmarkStart w:name="z6" w:id="4"/>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8" w:id="6"/>
    <w:p>
      <w:pPr>
        <w:spacing w:after="0"/>
        <w:ind w:left="0"/>
        <w:jc w:val="both"/>
      </w:pPr>
      <w:r>
        <w:rPr>
          <w:rFonts w:ascii="Times New Roman"/>
          <w:b w:val="false"/>
          <w:i w:val="false"/>
          <w:color w:val="000000"/>
          <w:sz w:val="28"/>
        </w:rPr>
        <w:t>
      2) осы қаулыдан туындайтын өзге де қажетті шараларды қабылдауды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