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f596" w14:textId="ccdf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2025 жылғы 12 ақпандағы № 30/290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2026 жылғы 15 сәуірдегі № 48/468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2025 жылғы 12 ақпандағы № 30/290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№6714-09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 Әлеуметтік көмек көрсету үшін мереке күндерінің және атаулы күндерінің тізбесі: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2) Халықаралық әйелдер күні - 8 наурыз;</w:t>
      </w:r>
    </w:p>
    <w:bookmarkEnd w:id="6"/>
    <w:bookmarkStart w:name="z13" w:id="7"/>
    <w:p>
      <w:pPr>
        <w:spacing w:after="0"/>
        <w:ind w:left="0"/>
        <w:jc w:val="both"/>
      </w:pPr>
      <w:r>
        <w:rPr>
          <w:rFonts w:ascii="Times New Roman"/>
          <w:b w:val="false"/>
          <w:i w:val="false"/>
          <w:color w:val="000000"/>
          <w:sz w:val="28"/>
        </w:rPr>
        <w:t>
      3) Чернобыль АЭС апатты еске алу күні – 26 сәуір;</w:t>
      </w:r>
    </w:p>
    <w:bookmarkEnd w:id="7"/>
    <w:bookmarkStart w:name="z14" w:id="8"/>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8"/>
    <w:bookmarkStart w:name="z15" w:id="9"/>
    <w:p>
      <w:pPr>
        <w:spacing w:after="0"/>
        <w:ind w:left="0"/>
        <w:jc w:val="both"/>
      </w:pPr>
      <w:r>
        <w:rPr>
          <w:rFonts w:ascii="Times New Roman"/>
          <w:b w:val="false"/>
          <w:i w:val="false"/>
          <w:color w:val="000000"/>
          <w:sz w:val="28"/>
        </w:rPr>
        <w:t>
      5) Ұлы Отан соғысындағы Жеңіс күні - 9 мамыр;</w:t>
      </w:r>
    </w:p>
    <w:bookmarkEnd w:id="9"/>
    <w:bookmarkStart w:name="z16" w:id="10"/>
    <w:p>
      <w:pPr>
        <w:spacing w:after="0"/>
        <w:ind w:left="0"/>
        <w:jc w:val="both"/>
      </w:pPr>
      <w:r>
        <w:rPr>
          <w:rFonts w:ascii="Times New Roman"/>
          <w:b w:val="false"/>
          <w:i w:val="false"/>
          <w:color w:val="000000"/>
          <w:sz w:val="28"/>
        </w:rPr>
        <w:t>
      6) Қарттар күні - 1 қазан;</w:t>
      </w:r>
    </w:p>
    <w:bookmarkEnd w:id="10"/>
    <w:bookmarkStart w:name="z17" w:id="11"/>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11"/>
    <w:bookmarkStart w:name="z18" w:id="12"/>
    <w:p>
      <w:pPr>
        <w:spacing w:after="0"/>
        <w:ind w:left="0"/>
        <w:jc w:val="both"/>
      </w:pPr>
      <w:r>
        <w:rPr>
          <w:rFonts w:ascii="Times New Roman"/>
          <w:b w:val="false"/>
          <w:i w:val="false"/>
          <w:color w:val="000000"/>
          <w:sz w:val="28"/>
        </w:rPr>
        <w:t>
      8) Тәуелсіздік күні - 16 желтоқсан.</w:t>
      </w:r>
    </w:p>
    <w:bookmarkEnd w:id="12"/>
    <w:bookmarkStart w:name="z19" w:id="13"/>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13"/>
    <w:bookmarkStart w:name="z20" w:id="14"/>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"7. Мереке күндері мен атаулы күндерге әлеуметтік көмек жылына 1 (бір) рет азаматтардың келесі санаттарына көрсетіледі:</w:t>
      </w:r>
    </w:p>
    <w:bookmarkEnd w:id="15"/>
    <w:bookmarkStart w:name="z23" w:id="1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6"/>
    <w:bookmarkStart w:name="z24" w:id="17"/>
    <w:p>
      <w:pPr>
        <w:spacing w:after="0"/>
        <w:ind w:left="0"/>
        <w:jc w:val="both"/>
      </w:pPr>
      <w:r>
        <w:rPr>
          <w:rFonts w:ascii="Times New Roman"/>
          <w:b w:val="false"/>
          <w:i w:val="false"/>
          <w:color w:val="000000"/>
          <w:sz w:val="28"/>
        </w:rPr>
        <w:t>
      Оқу жиындарына шақырылған, Ауғанстанға ұрыс қимылдары жүріп жатқан кезеңде жіберілген әскери міндеттілерге – 45 (қырық бес)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қызметкерлеріне – 45 (қырық бес)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бұрынғы КСР Одағының аумағынан Ауғанстанға жауынгерлерлік тапсырмалармен ұшқан ұшу құрамының әскери қызметшілеріне – 45 (қырық бес) айлық есептік көрсеткіш мөлшерінде;</w:t>
      </w:r>
    </w:p>
    <w:bookmarkEnd w:id="19"/>
    <w:bookmarkStart w:name="z27" w:id="2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Одағының ордендерімен және медальдарімен наградталған жұмысшылар мен қызметшілеріне – 45 (қырық бес)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- 45 (қырық бес) айлық есептік көрсеткіш мөлшерінде;</w:t>
      </w:r>
    </w:p>
    <w:bookmarkEnd w:id="21"/>
    <w:bookmarkStart w:name="z29"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45 (қырық бес) айлық есептік көрсеткіш мөлшерінде;</w:t>
      </w:r>
    </w:p>
    <w:bookmarkEnd w:id="22"/>
    <w:bookmarkStart w:name="z30" w:id="23"/>
    <w:p>
      <w:pPr>
        <w:spacing w:after="0"/>
        <w:ind w:left="0"/>
        <w:jc w:val="both"/>
      </w:pPr>
      <w:r>
        <w:rPr>
          <w:rFonts w:ascii="Times New Roman"/>
          <w:b w:val="false"/>
          <w:i w:val="false"/>
          <w:color w:val="000000"/>
          <w:sz w:val="28"/>
        </w:rPr>
        <w:t>
      2) 8 наурыз - Халықаралық әйелдер күні:</w:t>
      </w:r>
    </w:p>
    <w:bookmarkEnd w:id="23"/>
    <w:bookmarkStart w:name="z31" w:id="24"/>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5 (бес)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3) 26 сәуір - Чернобыль АЭС апатты еске алу күні:</w:t>
      </w:r>
    </w:p>
    <w:bookmarkEnd w:id="25"/>
    <w:bookmarkStart w:name="z33" w:id="2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- 45 (қырық бес)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- 45 (қырық бес) айлық есептік көрсеткіш мөлшерінде;</w:t>
      </w:r>
    </w:p>
    <w:bookmarkEnd w:id="27"/>
    <w:bookmarkStart w:name="z35" w:id="2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- 45 (қырық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- 45 (қырық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 (қырық бес)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4) 7 мамыр - Қазақстан Республикасындағы Отан қорғаушылар күні:</w:t>
      </w:r>
    </w:p>
    <w:bookmarkEnd w:id="31"/>
    <w:bookmarkStart w:name="z39"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icтep министрлігігің басшы және қатардағы құрамының адамдарына (әскери мамандар мен кеңесшілерді қоса алғанда) – 45 (қырық бес) айлық есептік көрсеткіш мөлшерінде;</w:t>
      </w:r>
    </w:p>
    <w:bookmarkEnd w:id="32"/>
    <w:bookmarkStart w:name="z40"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 -Ауғанстан учаскесінде Тәуелсіз Мемлекеттер Достастығының шекарасын қорғауды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45 (қырық бес)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45 (қырық бес)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 сондай-ақ бұрынғы КСР Одағы ішкі icтep және мемлекеттік қауіпсіздік органдарының басшы және қатардағы құрамының адамдарына – 45 (қырық бес)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- 45 (қырық бес)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45 (қырық бес)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5) 9 мамыр - Жеңіс күні:</w:t>
      </w:r>
    </w:p>
    <w:bookmarkEnd w:id="38"/>
    <w:bookmarkStart w:name="z46" w:id="3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етушiлерiге – 1156 (бір мың бір жүз елу алты)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1156 (бір мың бір жүз елу алты) айлық есептік көрсеткіш мөлшерінде;</w:t>
      </w:r>
    </w:p>
    <w:bookmarkEnd w:id="40"/>
    <w:bookmarkStart w:name="z48" w:id="4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45 (қырық бес)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45 (қырық бес)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25 (жиырма бес)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25 (жиырма бес)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 (жиырма бес)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6) 1 қазан - Қарттар күні:</w:t>
      </w:r>
    </w:p>
    <w:bookmarkEnd w:id="46"/>
    <w:bookmarkStart w:name="z54" w:id="47"/>
    <w:p>
      <w:pPr>
        <w:spacing w:after="0"/>
        <w:ind w:left="0"/>
        <w:jc w:val="both"/>
      </w:pPr>
      <w:r>
        <w:rPr>
          <w:rFonts w:ascii="Times New Roman"/>
          <w:b w:val="false"/>
          <w:i w:val="false"/>
          <w:color w:val="000000"/>
          <w:sz w:val="28"/>
        </w:rPr>
        <w:t>
      75 жасқа толған және одан асқан тұлғаларға - 5 (бес) айлық есептік көрсеткіш;</w:t>
      </w:r>
    </w:p>
    <w:bookmarkEnd w:id="47"/>
    <w:bookmarkStart w:name="z55" w:id="48"/>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w:t>
      </w:r>
    </w:p>
    <w:bookmarkEnd w:id="48"/>
    <w:bookmarkStart w:name="z56" w:id="49"/>
    <w:p>
      <w:pPr>
        <w:spacing w:after="0"/>
        <w:ind w:left="0"/>
        <w:jc w:val="both"/>
      </w:pPr>
      <w:r>
        <w:rPr>
          <w:rFonts w:ascii="Times New Roman"/>
          <w:b w:val="false"/>
          <w:i w:val="false"/>
          <w:color w:val="000000"/>
          <w:sz w:val="28"/>
        </w:rPr>
        <w:t>
      бірінші, екінші және үшінші топтағы мүгедектігі бар адамдарға - 5 (бес) айлық есептік көрсеткіш;</w:t>
      </w:r>
    </w:p>
    <w:bookmarkEnd w:id="49"/>
    <w:bookmarkStart w:name="z57" w:id="50"/>
    <w:p>
      <w:pPr>
        <w:spacing w:after="0"/>
        <w:ind w:left="0"/>
        <w:jc w:val="both"/>
      </w:pPr>
      <w:r>
        <w:rPr>
          <w:rFonts w:ascii="Times New Roman"/>
          <w:b w:val="false"/>
          <w:i w:val="false"/>
          <w:color w:val="000000"/>
          <w:sz w:val="28"/>
        </w:rPr>
        <w:t>
      жеті жасқа дейінгі мүгедекігі бар балаларға, жеті жастан он сегіз жасқа дейінгі мүгедектігі бар балаларға-10 (он) айлық есептік көрсеткіш;</w:t>
      </w:r>
    </w:p>
    <w:bookmarkEnd w:id="50"/>
    <w:bookmarkStart w:name="z58" w:id="51"/>
    <w:p>
      <w:pPr>
        <w:spacing w:after="0"/>
        <w:ind w:left="0"/>
        <w:jc w:val="both"/>
      </w:pPr>
      <w:r>
        <w:rPr>
          <w:rFonts w:ascii="Times New Roman"/>
          <w:b w:val="false"/>
          <w:i w:val="false"/>
          <w:color w:val="000000"/>
          <w:sz w:val="28"/>
        </w:rPr>
        <w:t>
      8) 16 желтоқсан - Тәуелсіздік күні:</w:t>
      </w:r>
    </w:p>
    <w:bookmarkEnd w:id="51"/>
    <w:bookmarkStart w:name="z59" w:id="52"/>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95 (тоқсан бес) айлық есептік көрсеткіш мөлшерінде.";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тоқсан сайын, жылына 1 рет) көрсетіледі:</w:t>
      </w:r>
    </w:p>
    <w:bookmarkEnd w:id="53"/>
    <w:bookmarkStart w:name="z62" w:id="54"/>
    <w:p>
      <w:pPr>
        <w:spacing w:after="0"/>
        <w:ind w:left="0"/>
        <w:jc w:val="both"/>
      </w:pPr>
      <w:r>
        <w:rPr>
          <w:rFonts w:ascii="Times New Roman"/>
          <w:b w:val="false"/>
          <w:i w:val="false"/>
          <w:color w:val="000000"/>
          <w:sz w:val="28"/>
        </w:rPr>
        <w:t>
      1) дүлей апат орын алған жерде тұрақты тұратын азаматтарға (отбасыларға) осы жағдай туындаған сәттен бастап алты ай ішінде, жан басына шаққандағы орташа табысы есепке алынбай, тұрғын үй (тұрғын үй құрылысы) меншік иелерінің біріне - бір рет 100 (жүз) айлық есептік көрсеткіш мөлшерінде;</w:t>
      </w:r>
    </w:p>
    <w:bookmarkEnd w:id="54"/>
    <w:bookmarkStart w:name="z63" w:id="55"/>
    <w:p>
      <w:pPr>
        <w:spacing w:after="0"/>
        <w:ind w:left="0"/>
        <w:jc w:val="both"/>
      </w:pPr>
      <w:r>
        <w:rPr>
          <w:rFonts w:ascii="Times New Roman"/>
          <w:b w:val="false"/>
          <w:i w:val="false"/>
          <w:color w:val="000000"/>
          <w:sz w:val="28"/>
        </w:rPr>
        <w:t>
      өрттің салдарынан зардап шеккен, өрт орын алған жерде тұрақты тұратын азаматтарға (отбасыларға) осы жағдай туындаған сәттен бастап алты ай ішінде, жан басына шаққандағы орташа табысы есепке алынбай, тұрғын үй (тұрғын үй құрылысы) меншік иелерінің біріне - бір рет 150 (жүз елу) айлық есептік көрсеткіш мөлшерінде;</w:t>
      </w:r>
    </w:p>
    <w:bookmarkEnd w:id="55"/>
    <w:bookmarkStart w:name="z64" w:id="5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56"/>
    <w:bookmarkStart w:name="z65" w:id="57"/>
    <w:p>
      <w:pPr>
        <w:spacing w:after="0"/>
        <w:ind w:left="0"/>
        <w:jc w:val="both"/>
      </w:pPr>
      <w:r>
        <w:rPr>
          <w:rFonts w:ascii="Times New Roman"/>
          <w:b w:val="false"/>
          <w:i w:val="false"/>
          <w:color w:val="000000"/>
          <w:sz w:val="28"/>
        </w:rPr>
        <w:t>
      2) коммуналдық қызметтерді ақы төлеуге әлеуметтік көмек "Азаматтарға арналған үкімет" мемлекеттік корпорациясының тізіміне сәйкес, жылыту маусымы үшін жылына 1 (бір) рет 24 (жиырма төрт) айлық есептік көрсеткіш мөлшерінде келесі санаттарға көрсетіледі:</w:t>
      </w:r>
    </w:p>
    <w:bookmarkEnd w:id="57"/>
    <w:bookmarkStart w:name="z66" w:id="58"/>
    <w:p>
      <w:pPr>
        <w:spacing w:after="0"/>
        <w:ind w:left="0"/>
        <w:jc w:val="both"/>
      </w:pPr>
      <w:r>
        <w:rPr>
          <w:rFonts w:ascii="Times New Roman"/>
          <w:b w:val="false"/>
          <w:i w:val="false"/>
          <w:color w:val="000000"/>
          <w:sz w:val="28"/>
        </w:rPr>
        <w:t>
      Оқу жиындарына шақырылған және Ауғанстанға ұрыс жүріп жатқан кезеңде жіберілген әскери міндеттілерге;</w:t>
      </w:r>
    </w:p>
    <w:bookmarkEnd w:id="58"/>
    <w:bookmarkStart w:name="z67" w:id="59"/>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қызметкерлеріне;</w:t>
      </w:r>
    </w:p>
    <w:bookmarkEnd w:id="59"/>
    <w:bookmarkStart w:name="z68" w:id="60"/>
    <w:p>
      <w:pPr>
        <w:spacing w:after="0"/>
        <w:ind w:left="0"/>
        <w:jc w:val="both"/>
      </w:pPr>
      <w:r>
        <w:rPr>
          <w:rFonts w:ascii="Times New Roman"/>
          <w:b w:val="false"/>
          <w:i w:val="false"/>
          <w:color w:val="000000"/>
          <w:sz w:val="28"/>
        </w:rPr>
        <w:t>
      бұрынғы КСР Одағының аумағынан Ауғанстанға жауынгерлерлік тапсырмалармен ұшқан ұшу құрамының әскери қызметшілеріне;</w:t>
      </w:r>
    </w:p>
    <w:bookmarkEnd w:id="60"/>
    <w:bookmarkStart w:name="z69" w:id="6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Одағының ордендерімен және медальдарімен наградталған жұмысшылар мен қызметшілерге;</w:t>
      </w:r>
    </w:p>
    <w:bookmarkEnd w:id="61"/>
    <w:bookmarkStart w:name="z70" w:id="6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bookmarkEnd w:id="62"/>
    <w:bookmarkStart w:name="z71" w:id="63"/>
    <w:p>
      <w:pPr>
        <w:spacing w:after="0"/>
        <w:ind w:left="0"/>
        <w:jc w:val="both"/>
      </w:pPr>
      <w:r>
        <w:rPr>
          <w:rFonts w:ascii="Times New Roman"/>
          <w:b w:val="false"/>
          <w:i w:val="false"/>
          <w:color w:val="000000"/>
          <w:sz w:val="28"/>
        </w:rPr>
        <w:t>
      1992 жылғы қыркүйек - 2001 жылғы ақпан аралығындағы кезеңде Тәжікстан -Ауғанстан учаскесінде Тәуелсіз Мемлекеттер Достастығының шекарасын қорғауды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63"/>
    <w:bookmarkStart w:name="z72" w:id="6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64"/>
    <w:bookmarkStart w:name="z73" w:id="65"/>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 сондай-ақ бұрынғы КСР Одағы ішкі icтep және мемлекеттік қауіпсіздік органдарының басшы және қатардағы құрамының адамдарына;</w:t>
      </w:r>
    </w:p>
    <w:bookmarkEnd w:id="65"/>
    <w:bookmarkStart w:name="z74" w:id="6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66"/>
    <w:bookmarkStart w:name="z75"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67"/>
    <w:bookmarkStart w:name="z76" w:id="6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68"/>
    <w:bookmarkStart w:name="z77" w:id="69"/>
    <w:p>
      <w:pPr>
        <w:spacing w:after="0"/>
        <w:ind w:left="0"/>
        <w:jc w:val="both"/>
      </w:pPr>
      <w:r>
        <w:rPr>
          <w:rFonts w:ascii="Times New Roman"/>
          <w:b w:val="false"/>
          <w:i w:val="false"/>
          <w:color w:val="000000"/>
          <w:sz w:val="28"/>
        </w:rPr>
        <w:t>
      3) қатты отынды сатып алуға 2 (екі) ең төмен күнкөріс деңгейінен аспайтын жан басына шаққандағы орташа кіріс болуы және олардаың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тұратын зейнеткерлік жасқа толған қарт адамдарға және тұрғылықты жері бойынша еңбекке қабілетті кәмелетке толған балалары жоқ және 1 және 2 топтағы мүгедектігі бар адамдарға - тиісті қаржы жылына белгіленген жылыту маусымына арналған 16 (он алты) айлық есептік көрсеткіш көрсетіледі;</w:t>
      </w:r>
    </w:p>
    <w:bookmarkEnd w:id="69"/>
    <w:bookmarkStart w:name="z78" w:id="70"/>
    <w:p>
      <w:pPr>
        <w:spacing w:after="0"/>
        <w:ind w:left="0"/>
        <w:jc w:val="both"/>
      </w:pPr>
      <w:r>
        <w:rPr>
          <w:rFonts w:ascii="Times New Roman"/>
          <w:b w:val="false"/>
          <w:i w:val="false"/>
          <w:color w:val="000000"/>
          <w:sz w:val="28"/>
        </w:rPr>
        <w:t>
      қатты отынды сатып алуға 2 (екі) ең төмен күнкөріс деңгейінен аспайтын жан басына шаққандағы орташа кіріс болуы және олардың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w:t>
      </w:r>
    </w:p>
    <w:bookmarkEnd w:id="70"/>
    <w:bookmarkStart w:name="z79" w:id="71"/>
    <w:p>
      <w:pPr>
        <w:spacing w:after="0"/>
        <w:ind w:left="0"/>
        <w:jc w:val="both"/>
      </w:pPr>
      <w:r>
        <w:rPr>
          <w:rFonts w:ascii="Times New Roman"/>
          <w:b w:val="false"/>
          <w:i w:val="false"/>
          <w:color w:val="000000"/>
          <w:sz w:val="28"/>
        </w:rPr>
        <w:t>
      4) Әлеуметтік маңызы бар аурудың болуы, адамның (отбасының) жан асына шаққандағы тиісті қаржы жылына Қазақстан Республикасының заңнамасында белгіленгенең төменгі күнкөріс деңгейінің мөлшерінен астайтын, жылына 1(бір) рет 20 (жиырма) айлық есептік көрсеткіш мөлшерінде әлеуметтік көмек көрсетіледі, туберкулез ауруы бар тұлғалар, созылмалы бүйрек функциясының жетіспеушілігі бар, хрониодиализдегі адамдар мен адамның иммун тапшылығы вирусынан туындаған ауруы бар балалар үшін бұл ереже қолданылмайды.</w:t>
      </w:r>
    </w:p>
    <w:bookmarkEnd w:id="71"/>
    <w:bookmarkStart w:name="z80" w:id="72"/>
    <w:p>
      <w:pPr>
        <w:spacing w:after="0"/>
        <w:ind w:left="0"/>
        <w:jc w:val="both"/>
      </w:pPr>
      <w:r>
        <w:rPr>
          <w:rFonts w:ascii="Times New Roman"/>
          <w:b w:val="false"/>
          <w:i w:val="false"/>
          <w:color w:val="000000"/>
          <w:sz w:val="28"/>
        </w:rPr>
        <w:t>
      - туберкулез ауруы бар тұлғаларға жылына 1 (бір) рет, жан басына шаққандағы орташа табысты есепке алмағанда, 20 (жиырма) айлық есептік көрсеткіш мөлшерінде;</w:t>
      </w:r>
    </w:p>
    <w:bookmarkEnd w:id="72"/>
    <w:bookmarkStart w:name="z81" w:id="73"/>
    <w:p>
      <w:pPr>
        <w:spacing w:after="0"/>
        <w:ind w:left="0"/>
        <w:jc w:val="both"/>
      </w:pPr>
      <w:r>
        <w:rPr>
          <w:rFonts w:ascii="Times New Roman"/>
          <w:b w:val="false"/>
          <w:i w:val="false"/>
          <w:color w:val="000000"/>
          <w:sz w:val="28"/>
        </w:rPr>
        <w:t>
      - созылмалы бүйрек функциясының жетіспеушілігі бар, хрониодиализдегі адамдарға жан басына шаққандағы орташа табысы есепке алынбай,жылына 1 (бір) рет 15 (он бес) айлық есептік көрсеткіш мөлшерінде;</w:t>
      </w:r>
    </w:p>
    <w:bookmarkEnd w:id="73"/>
    <w:bookmarkStart w:name="z82" w:id="74"/>
    <w:p>
      <w:pPr>
        <w:spacing w:after="0"/>
        <w:ind w:left="0"/>
        <w:jc w:val="both"/>
      </w:pPr>
      <w:r>
        <w:rPr>
          <w:rFonts w:ascii="Times New Roman"/>
          <w:b w:val="false"/>
          <w:i w:val="false"/>
          <w:color w:val="000000"/>
          <w:sz w:val="28"/>
        </w:rPr>
        <w:t>
      - адамның иммун тапшылығы вирусынан туындаған ауруы бар балаларға жан басына шаққандағы орташа табысын есепке алмағанда, ай сайын 2 (екі) ең төменгі күнкөріс деңгейі мөлшерінде;</w:t>
      </w:r>
    </w:p>
    <w:bookmarkEnd w:id="74"/>
    <w:bookmarkStart w:name="z83" w:id="75"/>
    <w:p>
      <w:pPr>
        <w:spacing w:after="0"/>
        <w:ind w:left="0"/>
        <w:jc w:val="both"/>
      </w:pPr>
      <w:r>
        <w:rPr>
          <w:rFonts w:ascii="Times New Roman"/>
          <w:b w:val="false"/>
          <w:i w:val="false"/>
          <w:color w:val="000000"/>
          <w:sz w:val="28"/>
        </w:rPr>
        <w:t>
      5) Осакаров ауданының мектепке дейінгі білім беру ұйымдарында тәрбиеленетін және оқитын балалары бар көпбалалы отбасыларға ақша түріндегі әлеуметтік көмек "Осакаров ауданының білім бөлімі" мемлекеттік мекемесінің тізімі негізінде тоқсан сайын беріледі, және ол ата-аналардың факті бойынша төлеген төлемдерінің 50 пайызын құрайды, аталған төлемдер мектепке дейінгі білім беру ұйымдарында уәкілетті органмен бекітілген, бірақ әрбір балаға ең көп дегенде 5 (бес) айлық есептік көрсеткіштен аспайды;</w:t>
      </w:r>
    </w:p>
    <w:bookmarkEnd w:id="75"/>
    <w:bookmarkStart w:name="z84" w:id="76"/>
    <w:p>
      <w:pPr>
        <w:spacing w:after="0"/>
        <w:ind w:left="0"/>
        <w:jc w:val="both"/>
      </w:pPr>
      <w:r>
        <w:rPr>
          <w:rFonts w:ascii="Times New Roman"/>
          <w:b w:val="false"/>
          <w:i w:val="false"/>
          <w:color w:val="000000"/>
          <w:sz w:val="28"/>
        </w:rPr>
        <w:t xml:space="preserve">
      6) Санаторий-курорттық емдеуге әлеуметтік көмек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кірістері есепке алынбай, жылына 1 (бір) рет 14 күннен аспайтын, мүгедектігі бар адамдар үшін белгіленген санаторий- курорттық емдеудің кепілдендірілген сомасынан аспайтын жұмсалған шығындарды өтеуге әлеуметтік көмек көрсету;</w:t>
      </w:r>
    </w:p>
    <w:bookmarkEnd w:id="76"/>
    <w:bookmarkStart w:name="z85" w:id="77"/>
    <w:p>
      <w:pPr>
        <w:spacing w:after="0"/>
        <w:ind w:left="0"/>
        <w:jc w:val="both"/>
      </w:pPr>
      <w:r>
        <w:rPr>
          <w:rFonts w:ascii="Times New Roman"/>
          <w:b w:val="false"/>
          <w:i w:val="false"/>
          <w:color w:val="000000"/>
          <w:sz w:val="28"/>
        </w:rPr>
        <w:t>
      Қазақстан Республикасының аумағындағы (заңға сәйкес жұмыс берушінің кінәсінен еңбек жарақаты немесе кәсіби ауруға шалдыққан мүгедектігі барларды қоспағанда, жеке абилитация және оңалту бағдарламасы бойынша жеке көмекшінің әлеуметтік қызметі бар) санаторийлік-курорттық емдеуге, жылына 1 (бір) рет бірінші топтағы мүгедектігі бар адамдармен бірге жүретін тұлғаларға санаторийлік-курорттық ұйымдағы тұру құнын өтеу ретінде ұсынылатын әлеуметтік көмек халықты әлеуметтік қорғау саласындағы уәкілетті орган айқындайтын кепілдік берілген соманың 70 пайызынан аспауы тиіс;</w:t>
      </w:r>
    </w:p>
    <w:bookmarkEnd w:id="77"/>
    <w:bookmarkStart w:name="z86" w:id="78"/>
    <w:p>
      <w:pPr>
        <w:spacing w:after="0"/>
        <w:ind w:left="0"/>
        <w:jc w:val="both"/>
      </w:pPr>
      <w:r>
        <w:rPr>
          <w:rFonts w:ascii="Times New Roman"/>
          <w:b w:val="false"/>
          <w:i w:val="false"/>
          <w:color w:val="000000"/>
          <w:sz w:val="28"/>
        </w:rPr>
        <w:t>
      санаторий-курорттық емделуге әлеуметтік көмек 70 жастан асқан зейнеткерлерге, адамның (отбасының) жан басына шаққандағы орташа табысы тиісті қаржы жылына арналған республикалық бюджет туралы заңда белгіленген 2 (екі) еселенген ең төменгі күнкөріс деңгейінен аспаған жағдайда, жолдама құнының 30 пайызы мөлшерінде төлем жасай отырып санаторий-курорттық ұйымда болу құнын өтеу түрінде жылына 1 (бір) рет, 12 күннен аспайтын мерзімге, бірақ мүгедектігі бар адамдар үшін; белгіленген санаторий-курорттық емдеудің кепілдік берілген сомасынан аспайтын мөлшерде көрсетіледі;</w:t>
      </w:r>
    </w:p>
    <w:bookmarkEnd w:id="78"/>
    <w:bookmarkStart w:name="z87" w:id="79"/>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әзірленген мүгедектігі бар ардагерлерге, зейнеткерлерге санаторлық-курорттық емделуге әлеуметтік көмек қолданылмайды;</w:t>
      </w:r>
    </w:p>
    <w:bookmarkEnd w:id="79"/>
    <w:bookmarkStart w:name="z88" w:id="80"/>
    <w:p>
      <w:pPr>
        <w:spacing w:after="0"/>
        <w:ind w:left="0"/>
        <w:jc w:val="both"/>
      </w:pPr>
      <w:r>
        <w:rPr>
          <w:rFonts w:ascii="Times New Roman"/>
          <w:b w:val="false"/>
          <w:i w:val="false"/>
          <w:color w:val="000000"/>
          <w:sz w:val="28"/>
        </w:rPr>
        <w:t>
      Әлеуметтік көмек өтініш негізінде мынадай құжаттарды қоса бере отырып ұсынылады:</w:t>
      </w:r>
    </w:p>
    <w:bookmarkEnd w:id="80"/>
    <w:bookmarkStart w:name="z89" w:id="81"/>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81"/>
    <w:bookmarkStart w:name="z90" w:id="82"/>
    <w:p>
      <w:pPr>
        <w:spacing w:after="0"/>
        <w:ind w:left="0"/>
        <w:jc w:val="both"/>
      </w:pPr>
      <w:r>
        <w:rPr>
          <w:rFonts w:ascii="Times New Roman"/>
          <w:b w:val="false"/>
          <w:i w:val="false"/>
          <w:color w:val="000000"/>
          <w:sz w:val="28"/>
        </w:rPr>
        <w:t>
      2) счет-фактура;</w:t>
      </w:r>
    </w:p>
    <w:bookmarkEnd w:id="82"/>
    <w:bookmarkStart w:name="z91" w:id="83"/>
    <w:p>
      <w:pPr>
        <w:spacing w:after="0"/>
        <w:ind w:left="0"/>
        <w:jc w:val="both"/>
      </w:pPr>
      <w:r>
        <w:rPr>
          <w:rFonts w:ascii="Times New Roman"/>
          <w:b w:val="false"/>
          <w:i w:val="false"/>
          <w:color w:val="000000"/>
          <w:sz w:val="28"/>
        </w:rPr>
        <w:t xml:space="preserve">
      3) "Бастапқы есепке алу құжаттарының нысандарын бекіту туралы" Қазақстан Республикасы Қаржы министрінің 2012 жылғы 20 желтоқсандағы № 562 бұйрығымен бекітілген нысан бойынша орындалған жұмыстар </w:t>
      </w:r>
      <w:r>
        <w:rPr>
          <w:rFonts w:ascii="Times New Roman"/>
          <w:b w:val="false"/>
          <w:i w:val="false"/>
          <w:color w:val="000000"/>
          <w:sz w:val="28"/>
        </w:rPr>
        <w:t>актісі</w:t>
      </w:r>
      <w:r>
        <w:rPr>
          <w:rFonts w:ascii="Times New Roman"/>
          <w:b w:val="false"/>
          <w:i w:val="false"/>
          <w:color w:val="000000"/>
          <w:sz w:val="28"/>
        </w:rPr>
        <w:t xml:space="preserve"> (нормативтік құқықтық актілерді мемлекеттік тіркеу тізілімінде № 8265 болып тіркелген);</w:t>
      </w:r>
    </w:p>
    <w:bookmarkEnd w:id="83"/>
    <w:bookmarkStart w:name="z92" w:id="84"/>
    <w:p>
      <w:pPr>
        <w:spacing w:after="0"/>
        <w:ind w:left="0"/>
        <w:jc w:val="both"/>
      </w:pPr>
      <w:r>
        <w:rPr>
          <w:rFonts w:ascii="Times New Roman"/>
          <w:b w:val="false"/>
          <w:i w:val="false"/>
          <w:color w:val="000000"/>
          <w:sz w:val="28"/>
        </w:rPr>
        <w:t>
      4) екінші деңгейдегі банктегі немесе "Қазпошта" акционерлік қоғамындағы шот нөмірі туралы мәліметтер.</w:t>
      </w:r>
    </w:p>
    <w:bookmarkEnd w:id="84"/>
    <w:bookmarkStart w:name="z93" w:id="85"/>
    <w:p>
      <w:pPr>
        <w:spacing w:after="0"/>
        <w:ind w:left="0"/>
        <w:jc w:val="both"/>
      </w:pPr>
      <w:r>
        <w:rPr>
          <w:rFonts w:ascii="Times New Roman"/>
          <w:b w:val="false"/>
          <w:i w:val="false"/>
          <w:color w:val="000000"/>
          <w:sz w:val="28"/>
        </w:rPr>
        <w:t>
      Санаторий-курорттық емдеуден өту орнына дейін және кері қайту жол жүру құнын төлеу санаторий-курорттық ем алушының өз қаражаты есебінен жүргізіледі;</w:t>
      </w:r>
    </w:p>
    <w:bookmarkEnd w:id="85"/>
    <w:bookmarkStart w:name="z94" w:id="86"/>
    <w:p>
      <w:pPr>
        <w:spacing w:after="0"/>
        <w:ind w:left="0"/>
        <w:jc w:val="both"/>
      </w:pPr>
      <w:r>
        <w:rPr>
          <w:rFonts w:ascii="Times New Roman"/>
          <w:b w:val="false"/>
          <w:i w:val="false"/>
          <w:color w:val="000000"/>
          <w:sz w:val="28"/>
        </w:rPr>
        <w:t>
      7) тиісті қаржы жылына Қазақстан Республикасының заңнамасында белгіленген ең төменгі күнкөріс деңгейінің 1 (бір) еселігінен аспайтын жан басына шаққандағы орташа табысы болған кезде әлеуметтік көмек жылына 1 (бір) рет – 15 (он бес) айлық есептік көрсеткіш мөлшерінде көрсетіледі:</w:t>
      </w:r>
    </w:p>
    <w:bookmarkEnd w:id="86"/>
    <w:bookmarkStart w:name="z95" w:id="87"/>
    <w:p>
      <w:pPr>
        <w:spacing w:after="0"/>
        <w:ind w:left="0"/>
        <w:jc w:val="both"/>
      </w:pPr>
      <w:r>
        <w:rPr>
          <w:rFonts w:ascii="Times New Roman"/>
          <w:b w:val="false"/>
          <w:i w:val="false"/>
          <w:color w:val="000000"/>
          <w:sz w:val="28"/>
        </w:rPr>
        <w:t>
      1) пробация қызметінің есебінде тұрған адамдарға;</w:t>
      </w:r>
    </w:p>
    <w:bookmarkEnd w:id="87"/>
    <w:bookmarkStart w:name="z96" w:id="88"/>
    <w:p>
      <w:pPr>
        <w:spacing w:after="0"/>
        <w:ind w:left="0"/>
        <w:jc w:val="both"/>
      </w:pPr>
      <w:r>
        <w:rPr>
          <w:rFonts w:ascii="Times New Roman"/>
          <w:b w:val="false"/>
          <w:i w:val="false"/>
          <w:color w:val="000000"/>
          <w:sz w:val="28"/>
        </w:rPr>
        <w:t>
      2) бас бостандығынан айыру орындарынан босатылған адамдарға анықтама негізінде босатылған күннен бастап үш айдан кешіктірмей;</w:t>
      </w:r>
    </w:p>
    <w:bookmarkEnd w:id="88"/>
    <w:bookmarkStart w:name="z97" w:id="89"/>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89"/>
    <w:bookmarkStart w:name="z98" w:id="90"/>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табысын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90"/>
    <w:bookmarkStart w:name="z99" w:id="91"/>
    <w:p>
      <w:pPr>
        <w:spacing w:after="0"/>
        <w:ind w:left="0"/>
        <w:jc w:val="both"/>
      </w:pPr>
      <w:r>
        <w:rPr>
          <w:rFonts w:ascii="Times New Roman"/>
          <w:b w:val="false"/>
          <w:i w:val="false"/>
          <w:color w:val="000000"/>
          <w:sz w:val="28"/>
        </w:rPr>
        <w:t>
      Отбасының жан басына шаққандағы орташа табысы есепті кезеңдегі (алдыңғы тоқсандағы) отбасының жиынтық табысын көрсетілген кезеңдегі айлар санына (үш ай) және отбасы мүшелерінің санына бөлу жолымен есептеледі.";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1" w:id="92"/>
    <w:p>
      <w:pPr>
        <w:spacing w:after="0"/>
        <w:ind w:left="0"/>
        <w:jc w:val="both"/>
      </w:pPr>
      <w:r>
        <w:rPr>
          <w:rFonts w:ascii="Times New Roman"/>
          <w:b w:val="false"/>
          <w:i w:val="false"/>
          <w:color w:val="000000"/>
          <w:sz w:val="28"/>
        </w:rPr>
        <w:t>
      "13. Әлеуметтік көмек көрсетуге жұмсалатын шығыстарды қаржыландыру Осакаров ауданының бюджетінде көзделген, ағымдағы қаржы жылына арналған қаражат шегінде жүзеге асырылады.</w:t>
      </w:r>
    </w:p>
    <w:bookmarkEnd w:id="92"/>
    <w:bookmarkStart w:name="z102" w:id="9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3"/>
    <w:bookmarkStart w:name="z103" w:id="9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bookmarkStart w:name="z104" w:id="95"/>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6" w:id="96"/>
    <w:p>
      <w:pPr>
        <w:spacing w:after="0"/>
        <w:ind w:left="0"/>
        <w:jc w:val="both"/>
      </w:pPr>
      <w:r>
        <w:rPr>
          <w:rFonts w:ascii="Times New Roman"/>
          <w:b w:val="false"/>
          <w:i w:val="false"/>
          <w:color w:val="000000"/>
          <w:sz w:val="28"/>
        </w:rPr>
        <w:t>
      "14. Мынадай:</w:t>
      </w:r>
    </w:p>
    <w:bookmarkEnd w:id="96"/>
    <w:bookmarkStart w:name="z107" w:id="97"/>
    <w:p>
      <w:pPr>
        <w:spacing w:after="0"/>
        <w:ind w:left="0"/>
        <w:jc w:val="both"/>
      </w:pPr>
      <w:r>
        <w:rPr>
          <w:rFonts w:ascii="Times New Roman"/>
          <w:b w:val="false"/>
          <w:i w:val="false"/>
          <w:color w:val="000000"/>
          <w:sz w:val="28"/>
        </w:rPr>
        <w:t>
      1) алушы қайтыс болған;</w:t>
      </w:r>
    </w:p>
    <w:bookmarkEnd w:id="97"/>
    <w:bookmarkStart w:name="z108" w:id="98"/>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98"/>
    <w:bookmarkStart w:name="z109" w:id="99"/>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99"/>
    <w:bookmarkStart w:name="z110" w:id="100"/>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00"/>
    <w:bookmarkStart w:name="z111" w:id="10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1"/>
    <w:bookmarkStart w:name="z112" w:id="102"/>
    <w:p>
      <w:pPr>
        <w:spacing w:after="0"/>
        <w:ind w:left="0"/>
        <w:jc w:val="both"/>
      </w:pPr>
      <w:r>
        <w:rPr>
          <w:rFonts w:ascii="Times New Roman"/>
          <w:b w:val="false"/>
          <w:i w:val="false"/>
          <w:color w:val="000000"/>
          <w:sz w:val="28"/>
        </w:rPr>
        <w:t xml:space="preserve">
      Осы тармақтың 3) тармақшасы осы Үлгілік қағидалардың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2"/>
    <w:bookmarkStart w:name="z113" w:id="103"/>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103"/>
    <w:bookmarkStart w:name="z114" w:id="10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16" w:id="105"/>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05"/>
    <w:bookmarkStart w:name="z117" w:id="106"/>
    <w:p>
      <w:pPr>
        <w:spacing w:after="0"/>
        <w:ind w:left="0"/>
        <w:jc w:val="both"/>
      </w:pPr>
      <w:r>
        <w:rPr>
          <w:rFonts w:ascii="Times New Roman"/>
          <w:b w:val="false"/>
          <w:i w:val="false"/>
          <w:color w:val="000000"/>
          <w:sz w:val="28"/>
        </w:rPr>
        <w:t>
      біржолғы төлемдер бойынша күн сайын;</w:t>
      </w:r>
    </w:p>
    <w:bookmarkEnd w:id="106"/>
    <w:bookmarkStart w:name="z118" w:id="107"/>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20" w:id="108"/>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08"/>
    <w:bookmarkStart w:name="z121" w:id="10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09"/>
    <w:bookmarkStart w:name="z122" w:id="110"/>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10"/>
    <w:bookmarkStart w:name="z123" w:id="1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