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1977" w14:textId="3d31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жұмыспен қамту және әлеуметтік бағдарламалар бөлімі" мемлекеттік мекемесінің Ережесін бекіту туралы" Осакаров ауданы әкімдігінің 2025 жылғы 10 ақпандағы № 14/01 қаулысына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әкімдігінің 2026 жылғы 27 наурыздағы № 26/01 қаулысы</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заңдарына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ауданының жұмыспен қамту және әлеуметтік бағдарламалар бөлімі" мемлекеттік мекемесінің Ережесін бекіту туралы" Осакаров ауданы әкімдігінің 2025 жылғы 10 ақпандағы 14/01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"Осакаров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2026 жылғы 27 наурыздағы</w:t>
            </w:r>
            <w:r>
              <w:br/>
            </w:r>
            <w:r>
              <w:rPr>
                <w:rFonts w:ascii="Times New Roman"/>
                <w:b w:val="false"/>
                <w:i w:val="false"/>
                <w:color w:val="000000"/>
                <w:sz w:val="20"/>
              </w:rPr>
              <w:t>№ 26/01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10 ақпандағы</w:t>
            </w:r>
            <w:r>
              <w:br/>
            </w:r>
            <w:r>
              <w:rPr>
                <w:rFonts w:ascii="Times New Roman"/>
                <w:b w:val="false"/>
                <w:i w:val="false"/>
                <w:color w:val="000000"/>
                <w:sz w:val="20"/>
              </w:rPr>
              <w:t>№ 14/01 қаулысымен</w:t>
            </w:r>
            <w:r>
              <w:br/>
            </w:r>
            <w:r>
              <w:rPr>
                <w:rFonts w:ascii="Times New Roman"/>
                <w:b w:val="false"/>
                <w:i w:val="false"/>
                <w:color w:val="000000"/>
                <w:sz w:val="20"/>
              </w:rPr>
              <w:t xml:space="preserve">бекітілген </w:t>
            </w:r>
          </w:p>
        </w:tc>
      </w:tr>
    </w:tbl>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1. "Осакаров ауданының жұмыспен қамту және әлеуметтік бағдарламалар бөлімі" мемлекеттік мекемесі (әрі қарай - Бөлім) әлеуметтік серіктестік және халықты әлеуметтік қорғау, арнаулы әлеуметтік қызметтер көрсету, жұмыспен қамту саласында жергілікті мемлекеттік басқару функцияларын орындауды жүзеге асыратын Қазақстан Республикасының мемлекеттік органы болып табылады.</w:t>
      </w:r>
    </w:p>
    <w:bookmarkEnd w:id="5"/>
    <w:bookmarkStart w:name="z13" w:id="6"/>
    <w:p>
      <w:pPr>
        <w:spacing w:after="0"/>
        <w:ind w:left="0"/>
        <w:jc w:val="both"/>
      </w:pPr>
      <w:r>
        <w:rPr>
          <w:rFonts w:ascii="Times New Roman"/>
          <w:b w:val="false"/>
          <w:i w:val="false"/>
          <w:color w:val="000000"/>
          <w:sz w:val="28"/>
        </w:rPr>
        <w:t>
      2. Бөлімнің ведомстволық бағынысты ұйымдары бар:</w:t>
      </w:r>
    </w:p>
    <w:bookmarkEnd w:id="6"/>
    <w:bookmarkStart w:name="z14" w:id="7"/>
    <w:p>
      <w:pPr>
        <w:spacing w:after="0"/>
        <w:ind w:left="0"/>
        <w:jc w:val="both"/>
      </w:pPr>
      <w:r>
        <w:rPr>
          <w:rFonts w:ascii="Times New Roman"/>
          <w:b w:val="false"/>
          <w:i w:val="false"/>
          <w:color w:val="000000"/>
          <w:sz w:val="28"/>
        </w:rPr>
        <w:t>
      1) Осакаров ауданының жұмыспен қамту және әлеуметтік бағдарламалар бөлімінің "Отбасын қолдау орталығы" коммуналдық мемлекеттік мекемесі;</w:t>
      </w:r>
    </w:p>
    <w:bookmarkEnd w:id="7"/>
    <w:bookmarkStart w:name="z15" w:id="8"/>
    <w:p>
      <w:pPr>
        <w:spacing w:after="0"/>
        <w:ind w:left="0"/>
        <w:jc w:val="both"/>
      </w:pPr>
      <w:r>
        <w:rPr>
          <w:rFonts w:ascii="Times New Roman"/>
          <w:b w:val="false"/>
          <w:i w:val="false"/>
          <w:color w:val="000000"/>
          <w:sz w:val="28"/>
        </w:rPr>
        <w:t>
      2) Осакаров ауданының жұмыспен қамту және әлеуметтік бағдарламалар бөлімінің "Үйде әлеуметтік көмек көрсету бөлімшесі" коммуналдық мемлекеттік мекемесі.</w:t>
      </w:r>
    </w:p>
    <w:bookmarkEnd w:id="8"/>
    <w:bookmarkStart w:name="z16" w:id="9"/>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Бөлімнің құрылымы мен штат санының лимиті қолданыстағы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9. Заңды тұлғаның орналасқан жері: Қазақстан Республикасы, 101000, Қарағанды облысы, Осакаров ауданы, Осакаровка кенті, Күншуақ көшесі, 2.</w:t>
      </w:r>
    </w:p>
    <w:bookmarkEnd w:id="15"/>
    <w:bookmarkStart w:name="z23" w:id="16"/>
    <w:p>
      <w:pPr>
        <w:spacing w:after="0"/>
        <w:ind w:left="0"/>
        <w:jc w:val="both"/>
      </w:pPr>
      <w:r>
        <w:rPr>
          <w:rFonts w:ascii="Times New Roman"/>
          <w:b w:val="false"/>
          <w:i w:val="false"/>
          <w:color w:val="000000"/>
          <w:sz w:val="28"/>
        </w:rPr>
        <w:t>
      10. Осы Ереже Бөлімнің құрылтай құжаты болып табылады.</w:t>
      </w:r>
    </w:p>
    <w:bookmarkEnd w:id="16"/>
    <w:bookmarkStart w:name="z24" w:id="17"/>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17"/>
    <w:bookmarkStart w:name="z25" w:id="18"/>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 тарау.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1) Қазақстан Республикасы заңнамасының нормаларын мемлекеттік қызмет көрсету саласында сақтау, мемлекеттік қызмет көрсету сапасын арттыру;</w:t>
      </w:r>
    </w:p>
    <w:bookmarkEnd w:id="22"/>
    <w:bookmarkStart w:name="z30" w:id="23"/>
    <w:p>
      <w:pPr>
        <w:spacing w:after="0"/>
        <w:ind w:left="0"/>
        <w:jc w:val="both"/>
      </w:pPr>
      <w:r>
        <w:rPr>
          <w:rFonts w:ascii="Times New Roman"/>
          <w:b w:val="false"/>
          <w:i w:val="false"/>
          <w:color w:val="000000"/>
          <w:sz w:val="28"/>
        </w:rPr>
        <w:t>
      2) әлеуметтік саясаттың негізгі бағыттарын әзірлеу және жұмыспен қамту және әлеуметтік көмек көрсету мәселелері бойынша мониторингті жүзеге асыру;</w:t>
      </w:r>
    </w:p>
    <w:bookmarkEnd w:id="23"/>
    <w:bookmarkStart w:name="z31" w:id="24"/>
    <w:p>
      <w:pPr>
        <w:spacing w:after="0"/>
        <w:ind w:left="0"/>
        <w:jc w:val="both"/>
      </w:pPr>
      <w:r>
        <w:rPr>
          <w:rFonts w:ascii="Times New Roman"/>
          <w:b w:val="false"/>
          <w:i w:val="false"/>
          <w:color w:val="000000"/>
          <w:sz w:val="28"/>
        </w:rPr>
        <w:t>
      3) жұмыспен қамту мәселелер бойынша мемлекеттік саясатты жүзеге асыру;</w:t>
      </w:r>
    </w:p>
    <w:bookmarkEnd w:id="24"/>
    <w:bookmarkStart w:name="z32" w:id="25"/>
    <w:p>
      <w:pPr>
        <w:spacing w:after="0"/>
        <w:ind w:left="0"/>
        <w:jc w:val="both"/>
      </w:pPr>
      <w:r>
        <w:rPr>
          <w:rFonts w:ascii="Times New Roman"/>
          <w:b w:val="false"/>
          <w:i w:val="false"/>
          <w:color w:val="000000"/>
          <w:sz w:val="28"/>
        </w:rPr>
        <w:t>
      4) бюджет қаражаттарын тиімді және мақсатты пайдалануға бақылауды қамтамасыз ету;</w:t>
      </w:r>
    </w:p>
    <w:bookmarkEnd w:id="25"/>
    <w:bookmarkStart w:name="z33" w:id="26"/>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міндеттерді жүзеге асыру.</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Қазақстан Республикасының заңнамасына сәйкес, әлеуметтік көмекке талапкерлерден қажетті құжаттарды сұрау, ұсынылған құжаттардың анықтығын тексеруді жүзеге асыру;</w:t>
      </w:r>
    </w:p>
    <w:bookmarkEnd w:id="29"/>
    <w:bookmarkStart w:name="z37" w:id="30"/>
    <w:p>
      <w:pPr>
        <w:spacing w:after="0"/>
        <w:ind w:left="0"/>
        <w:jc w:val="both"/>
      </w:pPr>
      <w:r>
        <w:rPr>
          <w:rFonts w:ascii="Times New Roman"/>
          <w:b w:val="false"/>
          <w:i w:val="false"/>
          <w:color w:val="000000"/>
          <w:sz w:val="28"/>
        </w:rPr>
        <w:t>
      Бөлімнің компетенциясына кіретін мәселелер бойынша мемлекеттік және басқа да органдардан тегін негізде ақпарат сұрау және алу;</w:t>
      </w:r>
    </w:p>
    <w:bookmarkEnd w:id="30"/>
    <w:bookmarkStart w:name="z38" w:id="31"/>
    <w:p>
      <w:pPr>
        <w:spacing w:after="0"/>
        <w:ind w:left="0"/>
        <w:jc w:val="both"/>
      </w:pPr>
      <w:r>
        <w:rPr>
          <w:rFonts w:ascii="Times New Roman"/>
          <w:b w:val="false"/>
          <w:i w:val="false"/>
          <w:color w:val="000000"/>
          <w:sz w:val="28"/>
        </w:rPr>
        <w:t>
      Бөлімнің құзыретіне кіретін мәселелер бойынша белгіленген тәртіпте семинарлар мен отырыстарды өткізу;</w:t>
      </w:r>
    </w:p>
    <w:bookmarkEnd w:id="31"/>
    <w:bookmarkStart w:name="z39" w:id="32"/>
    <w:p>
      <w:pPr>
        <w:spacing w:after="0"/>
        <w:ind w:left="0"/>
        <w:jc w:val="both"/>
      </w:pPr>
      <w:r>
        <w:rPr>
          <w:rFonts w:ascii="Times New Roman"/>
          <w:b w:val="false"/>
          <w:i w:val="false"/>
          <w:color w:val="000000"/>
          <w:sz w:val="28"/>
        </w:rPr>
        <w:t>
      ішкі қолдану үшін пайдаланатын ұсынылған құжаттардың көшірмесін растау;</w:t>
      </w:r>
    </w:p>
    <w:bookmarkEnd w:id="32"/>
    <w:bookmarkStart w:name="z40" w:id="33"/>
    <w:p>
      <w:pPr>
        <w:spacing w:after="0"/>
        <w:ind w:left="0"/>
        <w:jc w:val="both"/>
      </w:pPr>
      <w:r>
        <w:rPr>
          <w:rFonts w:ascii="Times New Roman"/>
          <w:b w:val="false"/>
          <w:i w:val="false"/>
          <w:color w:val="000000"/>
          <w:sz w:val="28"/>
        </w:rPr>
        <w:t>
      Бөлімнің қызметкерлердің біліктілігін арттыруды қамтамасыз ету;</w:t>
      </w:r>
    </w:p>
    <w:bookmarkEnd w:id="33"/>
    <w:bookmarkStart w:name="z41" w:id="34"/>
    <w:p>
      <w:pPr>
        <w:spacing w:after="0"/>
        <w:ind w:left="0"/>
        <w:jc w:val="both"/>
      </w:pPr>
      <w:r>
        <w:rPr>
          <w:rFonts w:ascii="Times New Roman"/>
          <w:b w:val="false"/>
          <w:i w:val="false"/>
          <w:color w:val="000000"/>
          <w:sz w:val="28"/>
        </w:rPr>
        <w:t>
      қажетті мемлекеттік қызмет көрсету үшін қосымша ақпарат алуға сұрау салу арқылы тиісті мемлекеттік органдарға жүгіну;</w:t>
      </w:r>
    </w:p>
    <w:bookmarkEnd w:id="34"/>
    <w:bookmarkStart w:name="z42" w:id="35"/>
    <w:p>
      <w:pPr>
        <w:spacing w:after="0"/>
        <w:ind w:left="0"/>
        <w:jc w:val="both"/>
      </w:pPr>
      <w:r>
        <w:rPr>
          <w:rFonts w:ascii="Times New Roman"/>
          <w:b w:val="false"/>
          <w:i w:val="false"/>
          <w:color w:val="000000"/>
          <w:sz w:val="28"/>
        </w:rPr>
        <w:t>
      Қазақстан Республикасының қолданыстағы заңнамада көзделген және нормативтік актілеріне сәйкес комиссиялар құру;</w:t>
      </w:r>
    </w:p>
    <w:bookmarkEnd w:id="35"/>
    <w:bookmarkStart w:name="z43" w:id="36"/>
    <w:p>
      <w:pPr>
        <w:spacing w:after="0"/>
        <w:ind w:left="0"/>
        <w:jc w:val="both"/>
      </w:pPr>
      <w:r>
        <w:rPr>
          <w:rFonts w:ascii="Times New Roman"/>
          <w:b w:val="false"/>
          <w:i w:val="false"/>
          <w:color w:val="000000"/>
          <w:sz w:val="28"/>
        </w:rPr>
        <w:t>
      қолданыстағы заңнамалық актілермен қарастырылған өзге де құқықтар мен міндеттерді жүзеге асыру;</w:t>
      </w:r>
    </w:p>
    <w:bookmarkEnd w:id="36"/>
    <w:bookmarkStart w:name="z44" w:id="37"/>
    <w:p>
      <w:pPr>
        <w:spacing w:after="0"/>
        <w:ind w:left="0"/>
        <w:jc w:val="both"/>
      </w:pPr>
      <w:r>
        <w:rPr>
          <w:rFonts w:ascii="Times New Roman"/>
          <w:b w:val="false"/>
          <w:i w:val="false"/>
          <w:color w:val="000000"/>
          <w:sz w:val="28"/>
        </w:rPr>
        <w:t>
      2) міндеттері:</w:t>
      </w:r>
    </w:p>
    <w:bookmarkEnd w:id="37"/>
    <w:bookmarkStart w:name="z45" w:id="38"/>
    <w:p>
      <w:pPr>
        <w:spacing w:after="0"/>
        <w:ind w:left="0"/>
        <w:jc w:val="both"/>
      </w:pPr>
      <w:r>
        <w:rPr>
          <w:rFonts w:ascii="Times New Roman"/>
          <w:b w:val="false"/>
          <w:i w:val="false"/>
          <w:color w:val="000000"/>
          <w:sz w:val="28"/>
        </w:rPr>
        <w:t>
      мемлекеттік қызметтерді көрсету қағидаларына сәйкес мемлекеттік қызметтерді уақтылы көрсетуді қамтамасыз ету;</w:t>
      </w:r>
    </w:p>
    <w:bookmarkEnd w:id="38"/>
    <w:bookmarkStart w:name="z46" w:id="39"/>
    <w:p>
      <w:pPr>
        <w:spacing w:after="0"/>
        <w:ind w:left="0"/>
        <w:jc w:val="both"/>
      </w:pPr>
      <w:r>
        <w:rPr>
          <w:rFonts w:ascii="Times New Roman"/>
          <w:b w:val="false"/>
          <w:i w:val="false"/>
          <w:color w:val="000000"/>
          <w:sz w:val="28"/>
        </w:rPr>
        <w:t>
      Бөлімнің құзыретіне жататын мәселелер бойынша жоғары тұрған органға тиісті ақпарат беру;</w:t>
      </w:r>
    </w:p>
    <w:bookmarkEnd w:id="39"/>
    <w:bookmarkStart w:name="z47" w:id="40"/>
    <w:p>
      <w:pPr>
        <w:spacing w:after="0"/>
        <w:ind w:left="0"/>
        <w:jc w:val="both"/>
      </w:pPr>
      <w:r>
        <w:rPr>
          <w:rFonts w:ascii="Times New Roman"/>
          <w:b w:val="false"/>
          <w:i w:val="false"/>
          <w:color w:val="000000"/>
          <w:sz w:val="28"/>
        </w:rPr>
        <w:t>
      Бөлім әкімші болып, тиісті мәслихатпен бюджеттік бағдарламаларды бекіту үшін аудан әкімдігіне енгізу;</w:t>
      </w:r>
    </w:p>
    <w:bookmarkEnd w:id="40"/>
    <w:bookmarkStart w:name="z48" w:id="41"/>
    <w:p>
      <w:pPr>
        <w:spacing w:after="0"/>
        <w:ind w:left="0"/>
        <w:jc w:val="both"/>
      </w:pPr>
      <w:r>
        <w:rPr>
          <w:rFonts w:ascii="Times New Roman"/>
          <w:b w:val="false"/>
          <w:i w:val="false"/>
          <w:color w:val="000000"/>
          <w:sz w:val="28"/>
        </w:rPr>
        <w:t>
      жергілікті бюджеттің (нақтылауымен) бекітуімен аудан мәслихаты сессияларының жұмысына қатысу;</w:t>
      </w:r>
    </w:p>
    <w:bookmarkEnd w:id="41"/>
    <w:bookmarkStart w:name="z49" w:id="42"/>
    <w:p>
      <w:pPr>
        <w:spacing w:after="0"/>
        <w:ind w:left="0"/>
        <w:jc w:val="both"/>
      </w:pPr>
      <w:r>
        <w:rPr>
          <w:rFonts w:ascii="Times New Roman"/>
          <w:b w:val="false"/>
          <w:i w:val="false"/>
          <w:color w:val="000000"/>
          <w:sz w:val="28"/>
        </w:rPr>
        <w:t>
      Бөлімнің құзырына жататын мәселелерді шешу жөнінде аудан әкімінің қарауына ұсыныстар енгізу;</w:t>
      </w:r>
    </w:p>
    <w:bookmarkEnd w:id="42"/>
    <w:bookmarkStart w:name="z50" w:id="43"/>
    <w:p>
      <w:pPr>
        <w:spacing w:after="0"/>
        <w:ind w:left="0"/>
        <w:jc w:val="both"/>
      </w:pPr>
      <w:r>
        <w:rPr>
          <w:rFonts w:ascii="Times New Roman"/>
          <w:b w:val="false"/>
          <w:i w:val="false"/>
          <w:color w:val="000000"/>
          <w:sz w:val="28"/>
        </w:rPr>
        <w:t>
      Бөлімге жүктелген қажетті жұмыстарды орындау үшін мемлекеттік органдардан ақпараттық, әдістемелік, нормативтік материалдарды, статистикалық мәліметтерді алу;</w:t>
      </w:r>
    </w:p>
    <w:bookmarkEnd w:id="43"/>
    <w:bookmarkStart w:name="z51" w:id="44"/>
    <w:p>
      <w:pPr>
        <w:spacing w:after="0"/>
        <w:ind w:left="0"/>
        <w:jc w:val="both"/>
      </w:pPr>
      <w:r>
        <w:rPr>
          <w:rFonts w:ascii="Times New Roman"/>
          <w:b w:val="false"/>
          <w:i w:val="false"/>
          <w:color w:val="000000"/>
          <w:sz w:val="28"/>
        </w:rPr>
        <w:t>
      заңнамалық белгіленген тәртіппен қоғамдық мониторинг жүргізетін үкіметтік емес құрылымдарға тиісті ақпаратты ұсыну;</w:t>
      </w:r>
    </w:p>
    <w:bookmarkEnd w:id="44"/>
    <w:bookmarkStart w:name="z52" w:id="45"/>
    <w:p>
      <w:pPr>
        <w:spacing w:after="0"/>
        <w:ind w:left="0"/>
        <w:jc w:val="both"/>
      </w:pPr>
      <w:r>
        <w:rPr>
          <w:rFonts w:ascii="Times New Roman"/>
          <w:b w:val="false"/>
          <w:i w:val="false"/>
          <w:color w:val="000000"/>
          <w:sz w:val="28"/>
        </w:rPr>
        <w:t>
      жеке және заңды тұлғалардың өтініштерін қарау;</w:t>
      </w:r>
    </w:p>
    <w:bookmarkEnd w:id="45"/>
    <w:bookmarkStart w:name="z53" w:id="46"/>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орындау.</w:t>
      </w:r>
    </w:p>
    <w:bookmarkEnd w:id="46"/>
    <w:bookmarkStart w:name="z54" w:id="47"/>
    <w:p>
      <w:pPr>
        <w:spacing w:after="0"/>
        <w:ind w:left="0"/>
        <w:jc w:val="both"/>
      </w:pPr>
      <w:r>
        <w:rPr>
          <w:rFonts w:ascii="Times New Roman"/>
          <w:b w:val="false"/>
          <w:i w:val="false"/>
          <w:color w:val="000000"/>
          <w:sz w:val="28"/>
        </w:rPr>
        <w:t>
      15. Функциялары:</w:t>
      </w:r>
    </w:p>
    <w:bookmarkEnd w:id="47"/>
    <w:bookmarkStart w:name="z55" w:id="48"/>
    <w:p>
      <w:pPr>
        <w:spacing w:after="0"/>
        <w:ind w:left="0"/>
        <w:jc w:val="both"/>
      </w:pPr>
      <w:r>
        <w:rPr>
          <w:rFonts w:ascii="Times New Roman"/>
          <w:b w:val="false"/>
          <w:i w:val="false"/>
          <w:color w:val="000000"/>
          <w:sz w:val="28"/>
        </w:rPr>
        <w:t>
      1) ведомстволық бағынысты мемлекеттік мекемелердің қызметін үйлестіреді;</w:t>
      </w:r>
    </w:p>
    <w:bookmarkEnd w:id="48"/>
    <w:bookmarkStart w:name="z56" w:id="49"/>
    <w:p>
      <w:pPr>
        <w:spacing w:after="0"/>
        <w:ind w:left="0"/>
        <w:jc w:val="both"/>
      </w:pPr>
      <w:r>
        <w:rPr>
          <w:rFonts w:ascii="Times New Roman"/>
          <w:b w:val="false"/>
          <w:i w:val="false"/>
          <w:color w:val="000000"/>
          <w:sz w:val="28"/>
        </w:rPr>
        <w:t>
      2) мұқтаж азаматтардың жекелеген санаттарына әлеуметтік көмек көрсетеді;</w:t>
      </w:r>
    </w:p>
    <w:bookmarkEnd w:id="49"/>
    <w:bookmarkStart w:name="z57" w:id="50"/>
    <w:p>
      <w:pPr>
        <w:spacing w:after="0"/>
        <w:ind w:left="0"/>
        <w:jc w:val="both"/>
      </w:pPr>
      <w:r>
        <w:rPr>
          <w:rFonts w:ascii="Times New Roman"/>
          <w:b w:val="false"/>
          <w:i w:val="false"/>
          <w:color w:val="000000"/>
          <w:sz w:val="28"/>
        </w:rPr>
        <w:t>
      3) жәрдемақыларды тағайындау және төлеу, атаулы әлеуметтік көмек және басқа әлеуметтік төлемдер бойынша жұмыстарды ұйымдастырады;</w:t>
      </w:r>
    </w:p>
    <w:bookmarkEnd w:id="50"/>
    <w:bookmarkStart w:name="z58" w:id="51"/>
    <w:p>
      <w:pPr>
        <w:spacing w:after="0"/>
        <w:ind w:left="0"/>
        <w:jc w:val="both"/>
      </w:pPr>
      <w:r>
        <w:rPr>
          <w:rFonts w:ascii="Times New Roman"/>
          <w:b w:val="false"/>
          <w:i w:val="false"/>
          <w:color w:val="000000"/>
          <w:sz w:val="28"/>
        </w:rPr>
        <w:t>
      4) әлеуметтік көмекке мұқтаж тұлғалардың контингентін анықтайды;</w:t>
      </w:r>
    </w:p>
    <w:bookmarkEnd w:id="51"/>
    <w:bookmarkStart w:name="z59" w:id="52"/>
    <w:p>
      <w:pPr>
        <w:spacing w:after="0"/>
        <w:ind w:left="0"/>
        <w:jc w:val="both"/>
      </w:pPr>
      <w:r>
        <w:rPr>
          <w:rFonts w:ascii="Times New Roman"/>
          <w:b w:val="false"/>
          <w:i w:val="false"/>
          <w:color w:val="000000"/>
          <w:sz w:val="28"/>
        </w:rPr>
        <w:t>
      5) аудандандағы жұмыс күшіне деген сұраныс пен ұсынысты талдауды, облыстың, ауданның жергілікті атқарушы органына хабарлауды қамтамасыз етеді;</w:t>
      </w:r>
    </w:p>
    <w:bookmarkEnd w:id="52"/>
    <w:bookmarkStart w:name="z60" w:id="53"/>
    <w:p>
      <w:pPr>
        <w:spacing w:after="0"/>
        <w:ind w:left="0"/>
        <w:jc w:val="both"/>
      </w:pPr>
      <w:r>
        <w:rPr>
          <w:rFonts w:ascii="Times New Roman"/>
          <w:b w:val="false"/>
          <w:i w:val="false"/>
          <w:color w:val="000000"/>
          <w:sz w:val="28"/>
        </w:rPr>
        <w:t>
      6) облыстың, ауданның жергілікті атқарушы органдарына халықты жұмыспен қамтуға жәрдемдесу шаралары бойынша ұсыныстар енгізеді;</w:t>
      </w:r>
    </w:p>
    <w:bookmarkEnd w:id="53"/>
    <w:bookmarkStart w:name="z61" w:id="54"/>
    <w:p>
      <w:pPr>
        <w:spacing w:after="0"/>
        <w:ind w:left="0"/>
        <w:jc w:val="both"/>
      </w:pPr>
      <w:r>
        <w:rPr>
          <w:rFonts w:ascii="Times New Roman"/>
          <w:b w:val="false"/>
          <w:i w:val="false"/>
          <w:color w:val="000000"/>
          <w:sz w:val="28"/>
        </w:rPr>
        <w:t>
      7) өңірлік жұмыспен қамту картасын және халықты жұмыспен қамтуға жәрдемдесудің белсенді шараларын іске асырады;</w:t>
      </w:r>
    </w:p>
    <w:bookmarkEnd w:id="54"/>
    <w:bookmarkStart w:name="z62" w:id="55"/>
    <w:p>
      <w:pPr>
        <w:spacing w:after="0"/>
        <w:ind w:left="0"/>
        <w:jc w:val="both"/>
      </w:pPr>
      <w:r>
        <w:rPr>
          <w:rFonts w:ascii="Times New Roman"/>
          <w:b w:val="false"/>
          <w:i w:val="false"/>
          <w:color w:val="000000"/>
          <w:sz w:val="28"/>
        </w:rPr>
        <w:t>
      8) ұлттық жобалар, ауданның даму жоспарлары, өңірлік жұмыспен қамту картасы шеңберінде жұмыс орындарының құрылуын мониторингтеуді жүзеге асырады;</w:t>
      </w:r>
    </w:p>
    <w:bookmarkEnd w:id="55"/>
    <w:bookmarkStart w:name="z63" w:id="56"/>
    <w:p>
      <w:pPr>
        <w:spacing w:after="0"/>
        <w:ind w:left="0"/>
        <w:jc w:val="both"/>
      </w:pPr>
      <w:r>
        <w:rPr>
          <w:rFonts w:ascii="Times New Roman"/>
          <w:b w:val="false"/>
          <w:i w:val="false"/>
          <w:color w:val="000000"/>
          <w:sz w:val="28"/>
        </w:rPr>
        <w:t>
      9) кәсіпкерлік бастаманы дамыту арқылы ауданның жұмыс орындарын құруды қолдайды;</w:t>
      </w:r>
    </w:p>
    <w:bookmarkEnd w:id="56"/>
    <w:bookmarkStart w:name="z64" w:id="57"/>
    <w:p>
      <w:pPr>
        <w:spacing w:after="0"/>
        <w:ind w:left="0"/>
        <w:jc w:val="both"/>
      </w:pPr>
      <w:r>
        <w:rPr>
          <w:rFonts w:ascii="Times New Roman"/>
          <w:b w:val="false"/>
          <w:i w:val="false"/>
          <w:color w:val="000000"/>
          <w:sz w:val="28"/>
        </w:rPr>
        <w:t>
      10)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енгізеді;</w:t>
      </w:r>
    </w:p>
    <w:bookmarkEnd w:id="57"/>
    <w:bookmarkStart w:name="z65" w:id="58"/>
    <w:p>
      <w:pPr>
        <w:spacing w:after="0"/>
        <w:ind w:left="0"/>
        <w:jc w:val="both"/>
      </w:pPr>
      <w:r>
        <w:rPr>
          <w:rFonts w:ascii="Times New Roman"/>
          <w:b w:val="false"/>
          <w:i w:val="false"/>
          <w:color w:val="000000"/>
          <w:sz w:val="28"/>
        </w:rPr>
        <w:t>
      11) жұмыс орындарының босау және қысқару тәуекелдері бар ұйымдарды мониторингтеуді жүзеге асырады;</w:t>
      </w:r>
    </w:p>
    <w:bookmarkEnd w:id="58"/>
    <w:bookmarkStart w:name="z66" w:id="59"/>
    <w:p>
      <w:pPr>
        <w:spacing w:after="0"/>
        <w:ind w:left="0"/>
        <w:jc w:val="both"/>
      </w:pPr>
      <w:r>
        <w:rPr>
          <w:rFonts w:ascii="Times New Roman"/>
          <w:b w:val="false"/>
          <w:i w:val="false"/>
          <w:color w:val="000000"/>
          <w:sz w:val="28"/>
        </w:rPr>
        <w:t>
      12) халықты жұмыспен қамтуға жәрдемдесуді қамтамасыз ету мақсатында еңбек мобильділігі орталықпен өзара іс-қимыл жасайды;</w:t>
      </w:r>
    </w:p>
    <w:bookmarkEnd w:id="59"/>
    <w:bookmarkStart w:name="z67" w:id="60"/>
    <w:p>
      <w:pPr>
        <w:spacing w:after="0"/>
        <w:ind w:left="0"/>
        <w:jc w:val="both"/>
      </w:pPr>
      <w:r>
        <w:rPr>
          <w:rFonts w:ascii="Times New Roman"/>
          <w:b w:val="false"/>
          <w:i w:val="false"/>
          <w:color w:val="000000"/>
          <w:sz w:val="28"/>
        </w:rPr>
        <w:t>
      13) қолданыстағы заңнамаға сәйкес, халықты жұмыспен қамту және азаматтарға ұсынылатын әлеуметтік көмек түрлері мәселелері бойынша ақпараттандырылады;</w:t>
      </w:r>
    </w:p>
    <w:bookmarkEnd w:id="60"/>
    <w:bookmarkStart w:name="z68" w:id="61"/>
    <w:p>
      <w:pPr>
        <w:spacing w:after="0"/>
        <w:ind w:left="0"/>
        <w:jc w:val="both"/>
      </w:pPr>
      <w:r>
        <w:rPr>
          <w:rFonts w:ascii="Times New Roman"/>
          <w:b w:val="false"/>
          <w:i w:val="false"/>
          <w:color w:val="000000"/>
          <w:sz w:val="28"/>
        </w:rPr>
        <w:t>
      14) қарт адамдарға, көп балалы және аз қамтылған отбасыларға арнаулы әлеуметтік қызметтер көрсету бойынша, сондай-ақ мүгедектігі бар адамдарға инватакси қызметтерін көрсету бойынша және мемлекеттік әлеуметтік тапсырыс шеңберіндегі басқа да қызметтер жүзеге асырады;</w:t>
      </w:r>
    </w:p>
    <w:bookmarkEnd w:id="61"/>
    <w:bookmarkStart w:name="z69" w:id="62"/>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жасайды;</w:t>
      </w:r>
    </w:p>
    <w:bookmarkEnd w:id="62"/>
    <w:bookmarkStart w:name="z70" w:id="63"/>
    <w:p>
      <w:pPr>
        <w:spacing w:after="0"/>
        <w:ind w:left="0"/>
        <w:jc w:val="both"/>
      </w:pPr>
      <w:r>
        <w:rPr>
          <w:rFonts w:ascii="Times New Roman"/>
          <w:b w:val="false"/>
          <w:i w:val="false"/>
          <w:color w:val="000000"/>
          <w:sz w:val="28"/>
        </w:rPr>
        <w:t>
      16) мүгедектігі бар адамдарды және мүгедектігі бар балаларды жеке бағдарламаға сәйкес санаторийлік-курорттық емдеуді қамтамасыз етеді;</w:t>
      </w:r>
    </w:p>
    <w:bookmarkEnd w:id="63"/>
    <w:bookmarkStart w:name="z71" w:id="64"/>
    <w:p>
      <w:pPr>
        <w:spacing w:after="0"/>
        <w:ind w:left="0"/>
        <w:jc w:val="both"/>
      </w:pPr>
      <w:r>
        <w:rPr>
          <w:rFonts w:ascii="Times New Roman"/>
          <w:b w:val="false"/>
          <w:i w:val="false"/>
          <w:color w:val="000000"/>
          <w:sz w:val="28"/>
        </w:rPr>
        <w:t>
      17)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bookmarkEnd w:id="64"/>
    <w:bookmarkStart w:name="z72" w:id="65"/>
    <w:p>
      <w:pPr>
        <w:spacing w:after="0"/>
        <w:ind w:left="0"/>
        <w:jc w:val="both"/>
      </w:pPr>
      <w:r>
        <w:rPr>
          <w:rFonts w:ascii="Times New Roman"/>
          <w:b w:val="false"/>
          <w:i w:val="false"/>
          <w:color w:val="000000"/>
          <w:sz w:val="28"/>
        </w:rPr>
        <w:t>
      18)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bookmarkEnd w:id="65"/>
    <w:bookmarkStart w:name="z73" w:id="66"/>
    <w:p>
      <w:pPr>
        <w:spacing w:after="0"/>
        <w:ind w:left="0"/>
        <w:jc w:val="both"/>
      </w:pPr>
      <w:r>
        <w:rPr>
          <w:rFonts w:ascii="Times New Roman"/>
          <w:b w:val="false"/>
          <w:i w:val="false"/>
          <w:color w:val="000000"/>
          <w:sz w:val="28"/>
        </w:rPr>
        <w:t>
      19) мүгедектігі бар адамдарға Қазақстан Республикасының заңнамасында көзделген қосымша әлеуметтік көмек шараларын ұсынады;</w:t>
      </w:r>
    </w:p>
    <w:bookmarkEnd w:id="66"/>
    <w:bookmarkStart w:name="z74" w:id="67"/>
    <w:p>
      <w:pPr>
        <w:spacing w:after="0"/>
        <w:ind w:left="0"/>
        <w:jc w:val="both"/>
      </w:pPr>
      <w:r>
        <w:rPr>
          <w:rFonts w:ascii="Times New Roman"/>
          <w:b w:val="false"/>
          <w:i w:val="false"/>
          <w:color w:val="000000"/>
          <w:sz w:val="28"/>
        </w:rPr>
        <w:t>
      20) мүгедектігі бар балаларға үйде оқыту шығындарын өтейді;</w:t>
      </w:r>
    </w:p>
    <w:bookmarkEnd w:id="67"/>
    <w:bookmarkStart w:name="z75" w:id="68"/>
    <w:p>
      <w:pPr>
        <w:spacing w:after="0"/>
        <w:ind w:left="0"/>
        <w:jc w:val="both"/>
      </w:pPr>
      <w:r>
        <w:rPr>
          <w:rFonts w:ascii="Times New Roman"/>
          <w:b w:val="false"/>
          <w:i w:val="false"/>
          <w:color w:val="000000"/>
          <w:sz w:val="28"/>
        </w:rPr>
        <w:t>
      21) өмірде қиын жағдайға тап болған адамдарды (отбасыларды) Бөлімнің құзыреті шегінде жан-жақты қолдаумен қамту жөніндегі жұмысты үйлестіреді;</w:t>
      </w:r>
    </w:p>
    <w:bookmarkEnd w:id="68"/>
    <w:bookmarkStart w:name="z76" w:id="69"/>
    <w:p>
      <w:pPr>
        <w:spacing w:after="0"/>
        <w:ind w:left="0"/>
        <w:jc w:val="both"/>
      </w:pPr>
      <w:r>
        <w:rPr>
          <w:rFonts w:ascii="Times New Roman"/>
          <w:b w:val="false"/>
          <w:i w:val="false"/>
          <w:color w:val="000000"/>
          <w:sz w:val="28"/>
        </w:rPr>
        <w:t>
      22) 1, 2 топтағы жалғызбасты мүгедектігі бар адамдарға күтім жасау бойынша үстемақы ретінде әлеуметтік көмек көрсетеді;</w:t>
      </w:r>
    </w:p>
    <w:bookmarkEnd w:id="69"/>
    <w:bookmarkStart w:name="z77" w:id="70"/>
    <w:p>
      <w:pPr>
        <w:spacing w:after="0"/>
        <w:ind w:left="0"/>
        <w:jc w:val="both"/>
      </w:pPr>
      <w:r>
        <w:rPr>
          <w:rFonts w:ascii="Times New Roman"/>
          <w:b w:val="false"/>
          <w:i w:val="false"/>
          <w:color w:val="000000"/>
          <w:sz w:val="28"/>
        </w:rPr>
        <w:t>
      23) Қазақстан Республикасының нормативтік құқықтық актілеріне сәйкес мемлекеттік қызметтер көрсетеді;</w:t>
      </w:r>
    </w:p>
    <w:bookmarkEnd w:id="70"/>
    <w:bookmarkStart w:name="z78" w:id="71"/>
    <w:p>
      <w:pPr>
        <w:spacing w:after="0"/>
        <w:ind w:left="0"/>
        <w:jc w:val="both"/>
      </w:pPr>
      <w:r>
        <w:rPr>
          <w:rFonts w:ascii="Times New Roman"/>
          <w:b w:val="false"/>
          <w:i w:val="false"/>
          <w:color w:val="000000"/>
          <w:sz w:val="28"/>
        </w:rPr>
        <w:t>
      24) Бөлім жанынан құрылатын комиссиялардың, кеңестердің жұмысын үйлестіруді қамтамасыз етеді;</w:t>
      </w:r>
    </w:p>
    <w:bookmarkEnd w:id="71"/>
    <w:bookmarkStart w:name="z79" w:id="72"/>
    <w:p>
      <w:pPr>
        <w:spacing w:after="0"/>
        <w:ind w:left="0"/>
        <w:jc w:val="both"/>
      </w:pPr>
      <w:r>
        <w:rPr>
          <w:rFonts w:ascii="Times New Roman"/>
          <w:b w:val="false"/>
          <w:i w:val="false"/>
          <w:color w:val="000000"/>
          <w:sz w:val="28"/>
        </w:rPr>
        <w:t>
      25) Бөлім құзыретіне кіретін мәселелер бойынша нормативтік құқықтық актілердің жобаларын әзірлейді;</w:t>
      </w:r>
    </w:p>
    <w:bookmarkEnd w:id="72"/>
    <w:bookmarkStart w:name="z80" w:id="73"/>
    <w:p>
      <w:pPr>
        <w:spacing w:after="0"/>
        <w:ind w:left="0"/>
        <w:jc w:val="both"/>
      </w:pPr>
      <w:r>
        <w:rPr>
          <w:rFonts w:ascii="Times New Roman"/>
          <w:b w:val="false"/>
          <w:i w:val="false"/>
          <w:color w:val="000000"/>
          <w:sz w:val="28"/>
        </w:rPr>
        <w:t>
      26) мүгедектігі бар әрекетке қабілетсіз кәмелетке толған адамдарға қатысты қорғаншылық және қамқоршылық органының функцияларын жүзеге асырады;</w:t>
      </w:r>
    </w:p>
    <w:bookmarkEnd w:id="73"/>
    <w:bookmarkStart w:name="z81" w:id="74"/>
    <w:p>
      <w:pPr>
        <w:spacing w:after="0"/>
        <w:ind w:left="0"/>
        <w:jc w:val="both"/>
      </w:pPr>
      <w:r>
        <w:rPr>
          <w:rFonts w:ascii="Times New Roman"/>
          <w:b w:val="false"/>
          <w:i w:val="false"/>
          <w:color w:val="000000"/>
          <w:sz w:val="28"/>
        </w:rPr>
        <w:t>
      27) жұмыспен қамту және халықты әлеуметтік қорғау мәселелері жөніндегі жоғары тұрған органмен, аудан әкімі аппаратымен және мәслихатпен өзара іс-қимыл жасайды;</w:t>
      </w:r>
    </w:p>
    <w:bookmarkEnd w:id="74"/>
    <w:bookmarkStart w:name="z82" w:id="75"/>
    <w:p>
      <w:pPr>
        <w:spacing w:after="0"/>
        <w:ind w:left="0"/>
        <w:jc w:val="both"/>
      </w:pPr>
      <w:r>
        <w:rPr>
          <w:rFonts w:ascii="Times New Roman"/>
          <w:b w:val="false"/>
          <w:i w:val="false"/>
          <w:color w:val="000000"/>
          <w:sz w:val="28"/>
        </w:rPr>
        <w:t>
      28) іс жүргізуді енгізу және құжаттамалық қамтамасыз етуді, кадрлық, ұйымдастырушылық, бақылау және құқықтық жұмыстарды қамтамасыз етеді;</w:t>
      </w:r>
    </w:p>
    <w:bookmarkEnd w:id="75"/>
    <w:bookmarkStart w:name="z83" w:id="76"/>
    <w:p>
      <w:pPr>
        <w:spacing w:after="0"/>
        <w:ind w:left="0"/>
        <w:jc w:val="both"/>
      </w:pPr>
      <w:r>
        <w:rPr>
          <w:rFonts w:ascii="Times New Roman"/>
          <w:b w:val="false"/>
          <w:i w:val="false"/>
          <w:color w:val="000000"/>
          <w:sz w:val="28"/>
        </w:rPr>
        <w:t>
      29) Бөлімнің ведомстволық, қаржылық, статистикалық есеп, жоспарлау - экономикалық қызметін, кассалық және банктік операциялар бойынша есепке алады мен есептілікті жүргізеді;</w:t>
      </w:r>
    </w:p>
    <w:bookmarkEnd w:id="76"/>
    <w:bookmarkStart w:name="z84" w:id="77"/>
    <w:p>
      <w:pPr>
        <w:spacing w:after="0"/>
        <w:ind w:left="0"/>
        <w:jc w:val="both"/>
      </w:pPr>
      <w:r>
        <w:rPr>
          <w:rFonts w:ascii="Times New Roman"/>
          <w:b w:val="false"/>
          <w:i w:val="false"/>
          <w:color w:val="000000"/>
          <w:sz w:val="28"/>
        </w:rPr>
        <w:t>
      30) Қазақстан Республикасының заңнамасында көзделген өзге де функцияларды жүзеге асырады.</w:t>
      </w:r>
    </w:p>
    <w:bookmarkEnd w:id="77"/>
    <w:bookmarkStart w:name="z85" w:id="78"/>
    <w:p>
      <w:pPr>
        <w:spacing w:after="0"/>
        <w:ind w:left="0"/>
        <w:jc w:val="left"/>
      </w:pPr>
      <w:r>
        <w:rPr>
          <w:rFonts w:ascii="Times New Roman"/>
          <w:b/>
          <w:i w:val="false"/>
          <w:color w:val="000000"/>
        </w:rPr>
        <w:t xml:space="preserve"> 3 – тарау. Мемлекеттік органның бірінші басшысының мәртебесі, өкілеттіктері</w:t>
      </w:r>
    </w:p>
    <w:bookmarkEnd w:id="78"/>
    <w:bookmarkStart w:name="z86" w:id="79"/>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асыруына дербес жауапты болады.</w:t>
      </w:r>
    </w:p>
    <w:bookmarkEnd w:id="79"/>
    <w:bookmarkStart w:name="z87" w:id="80"/>
    <w:p>
      <w:pPr>
        <w:spacing w:after="0"/>
        <w:ind w:left="0"/>
        <w:jc w:val="both"/>
      </w:pPr>
      <w:r>
        <w:rPr>
          <w:rFonts w:ascii="Times New Roman"/>
          <w:b w:val="false"/>
          <w:i w:val="false"/>
          <w:color w:val="000000"/>
          <w:sz w:val="28"/>
        </w:rPr>
        <w:t>
      17. Бөлімнің басшысы аудан әкімімен Қазақстан Республикасының заңнамасына сәйкес лауазымға тағайындалады және лауазымнан босатылады.</w:t>
      </w:r>
    </w:p>
    <w:bookmarkEnd w:id="80"/>
    <w:bookmarkStart w:name="z88" w:id="81"/>
    <w:p>
      <w:pPr>
        <w:spacing w:after="0"/>
        <w:ind w:left="0"/>
        <w:jc w:val="both"/>
      </w:pPr>
      <w:r>
        <w:rPr>
          <w:rFonts w:ascii="Times New Roman"/>
          <w:b w:val="false"/>
          <w:i w:val="false"/>
          <w:color w:val="000000"/>
          <w:sz w:val="28"/>
        </w:rPr>
        <w:t>
      18. Қазақстан Республикасының заңнамасына сәйкес лауазымға тағайындалатын және лауазымнан босатылатын орынбасары болады.</w:t>
      </w:r>
    </w:p>
    <w:bookmarkEnd w:id="81"/>
    <w:bookmarkStart w:name="z89" w:id="82"/>
    <w:p>
      <w:pPr>
        <w:spacing w:after="0"/>
        <w:ind w:left="0"/>
        <w:jc w:val="both"/>
      </w:pPr>
      <w:r>
        <w:rPr>
          <w:rFonts w:ascii="Times New Roman"/>
          <w:b w:val="false"/>
          <w:i w:val="false"/>
          <w:color w:val="000000"/>
          <w:sz w:val="28"/>
        </w:rPr>
        <w:t>
      19. Бөлімнің басшысының өкілеттілігі:</w:t>
      </w:r>
    </w:p>
    <w:bookmarkEnd w:id="82"/>
    <w:bookmarkStart w:name="z90" w:id="83"/>
    <w:p>
      <w:pPr>
        <w:spacing w:after="0"/>
        <w:ind w:left="0"/>
        <w:jc w:val="both"/>
      </w:pPr>
      <w:r>
        <w:rPr>
          <w:rFonts w:ascii="Times New Roman"/>
          <w:b w:val="false"/>
          <w:i w:val="false"/>
          <w:color w:val="000000"/>
          <w:sz w:val="28"/>
        </w:rPr>
        <w:t>
      1) Бөлімнің міндеттері мен өкілеттіліктерін, сонымен қатар бөлімшенің функцияларын анықтайды;</w:t>
      </w:r>
    </w:p>
    <w:bookmarkEnd w:id="83"/>
    <w:bookmarkStart w:name="z91" w:id="84"/>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қызметкерлерін, ведомстволық бағынысты ұйымдардың басшыларын "Отбасын қолдау орталығы" коммуналдық мемлекеттік мекемесінің басшысын лауазымға тағайындайды және лауазымнан босатады;</w:t>
      </w:r>
    </w:p>
    <w:bookmarkEnd w:id="84"/>
    <w:bookmarkStart w:name="z92" w:id="85"/>
    <w:p>
      <w:pPr>
        <w:spacing w:after="0"/>
        <w:ind w:left="0"/>
        <w:jc w:val="both"/>
      </w:pPr>
      <w:r>
        <w:rPr>
          <w:rFonts w:ascii="Times New Roman"/>
          <w:b w:val="false"/>
          <w:i w:val="false"/>
          <w:color w:val="000000"/>
          <w:sz w:val="28"/>
        </w:rPr>
        <w:t>
      3) заңнамамен белгіленген тәртіпте Бөлімнің қызметкерлеріне, ведомстволық бағынысты ұйымдардың басшыларына қойылған тәртіп бойынша тәртіптік жаза қолданады;</w:t>
      </w:r>
    </w:p>
    <w:bookmarkEnd w:id="85"/>
    <w:bookmarkStart w:name="z93" w:id="86"/>
    <w:p>
      <w:pPr>
        <w:spacing w:after="0"/>
        <w:ind w:left="0"/>
        <w:jc w:val="both"/>
      </w:pPr>
      <w:r>
        <w:rPr>
          <w:rFonts w:ascii="Times New Roman"/>
          <w:b w:val="false"/>
          <w:i w:val="false"/>
          <w:color w:val="000000"/>
          <w:sz w:val="28"/>
        </w:rPr>
        <w:t>
      4) құзыреті шегінде Бөлім бойынша бұйрықтар шығарады, қызметтік құжаттамаларға қол қояды;</w:t>
      </w:r>
    </w:p>
    <w:bookmarkEnd w:id="86"/>
    <w:bookmarkStart w:name="z94" w:id="87"/>
    <w:p>
      <w:pPr>
        <w:spacing w:after="0"/>
        <w:ind w:left="0"/>
        <w:jc w:val="both"/>
      </w:pPr>
      <w:r>
        <w:rPr>
          <w:rFonts w:ascii="Times New Roman"/>
          <w:b w:val="false"/>
          <w:i w:val="false"/>
          <w:color w:val="000000"/>
          <w:sz w:val="28"/>
        </w:rPr>
        <w:t>
      5) Бөлімнің қызметкерлеріне материалдық көмек көрсету және көтермелеу туралы шешімдер қабылдайды;</w:t>
      </w:r>
    </w:p>
    <w:bookmarkEnd w:id="87"/>
    <w:bookmarkStart w:name="z95" w:id="88"/>
    <w:p>
      <w:pPr>
        <w:spacing w:after="0"/>
        <w:ind w:left="0"/>
        <w:jc w:val="both"/>
      </w:pPr>
      <w:r>
        <w:rPr>
          <w:rFonts w:ascii="Times New Roman"/>
          <w:b w:val="false"/>
          <w:i w:val="false"/>
          <w:color w:val="000000"/>
          <w:sz w:val="28"/>
        </w:rPr>
        <w:t>
      6) Бөлімнің мүдделерін мемлекеттік органдар мен басқа да мекемелерге ұсынады;</w:t>
      </w:r>
    </w:p>
    <w:bookmarkEnd w:id="88"/>
    <w:bookmarkStart w:name="z96" w:id="89"/>
    <w:p>
      <w:pPr>
        <w:spacing w:after="0"/>
        <w:ind w:left="0"/>
        <w:jc w:val="both"/>
      </w:pPr>
      <w:r>
        <w:rPr>
          <w:rFonts w:ascii="Times New Roman"/>
          <w:b w:val="false"/>
          <w:i w:val="false"/>
          <w:color w:val="000000"/>
          <w:sz w:val="28"/>
        </w:rPr>
        <w:t>
      7) аудан әкімдігі мен әкімінің алдында өзінің жұмысы мен мекемедегі қызметі туралы есеп береді;</w:t>
      </w:r>
    </w:p>
    <w:bookmarkEnd w:id="89"/>
    <w:bookmarkStart w:name="z97" w:id="90"/>
    <w:p>
      <w:pPr>
        <w:spacing w:after="0"/>
        <w:ind w:left="0"/>
        <w:jc w:val="both"/>
      </w:pPr>
      <w:r>
        <w:rPr>
          <w:rFonts w:ascii="Times New Roman"/>
          <w:b w:val="false"/>
          <w:i w:val="false"/>
          <w:color w:val="000000"/>
          <w:sz w:val="28"/>
        </w:rPr>
        <w:t>
      8) өз компетенциясының шегінде Бөлімнің қаражаты мен мүлігіне иелік етеді;</w:t>
      </w:r>
    </w:p>
    <w:bookmarkEnd w:id="90"/>
    <w:bookmarkStart w:name="z98" w:id="91"/>
    <w:p>
      <w:pPr>
        <w:spacing w:after="0"/>
        <w:ind w:left="0"/>
        <w:jc w:val="both"/>
      </w:pPr>
      <w:r>
        <w:rPr>
          <w:rFonts w:ascii="Times New Roman"/>
          <w:b w:val="false"/>
          <w:i w:val="false"/>
          <w:color w:val="000000"/>
          <w:sz w:val="28"/>
        </w:rPr>
        <w:t>
      9) өзінің өкілеттілігінің шегінде сыбайлас жемқорлыққа қарсы әрекет етуге міндетті және Қазақстан Республикасының сыбайлас жемқорлыққа қарсы заңнамасының талаптарын оның бағыныштылары бұзған үшін дербес жауапкершілік тартады;</w:t>
      </w:r>
    </w:p>
    <w:bookmarkEnd w:id="91"/>
    <w:bookmarkStart w:name="z99" w:id="92"/>
    <w:p>
      <w:pPr>
        <w:spacing w:after="0"/>
        <w:ind w:left="0"/>
        <w:jc w:val="both"/>
      </w:pPr>
      <w:r>
        <w:rPr>
          <w:rFonts w:ascii="Times New Roman"/>
          <w:b w:val="false"/>
          <w:i w:val="false"/>
          <w:color w:val="000000"/>
          <w:sz w:val="28"/>
        </w:rPr>
        <w:t>
      10) Қазақстан Республикасының заңнамасына сәйкес бөлімнің басқа да өкілеттіліктерін жүзеге асырады.</w:t>
      </w:r>
    </w:p>
    <w:bookmarkEnd w:id="92"/>
    <w:bookmarkStart w:name="z100" w:id="93"/>
    <w:p>
      <w:pPr>
        <w:spacing w:after="0"/>
        <w:ind w:left="0"/>
        <w:jc w:val="both"/>
      </w:pP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тұлға жүзеге асырады.</w:t>
      </w:r>
    </w:p>
    <w:bookmarkEnd w:id="93"/>
    <w:bookmarkStart w:name="z101" w:id="9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94"/>
    <w:bookmarkStart w:name="z102" w:id="95"/>
    <w:p>
      <w:pPr>
        <w:spacing w:after="0"/>
        <w:ind w:left="0"/>
        <w:jc w:val="left"/>
      </w:pPr>
      <w:r>
        <w:rPr>
          <w:rFonts w:ascii="Times New Roman"/>
          <w:b/>
          <w:i w:val="false"/>
          <w:color w:val="000000"/>
        </w:rPr>
        <w:t xml:space="preserve"> 4 – тарау. Мемлекеттік органның мүлкі</w:t>
      </w:r>
    </w:p>
    <w:bookmarkEnd w:id="95"/>
    <w:bookmarkStart w:name="z103" w:id="96"/>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96"/>
    <w:bookmarkStart w:name="z104" w:id="97"/>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105" w:id="98"/>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98"/>
    <w:bookmarkStart w:name="z106" w:id="99"/>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9"/>
    <w:bookmarkStart w:name="z107" w:id="100"/>
    <w:p>
      <w:pPr>
        <w:spacing w:after="0"/>
        <w:ind w:left="0"/>
        <w:jc w:val="left"/>
      </w:pPr>
      <w:r>
        <w:rPr>
          <w:rFonts w:ascii="Times New Roman"/>
          <w:b/>
          <w:i w:val="false"/>
          <w:color w:val="000000"/>
        </w:rPr>
        <w:t xml:space="preserve"> 5 - тарау. Мемлекеттік органды қайта ұйымдастыру және тарату</w:t>
      </w:r>
    </w:p>
    <w:bookmarkEnd w:id="100"/>
    <w:bookmarkStart w:name="z108" w:id="10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01"/>
    <w:bookmarkStart w:name="z109" w:id="102"/>
    <w:p>
      <w:pPr>
        <w:spacing w:after="0"/>
        <w:ind w:left="0"/>
        <w:jc w:val="both"/>
      </w:pPr>
      <w:r>
        <w:rPr>
          <w:rFonts w:ascii="Times New Roman"/>
          <w:b w:val="false"/>
          <w:i w:val="false"/>
          <w:color w:val="000000"/>
          <w:sz w:val="28"/>
        </w:rPr>
        <w:t>
      Бөлімнің қарамағындағы ұйымдардың тізбесі:</w:t>
      </w:r>
    </w:p>
    <w:bookmarkEnd w:id="102"/>
    <w:bookmarkStart w:name="z110" w:id="103"/>
    <w:p>
      <w:pPr>
        <w:spacing w:after="0"/>
        <w:ind w:left="0"/>
        <w:jc w:val="both"/>
      </w:pPr>
      <w:r>
        <w:rPr>
          <w:rFonts w:ascii="Times New Roman"/>
          <w:b w:val="false"/>
          <w:i w:val="false"/>
          <w:color w:val="000000"/>
          <w:sz w:val="28"/>
        </w:rPr>
        <w:t>
      Осакаров ауданының жұмыспен қамту және әлеуметтік бағдарламалар бөлімінің "Отбасын қолдау орталығы" коммуналдық мемлекеттік мекемесі;</w:t>
      </w:r>
    </w:p>
    <w:bookmarkEnd w:id="103"/>
    <w:bookmarkStart w:name="z111" w:id="104"/>
    <w:p>
      <w:pPr>
        <w:spacing w:after="0"/>
        <w:ind w:left="0"/>
        <w:jc w:val="both"/>
      </w:pPr>
      <w:r>
        <w:rPr>
          <w:rFonts w:ascii="Times New Roman"/>
          <w:b w:val="false"/>
          <w:i w:val="false"/>
          <w:color w:val="000000"/>
          <w:sz w:val="28"/>
        </w:rPr>
        <w:t>
      Осакаров ауданының жұмыспен қамту және әлеуметтік бағдарламалар бөлімінің "Үйде әлеуметтік көмек көрсету бөлімшесі" коммуналдық мемлекеттік мекемесі.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