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da97" w14:textId="f24d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Қарқаралы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2026 жылғы 20 мамырдағы № VIII-53/409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Индустрия және инфрақұрылымдық даму министрінің м. а.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Қарқаралы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жылға Қарқаралы ауданы бойынша кондоминиум объектісін басқаруға және кондоминиум объектісінің ортақ мүлкін күтіп-ұстауға арналған ай сайынғы шығыстардың ең төмен мөлшері бір шаршы метр үшін жетпіс теңге қырық үш тиын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