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7a29" w14:textId="c547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2024 жылғы 16 мамырдағы № VIII-22/166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2026 жылғы 16 сәуірдегі № VIII-50/389 шешімі</w:t>
      </w:r>
    </w:p>
    <w:p>
      <w:pPr>
        <w:spacing w:after="0"/>
        <w:ind w:left="0"/>
        <w:jc w:val="both"/>
      </w:pPr>
      <w:bookmarkStart w:name="z4" w:id="0"/>
      <w:r>
        <w:rPr>
          <w:rFonts w:ascii="Times New Roman"/>
          <w:b w:val="false"/>
          <w:i w:val="false"/>
          <w:color w:val="000000"/>
          <w:sz w:val="28"/>
        </w:rPr>
        <w:t>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2024 жылғы 16 мамырдағы VIII-22/166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№6598-09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2026 жылғы 16 сәуірдегі</w:t>
            </w:r>
            <w:r>
              <w:br/>
            </w:r>
            <w:r>
              <w:rPr>
                <w:rFonts w:ascii="Times New Roman"/>
                <w:b w:val="false"/>
                <w:i w:val="false"/>
                <w:color w:val="000000"/>
                <w:sz w:val="20"/>
              </w:rPr>
              <w:t>№ VIII-50/389 шешіміне қосымша</w:t>
            </w:r>
          </w:p>
        </w:tc>
      </w:tr>
    </w:tbl>
    <w:bookmarkStart w:name="z10" w:id="4"/>
    <w:p>
      <w:pPr>
        <w:spacing w:after="0"/>
        <w:ind w:left="0"/>
        <w:jc w:val="left"/>
      </w:pPr>
      <w:r>
        <w:rPr>
          <w:rFonts w:ascii="Times New Roman"/>
          <w:b/>
          <w:i w:val="false"/>
          <w:color w:val="000000"/>
        </w:rPr>
        <w:t xml:space="preserve">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Қарқаралы ауданында әлеуметтік көмек көрсету тәртібін, оның мөлшерлерін белгілеуді және мұқтаж азаматтардың жекелеген санаттарының тізбесін айқындайды.</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күнкөрiс деңгейi – шамасы бойынша ең төмен тұтыну себетінің құнына тең, бір адамға шаққандағы ең төмен ақшалай кiрiс;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мүшесiне тура келетiн үлесi;</w:t>
      </w:r>
    </w:p>
    <w:bookmarkEnd w:id="14"/>
    <w:bookmarkStart w:name="z21" w:id="15"/>
    <w:p>
      <w:pPr>
        <w:spacing w:after="0"/>
        <w:ind w:left="0"/>
        <w:jc w:val="both"/>
      </w:pPr>
      <w:r>
        <w:rPr>
          <w:rFonts w:ascii="Times New Roman"/>
          <w:b w:val="false"/>
          <w:i w:val="false"/>
          <w:color w:val="000000"/>
          <w:sz w:val="28"/>
        </w:rPr>
        <w:t>
      8) мереке күндерi – Қазақстан Республикасының ұлттық және мемлекеттiк мереке күндерi;</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5. Жылына бір рет әлеуметтік көмек көрсету үшін мереке күндерінің және атаулы күндерінің тізбесі:</w:t>
      </w:r>
    </w:p>
    <w:bookmarkEnd w:id="25"/>
    <w:bookmarkStart w:name="z32"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3" w:id="27"/>
    <w:p>
      <w:pPr>
        <w:spacing w:after="0"/>
        <w:ind w:left="0"/>
        <w:jc w:val="both"/>
      </w:pPr>
      <w:r>
        <w:rPr>
          <w:rFonts w:ascii="Times New Roman"/>
          <w:b w:val="false"/>
          <w:i w:val="false"/>
          <w:color w:val="000000"/>
          <w:sz w:val="28"/>
        </w:rPr>
        <w:t>
      2) 8 наурыз – Халықаралық әйелдер күні;</w:t>
      </w:r>
    </w:p>
    <w:bookmarkEnd w:id="27"/>
    <w:bookmarkStart w:name="z34"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5" w:id="29"/>
    <w:p>
      <w:pPr>
        <w:spacing w:after="0"/>
        <w:ind w:left="0"/>
        <w:jc w:val="both"/>
      </w:pPr>
      <w:r>
        <w:rPr>
          <w:rFonts w:ascii="Times New Roman"/>
          <w:b w:val="false"/>
          <w:i w:val="false"/>
          <w:color w:val="000000"/>
          <w:sz w:val="28"/>
        </w:rPr>
        <w:t>
      4) 7 мамыр – Отан қорғаушы күні;</w:t>
      </w:r>
    </w:p>
    <w:bookmarkEnd w:id="29"/>
    <w:bookmarkStart w:name="z36" w:id="30"/>
    <w:p>
      <w:pPr>
        <w:spacing w:after="0"/>
        <w:ind w:left="0"/>
        <w:jc w:val="both"/>
      </w:pPr>
      <w:r>
        <w:rPr>
          <w:rFonts w:ascii="Times New Roman"/>
          <w:b w:val="false"/>
          <w:i w:val="false"/>
          <w:color w:val="000000"/>
          <w:sz w:val="28"/>
        </w:rPr>
        <w:t>
      5) 9 мамыр – Жеңіс күні;</w:t>
      </w:r>
    </w:p>
    <w:bookmarkEnd w:id="30"/>
    <w:bookmarkStart w:name="z37" w:id="31"/>
    <w:p>
      <w:pPr>
        <w:spacing w:after="0"/>
        <w:ind w:left="0"/>
        <w:jc w:val="both"/>
      </w:pPr>
      <w:r>
        <w:rPr>
          <w:rFonts w:ascii="Times New Roman"/>
          <w:b w:val="false"/>
          <w:i w:val="false"/>
          <w:color w:val="000000"/>
          <w:sz w:val="28"/>
        </w:rPr>
        <w:t>
      6) 1 қазан – Қарттар күні;</w:t>
      </w:r>
    </w:p>
    <w:bookmarkEnd w:id="31"/>
    <w:bookmarkStart w:name="z38" w:id="32"/>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End w:id="32"/>
    <w:bookmarkStart w:name="z39" w:id="33"/>
    <w:p>
      <w:pPr>
        <w:spacing w:after="0"/>
        <w:ind w:left="0"/>
        <w:jc w:val="both"/>
      </w:pPr>
      <w:r>
        <w:rPr>
          <w:rFonts w:ascii="Times New Roman"/>
          <w:b w:val="false"/>
          <w:i w:val="false"/>
          <w:color w:val="000000"/>
          <w:sz w:val="28"/>
        </w:rPr>
        <w:t>
      8) 16 желтоқсан – Тәуелсіздік күні.</w:t>
      </w:r>
    </w:p>
    <w:bookmarkEnd w:id="33"/>
    <w:bookmarkStart w:name="z40" w:id="34"/>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34"/>
    <w:bookmarkStart w:name="z41" w:id="35"/>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5"/>
    <w:bookmarkStart w:name="z42" w:id="36"/>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әкімдігі бекiтетiн ереженiң негiзiнде жүзеге асырады.</w:t>
      </w:r>
    </w:p>
    <w:bookmarkEnd w:id="36"/>
    <w:bookmarkStart w:name="z43"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4" w:id="38"/>
    <w:p>
      <w:pPr>
        <w:spacing w:after="0"/>
        <w:ind w:left="0"/>
        <w:jc w:val="both"/>
      </w:pPr>
      <w:r>
        <w:rPr>
          <w:rFonts w:ascii="Times New Roman"/>
          <w:b w:val="false"/>
          <w:i w:val="false"/>
          <w:color w:val="000000"/>
          <w:sz w:val="28"/>
        </w:rPr>
        <w:t>
      7. Алушылардың тізбесі және мереке күндері мен атаулы күндерге ақшалай төлемдер түріндегі әлеуметтік көмектің шекті мөлшері:</w:t>
      </w:r>
    </w:p>
    <w:bookmarkEnd w:id="38"/>
    <w:bookmarkStart w:name="z45"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46"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40"/>
    <w:bookmarkStart w:name="z47"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қызметшiлерiге - 45 (қырық бес) айлық есептік көрсеткіш;</w:t>
      </w:r>
    </w:p>
    <w:bookmarkEnd w:id="41"/>
    <w:bookmarkStart w:name="z48"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- 45 (қырық бес) айлық есептік көрсеткіш;</w:t>
      </w:r>
    </w:p>
    <w:bookmarkEnd w:id="42"/>
    <w:bookmarkStart w:name="z49"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- 45 (қырық бес) айлық есептік көрсеткіш;</w:t>
      </w:r>
    </w:p>
    <w:bookmarkEnd w:id="43"/>
    <w:bookmarkStart w:name="z50"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қызметін өткеру кезiнде ауруға шалдығуы салдарынан мүгедектік белгіленген әскери қызметшiлерге - 45 (қырық бес) айлық есептік көрсеткіш;</w:t>
      </w:r>
    </w:p>
    <w:bookmarkEnd w:id="44"/>
    <w:bookmarkStart w:name="z51" w:id="45"/>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 - 45 (қырық бес) айлық есептік көрсеткіш;</w:t>
      </w:r>
    </w:p>
    <w:bookmarkEnd w:id="45"/>
    <w:bookmarkStart w:name="z52" w:id="46"/>
    <w:p>
      <w:pPr>
        <w:spacing w:after="0"/>
        <w:ind w:left="0"/>
        <w:jc w:val="both"/>
      </w:pPr>
      <w:r>
        <w:rPr>
          <w:rFonts w:ascii="Times New Roman"/>
          <w:b w:val="false"/>
          <w:i w:val="false"/>
          <w:color w:val="000000"/>
          <w:sz w:val="28"/>
        </w:rPr>
        <w:t>
      2) 8 наурыз - Халықаралық әйелдер күні:</w:t>
      </w:r>
    </w:p>
    <w:bookmarkEnd w:id="46"/>
    <w:bookmarkStart w:name="z53" w:id="4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- 5 (бес) айлық есептік көрсеткіш;</w:t>
      </w:r>
    </w:p>
    <w:bookmarkEnd w:id="47"/>
    <w:bookmarkStart w:name="z54"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- 5 (бес) айлық есептік көрсеткіш;</w:t>
      </w:r>
    </w:p>
    <w:bookmarkEnd w:id="48"/>
    <w:bookmarkStart w:name="z55" w:id="4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9"/>
    <w:bookmarkStart w:name="z56" w:id="50"/>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- 45 (қырық бес) айлық есептік көрсеткіш;</w:t>
      </w:r>
    </w:p>
    <w:bookmarkEnd w:id="50"/>
    <w:bookmarkStart w:name="z57" w:id="51"/>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адамдарға - 45 (қырық бес) айлық есептік көрсеткіш;</w:t>
      </w:r>
    </w:p>
    <w:bookmarkEnd w:id="51"/>
    <w:bookmarkStart w:name="z58" w:id="5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- 45 (қырық бес) айлық есептік көрсеткіш;</w:t>
      </w:r>
    </w:p>
    <w:bookmarkEnd w:id="52"/>
    <w:bookmarkStart w:name="z59"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сынақтардың әсеріне байланысты болған азаматтардың отбасыларына - 45 (қырық бес) айлық есептік көрсеткіш;</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- 45 (қырық бес) айлық есептік көрсеткіш;</w:t>
      </w:r>
    </w:p>
    <w:bookmarkEnd w:id="54"/>
    <w:bookmarkStart w:name="z61" w:id="55"/>
    <w:p>
      <w:pPr>
        <w:spacing w:after="0"/>
        <w:ind w:left="0"/>
        <w:jc w:val="both"/>
      </w:pPr>
      <w:r>
        <w:rPr>
          <w:rFonts w:ascii="Times New Roman"/>
          <w:b w:val="false"/>
          <w:i w:val="false"/>
          <w:color w:val="000000"/>
          <w:sz w:val="28"/>
        </w:rPr>
        <w:t>
      4) 7 мамыр – Отан қорғаушы күні:</w:t>
      </w:r>
    </w:p>
    <w:bookmarkEnd w:id="55"/>
    <w:bookmarkStart w:name="z62" w:id="56"/>
    <w:p>
      <w:pPr>
        <w:spacing w:after="0"/>
        <w:ind w:left="0"/>
        <w:jc w:val="both"/>
      </w:pPr>
      <w:r>
        <w:rPr>
          <w:rFonts w:ascii="Times New Roman"/>
          <w:b w:val="false"/>
          <w:i w:val="false"/>
          <w:color w:val="000000"/>
          <w:sz w:val="28"/>
        </w:rPr>
        <w:t>
      басқа мемлекеттердің аумақтарындағы ұрыс қимылдарының ардагерлері, атап айтқанда:</w:t>
      </w:r>
    </w:p>
    <w:bookmarkEnd w:id="56"/>
    <w:bookmarkStart w:name="z63" w:id="57"/>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мемлекеттердің аумақтарындағы ұрыс қимылдарына қатысқан Кеңес Армиясының, Әскери - 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- 45 (қырық бес) айлық есептік көрсеткіш;</w:t>
      </w:r>
    </w:p>
    <w:bookmarkEnd w:id="57"/>
    <w:bookmarkStart w:name="z64"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- 45 (қырық бес) айлық есептік көрсеткіш;</w:t>
      </w:r>
    </w:p>
    <w:bookmarkEnd w:id="58"/>
    <w:bookmarkStart w:name="z65"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9"/>
    <w:bookmarkStart w:name="z66"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бұрыңғы КСР Одағы ішкі істер және мемлекеттік қауіпсіздік органдарының басшы және қатардағы құрамының адамдарына - 45 (қырық бес) айлық есептік көрсеткіш;</w:t>
      </w:r>
    </w:p>
    <w:bookmarkEnd w:id="60"/>
    <w:bookmarkStart w:name="z67"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- 45 (қырық бес) айлық есептік көрсеткіш;</w:t>
      </w:r>
    </w:p>
    <w:bookmarkEnd w:id="61"/>
    <w:bookmarkStart w:name="z68" w:id="62"/>
    <w:p>
      <w:pPr>
        <w:spacing w:after="0"/>
        <w:ind w:left="0"/>
        <w:jc w:val="both"/>
      </w:pPr>
      <w:r>
        <w:rPr>
          <w:rFonts w:ascii="Times New Roman"/>
          <w:b w:val="false"/>
          <w:i w:val="false"/>
          <w:color w:val="000000"/>
          <w:sz w:val="28"/>
        </w:rPr>
        <w:t>
      5) 9 мамыр – Жеңіс күні:</w:t>
      </w:r>
    </w:p>
    <w:bookmarkEnd w:id="62"/>
    <w:bookmarkStart w:name="z69" w:id="63"/>
    <w:p>
      <w:pPr>
        <w:spacing w:after="0"/>
        <w:ind w:left="0"/>
        <w:jc w:val="both"/>
      </w:pPr>
      <w:r>
        <w:rPr>
          <w:rFonts w:ascii="Times New Roman"/>
          <w:b w:val="false"/>
          <w:i w:val="false"/>
          <w:color w:val="000000"/>
          <w:sz w:val="28"/>
        </w:rPr>
        <w:t>
      жеңілдіктер бойынша Ұлы Отан соғысына қатысушыларға теңестiрiлген адамдарға:</w:t>
      </w:r>
    </w:p>
    <w:bookmarkEnd w:id="63"/>
    <w:bookmarkStart w:name="z70" w:id="64"/>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- 45 (қырық бес) айлық есептік көрсеткіш;</w:t>
      </w:r>
    </w:p>
    <w:bookmarkEnd w:id="64"/>
    <w:bookmarkStart w:name="z71" w:id="6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ерiктi жалдамалы құрамаларының адамдарына - 45 (қырық бес) айлық есептік көрсеткіш;</w:t>
      </w:r>
    </w:p>
    <w:bookmarkEnd w:id="65"/>
    <w:bookmarkStart w:name="z72" w:id="66"/>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 - 45 (қырық бес) айлық есептік көрсеткіш;</w:t>
      </w:r>
    </w:p>
    <w:bookmarkEnd w:id="66"/>
    <w:bookmarkStart w:name="z73" w:id="6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- 45 (қырық бес) айлық есептік көрсеткіш;</w:t>
      </w:r>
    </w:p>
    <w:bookmarkEnd w:id="67"/>
    <w:bookmarkStart w:name="z74" w:id="6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- 45 (қырық бес) айлық есептік көрсеткіш;</w:t>
      </w:r>
    </w:p>
    <w:bookmarkEnd w:id="68"/>
    <w:bookmarkStart w:name="z75" w:id="69"/>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69"/>
    <w:bookmarkStart w:name="z76" w:id="70"/>
    <w:p>
      <w:pPr>
        <w:spacing w:after="0"/>
        <w:ind w:left="0"/>
        <w:jc w:val="both"/>
      </w:pPr>
      <w:r>
        <w:rPr>
          <w:rFonts w:ascii="Times New Roman"/>
          <w:b w:val="false"/>
          <w:i w:val="false"/>
          <w:color w:val="000000"/>
          <w:sz w:val="28"/>
        </w:rPr>
        <w:t>
      қызметтік мiндеттерін атқару кезiнде жаралануы, контузия алуы, мертігуі салдарынан, не майданда болуына немесе ұрыс қимылдары жүргiзiлген мемлекеттерде қызметтік мiндеттерін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- 45 (қырық бес) айлық есептік көрсеткіш;</w:t>
      </w:r>
    </w:p>
    <w:bookmarkEnd w:id="70"/>
    <w:bookmarkStart w:name="z77" w:id="7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- 45 (қырық бес) айлық есептік көрсеткіш;</w:t>
      </w:r>
    </w:p>
    <w:bookmarkEnd w:id="71"/>
    <w:bookmarkStart w:name="z78" w:id="72"/>
    <w:p>
      <w:pPr>
        <w:spacing w:after="0"/>
        <w:ind w:left="0"/>
        <w:jc w:val="both"/>
      </w:pPr>
      <w:r>
        <w:rPr>
          <w:rFonts w:ascii="Times New Roman"/>
          <w:b w:val="false"/>
          <w:i w:val="false"/>
          <w:color w:val="000000"/>
          <w:sz w:val="28"/>
        </w:rPr>
        <w:t>
      еңбек ардагерлеріне:</w:t>
      </w:r>
    </w:p>
    <w:bookmarkEnd w:id="72"/>
    <w:bookmarkStart w:name="z79" w:id="73"/>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- 25 (жиырма бес) айлық есептік көрсеткіш;</w:t>
      </w:r>
    </w:p>
    <w:bookmarkEnd w:id="73"/>
    <w:bookmarkStart w:name="z80"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- 25 (жиырма бес) айлық есептік көрсеткіш;</w:t>
      </w:r>
    </w:p>
    <w:bookmarkEnd w:id="74"/>
    <w:bookmarkStart w:name="z81" w:id="75"/>
    <w:p>
      <w:pPr>
        <w:spacing w:after="0"/>
        <w:ind w:left="0"/>
        <w:jc w:val="both"/>
      </w:pPr>
      <w:r>
        <w:rPr>
          <w:rFonts w:ascii="Times New Roman"/>
          <w:b w:val="false"/>
          <w:i w:val="false"/>
          <w:color w:val="000000"/>
          <w:sz w:val="28"/>
        </w:rPr>
        <w:t>
      адамдардың басқа санаттарына:</w:t>
      </w:r>
    </w:p>
    <w:bookmarkEnd w:id="75"/>
    <w:bookmarkStart w:name="z82" w:id="76"/>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76"/>
    <w:bookmarkStart w:name="z83" w:id="7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қызметшiлердiң,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- 25 (жиырма бес) айлық есептік көрсеткіш;</w:t>
      </w:r>
    </w:p>
    <w:bookmarkEnd w:id="77"/>
    <w:bookmarkStart w:name="z84" w:id="78"/>
    <w:p>
      <w:pPr>
        <w:spacing w:after="0"/>
        <w:ind w:left="0"/>
        <w:jc w:val="both"/>
      </w:pPr>
      <w:r>
        <w:rPr>
          <w:rFonts w:ascii="Times New Roman"/>
          <w:b w:val="false"/>
          <w:i w:val="false"/>
          <w:color w:val="000000"/>
          <w:sz w:val="28"/>
        </w:rPr>
        <w:t>
      Ұлы Отан соғысында қаза тапқан, жергiлiктi әуе шабылуына қарсы қорғаныстың объектiлiк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отбасыларына - 25 (жиырма бес) айлық есептік көрсеткіш;</w:t>
      </w:r>
    </w:p>
    <w:bookmarkEnd w:id="78"/>
    <w:bookmarkStart w:name="z85" w:id="79"/>
    <w:p>
      <w:pPr>
        <w:spacing w:after="0"/>
        <w:ind w:left="0"/>
        <w:jc w:val="both"/>
      </w:pPr>
      <w:r>
        <w:rPr>
          <w:rFonts w:ascii="Times New Roman"/>
          <w:b w:val="false"/>
          <w:i w:val="false"/>
          <w:color w:val="000000"/>
          <w:sz w:val="28"/>
        </w:rPr>
        <w:t>
      бұрынғы КСР Одағының Қорғаныс министрлiгiнің,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- 25 (жиырма бес) айлық есептік көрсеткіш;</w:t>
      </w:r>
    </w:p>
    <w:bookmarkEnd w:id="79"/>
    <w:bookmarkStart w:name="z86" w:id="80"/>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балаларына мен басқа да асырауындағыларына - 25 (жиырма бес) айлық есептік көрсеткіш;</w:t>
      </w:r>
    </w:p>
    <w:bookmarkEnd w:id="80"/>
    <w:bookmarkStart w:name="z87" w:id="8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 - 25 (жиырма бес) айлық есептік көрсеткіш;</w:t>
      </w:r>
    </w:p>
    <w:bookmarkEnd w:id="81"/>
    <w:bookmarkStart w:name="z88" w:id="8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 (жиырма бес) айлық есептік көрсеткіш;</w:t>
      </w:r>
    </w:p>
    <w:bookmarkEnd w:id="82"/>
    <w:bookmarkStart w:name="z89" w:id="83"/>
    <w:p>
      <w:pPr>
        <w:spacing w:after="0"/>
        <w:ind w:left="0"/>
        <w:jc w:val="both"/>
      </w:pPr>
      <w:r>
        <w:rPr>
          <w:rFonts w:ascii="Times New Roman"/>
          <w:b w:val="false"/>
          <w:i w:val="false"/>
          <w:color w:val="000000"/>
          <w:sz w:val="28"/>
        </w:rPr>
        <w:t>
      6) 1 қазан – Қарттар күні:</w:t>
      </w:r>
    </w:p>
    <w:bookmarkEnd w:id="83"/>
    <w:bookmarkStart w:name="z90" w:id="84"/>
    <w:p>
      <w:pPr>
        <w:spacing w:after="0"/>
        <w:ind w:left="0"/>
        <w:jc w:val="both"/>
      </w:pPr>
      <w:r>
        <w:rPr>
          <w:rFonts w:ascii="Times New Roman"/>
          <w:b w:val="false"/>
          <w:i w:val="false"/>
          <w:color w:val="000000"/>
          <w:sz w:val="28"/>
        </w:rPr>
        <w:t>
      75 жастан асқан және жоғары жастағы адамдарға - 5 (бес) айлық есептік көрсеткіш;</w:t>
      </w:r>
    </w:p>
    <w:bookmarkEnd w:id="84"/>
    <w:bookmarkStart w:name="z91" w:id="85"/>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End w:id="85"/>
    <w:bookmarkStart w:name="z92" w:id="86"/>
    <w:p>
      <w:pPr>
        <w:spacing w:after="0"/>
        <w:ind w:left="0"/>
        <w:jc w:val="both"/>
      </w:pPr>
      <w:r>
        <w:rPr>
          <w:rFonts w:ascii="Times New Roman"/>
          <w:b w:val="false"/>
          <w:i w:val="false"/>
          <w:color w:val="000000"/>
          <w:sz w:val="28"/>
        </w:rPr>
        <w:t>
      бірінші, екінші, үшінші топтағы мүгедектігі бар адамдарға - 5 (бес) айлық есептік көрсеткіш;</w:t>
      </w:r>
    </w:p>
    <w:bookmarkEnd w:id="86"/>
    <w:bookmarkStart w:name="z93" w:id="87"/>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мүгедектігі бар балаларға 10 (он) айлық есептік көрсеткіш;</w:t>
      </w:r>
    </w:p>
    <w:bookmarkEnd w:id="87"/>
    <w:bookmarkStart w:name="z94" w:id="88"/>
    <w:p>
      <w:pPr>
        <w:spacing w:after="0"/>
        <w:ind w:left="0"/>
        <w:jc w:val="both"/>
      </w:pPr>
      <w:r>
        <w:rPr>
          <w:rFonts w:ascii="Times New Roman"/>
          <w:b w:val="false"/>
          <w:i w:val="false"/>
          <w:color w:val="000000"/>
          <w:sz w:val="28"/>
        </w:rPr>
        <w:t>
      8) 16 желтоқсан – Тәуелсіздік күні:</w:t>
      </w:r>
    </w:p>
    <w:bookmarkEnd w:id="88"/>
    <w:bookmarkStart w:name="z95" w:id="8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 - 95 (тоқсан бес) айлық есептік көрсеткіш.</w:t>
      </w:r>
    </w:p>
    <w:bookmarkEnd w:id="89"/>
    <w:bookmarkStart w:name="z96" w:id="90"/>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0"/>
    <w:bookmarkStart w:name="z97" w:id="91"/>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91"/>
    <w:bookmarkStart w:name="z98" w:id="9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2"/>
    <w:bookmarkStart w:name="z99" w:id="93"/>
    <w:p>
      <w:pPr>
        <w:spacing w:after="0"/>
        <w:ind w:left="0"/>
        <w:jc w:val="both"/>
      </w:pPr>
      <w:r>
        <w:rPr>
          <w:rFonts w:ascii="Times New Roman"/>
          <w:b w:val="false"/>
          <w:i w:val="false"/>
          <w:color w:val="000000"/>
          <w:sz w:val="28"/>
        </w:rPr>
        <w:t>
      3) әлеуметтік мәні бар сырқатының болуы;</w:t>
      </w:r>
    </w:p>
    <w:bookmarkEnd w:id="93"/>
    <w:bookmarkStart w:name="z100" w:id="94"/>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белгіленген шектен аспайтын жан басына шаққандағы орташа табыстың болуы.</w:t>
      </w:r>
    </w:p>
    <w:bookmarkEnd w:id="94"/>
    <w:bookmarkStart w:name="z101" w:id="95"/>
    <w:p>
      <w:pPr>
        <w:spacing w:after="0"/>
        <w:ind w:left="0"/>
        <w:jc w:val="both"/>
      </w:pPr>
      <w:r>
        <w:rPr>
          <w:rFonts w:ascii="Times New Roman"/>
          <w:b w:val="false"/>
          <w:i w:val="false"/>
          <w:color w:val="000000"/>
          <w:sz w:val="28"/>
        </w:rPr>
        <w:t>
      Дүлей зілзала немесе өрт салдарынан мүлкіне зиян келгенде әлеуметтік көмек меншік иесінің тіркелген жеріне қарамастан зиян тиген мүлік орналасқан жер бойынша көрсетіледі.</w:t>
      </w:r>
    </w:p>
    <w:bookmarkEnd w:id="95"/>
    <w:bookmarkStart w:name="z102" w:id="96"/>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6"/>
    <w:bookmarkStart w:name="z103" w:id="9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7"/>
    <w:bookmarkStart w:name="z104" w:id="98"/>
    <w:p>
      <w:pPr>
        <w:spacing w:after="0"/>
        <w:ind w:left="0"/>
        <w:jc w:val="both"/>
      </w:pPr>
      <w:r>
        <w:rPr>
          <w:rFonts w:ascii="Times New Roman"/>
          <w:b w:val="false"/>
          <w:i w:val="false"/>
          <w:color w:val="000000"/>
          <w:sz w:val="28"/>
        </w:rPr>
        <w:t>
      9. Алушылар санатының тізбесі, әлеуметтік көмектің шекті мөлшерлері және әлеуметтік көмекке жүгіну мерзімдері:</w:t>
      </w:r>
    </w:p>
    <w:bookmarkEnd w:id="98"/>
    <w:bookmarkStart w:name="z105" w:id="9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100 (жүз) айлық есептік көрсеткіш;</w:t>
      </w:r>
    </w:p>
    <w:bookmarkEnd w:id="99"/>
    <w:bookmarkStart w:name="z106" w:id="100"/>
    <w:p>
      <w:pPr>
        <w:spacing w:after="0"/>
        <w:ind w:left="0"/>
        <w:jc w:val="both"/>
      </w:pPr>
      <w:r>
        <w:rPr>
          <w:rFonts w:ascii="Times New Roman"/>
          <w:b w:val="false"/>
          <w:i w:val="false"/>
          <w:color w:val="000000"/>
          <w:sz w:val="28"/>
        </w:rPr>
        <w:t>
      2) өрт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150 (жүз елу) айлық есептік көрсеткіш;</w:t>
      </w:r>
    </w:p>
    <w:bookmarkEnd w:id="100"/>
    <w:bookmarkStart w:name="z107" w:id="101"/>
    <w:p>
      <w:pPr>
        <w:spacing w:after="0"/>
        <w:ind w:left="0"/>
        <w:jc w:val="both"/>
      </w:pPr>
      <w:r>
        <w:rPr>
          <w:rFonts w:ascii="Times New Roman"/>
          <w:b w:val="false"/>
          <w:i w:val="false"/>
          <w:color w:val="000000"/>
          <w:sz w:val="28"/>
        </w:rPr>
        <w:t>
      3) әлеуметтік мәні бар сырқатының болған кезде орташа жан басына шаққандағы табысы ескерілместен әлеуметтік көмек көрсетіледі:</w:t>
      </w:r>
    </w:p>
    <w:bookmarkEnd w:id="101"/>
    <w:bookmarkStart w:name="z108" w:id="102"/>
    <w:p>
      <w:pPr>
        <w:spacing w:after="0"/>
        <w:ind w:left="0"/>
        <w:jc w:val="both"/>
      </w:pPr>
      <w:r>
        <w:rPr>
          <w:rFonts w:ascii="Times New Roman"/>
          <w:b w:val="false"/>
          <w:i w:val="false"/>
          <w:color w:val="000000"/>
          <w:sz w:val="28"/>
        </w:rPr>
        <w:t>
      туберкулезбен ауыратын адамдарға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жылына 1 (бір) рет, 20 (жиырма) айлық есептік көрсеткіш мөлшерінде;</w:t>
      </w:r>
    </w:p>
    <w:bookmarkEnd w:id="102"/>
    <w:bookmarkStart w:name="z109" w:id="103"/>
    <w:p>
      <w:pPr>
        <w:spacing w:after="0"/>
        <w:ind w:left="0"/>
        <w:jc w:val="both"/>
      </w:pPr>
      <w:r>
        <w:rPr>
          <w:rFonts w:ascii="Times New Roman"/>
          <w:b w:val="false"/>
          <w:i w:val="false"/>
          <w:color w:val="000000"/>
          <w:sz w:val="28"/>
        </w:rPr>
        <w:t>
      адамның иммун тапшылығы вирусынан туындаған ауруы бар балаларға Қарағанды облысының денсаулық сақтау басқармасының "Қарағанды облыстық ЖИТС-тың алдын алу және оған қарсы күрес орталығы" коммуналдық мемлекеттік кәсіпорнының тізіміне сәйкес - ай сайын, 2 (екі) ең төмен күнкөріс деңгейі мөлшерінде;</w:t>
      </w:r>
    </w:p>
    <w:bookmarkEnd w:id="103"/>
    <w:bookmarkStart w:name="z110" w:id="104"/>
    <w:p>
      <w:pPr>
        <w:spacing w:after="0"/>
        <w:ind w:left="0"/>
        <w:jc w:val="both"/>
      </w:pPr>
      <w:r>
        <w:rPr>
          <w:rFonts w:ascii="Times New Roman"/>
          <w:b w:val="false"/>
          <w:i w:val="false"/>
          <w:color w:val="000000"/>
          <w:sz w:val="28"/>
        </w:rPr>
        <w:t>
      4) әлеуметтік мәні бар сырқатының болған кезде әлеуметтік көмек, осы тармақтың 3) тармақшасында көрсетілген тұлғалар санатын қоспағанда, Қазақстан Республикасының тиісті қаржы жылына арналған заңнамасына сәйкес белгіленетін ең төмен күнкөріс деңгейінің 1 (бір) еселенген мөлшерінен аспайтын жан басына шаққандағы орташа табысы бар адамға - жылына 1 (бір) рет, 20 (жиырма) айлық есептік көрсеткіш мөлшерінде көрсетіледі.</w:t>
      </w:r>
    </w:p>
    <w:bookmarkEnd w:id="104"/>
    <w:bookmarkStart w:name="z111" w:id="105"/>
    <w:p>
      <w:pPr>
        <w:spacing w:after="0"/>
        <w:ind w:left="0"/>
        <w:jc w:val="both"/>
      </w:pPr>
      <w:r>
        <w:rPr>
          <w:rFonts w:ascii="Times New Roman"/>
          <w:b w:val="false"/>
          <w:i w:val="false"/>
          <w:color w:val="000000"/>
          <w:sz w:val="28"/>
        </w:rPr>
        <w:t>
      5) жан басына шаққандағы орташа табысы республикалық бюджет туралы заңмен тиісті қаржы жылына белгіленген ең төмен күнкөріс деңгейінің 1 (бір) еселенген мөлшерінен аспайтын жағдайда:</w:t>
      </w:r>
    </w:p>
    <w:bookmarkEnd w:id="105"/>
    <w:bookmarkStart w:name="z112" w:id="106"/>
    <w:p>
      <w:pPr>
        <w:spacing w:after="0"/>
        <w:ind w:left="0"/>
        <w:jc w:val="both"/>
      </w:pPr>
      <w:r>
        <w:rPr>
          <w:rFonts w:ascii="Times New Roman"/>
          <w:b w:val="false"/>
          <w:i w:val="false"/>
          <w:color w:val="000000"/>
          <w:sz w:val="28"/>
        </w:rPr>
        <w:t>
      бас бостандығынан айыру орындарынан босатылған адамдарға қиын өмірлік жағдай туындаған күннен бастап алты ай ішінде – бір реттік, 15 (он бес) айлық есептік көрсеткіш мөлшерінде;</w:t>
      </w:r>
    </w:p>
    <w:bookmarkEnd w:id="106"/>
    <w:bookmarkStart w:name="z113" w:id="107"/>
    <w:p>
      <w:pPr>
        <w:spacing w:after="0"/>
        <w:ind w:left="0"/>
        <w:jc w:val="both"/>
      </w:pPr>
      <w:r>
        <w:rPr>
          <w:rFonts w:ascii="Times New Roman"/>
          <w:b w:val="false"/>
          <w:i w:val="false"/>
          <w:color w:val="000000"/>
          <w:sz w:val="28"/>
        </w:rPr>
        <w:t>
      пробация қызметінің есебінде тұрған адамдарға қиын өмірлік жағдай туындаған күннен бастап алты ай ішінде – бір реттік, 15 (он бес) айлық есептік көрсеткіш мөлшерінде.</w:t>
      </w:r>
    </w:p>
    <w:bookmarkEnd w:id="107"/>
    <w:bookmarkStart w:name="z114" w:id="108"/>
    <w:p>
      <w:pPr>
        <w:spacing w:after="0"/>
        <w:ind w:left="0"/>
        <w:jc w:val="both"/>
      </w:pPr>
      <w:r>
        <w:rPr>
          <w:rFonts w:ascii="Times New Roman"/>
          <w:b w:val="false"/>
          <w:i w:val="false"/>
          <w:color w:val="000000"/>
          <w:sz w:val="28"/>
        </w:rPr>
        <w:t>
      6) Қазақстан Республикасының шегінде санаторий-курорттық емделуге әлеуметтік көмек көрсетіледі:</w:t>
      </w:r>
    </w:p>
    <w:bookmarkEnd w:id="108"/>
    <w:bookmarkStart w:name="z115" w:id="109"/>
    <w:p>
      <w:pPr>
        <w:spacing w:after="0"/>
        <w:ind w:left="0"/>
        <w:jc w:val="both"/>
      </w:pPr>
      <w:r>
        <w:rPr>
          <w:rFonts w:ascii="Times New Roman"/>
          <w:b w:val="false"/>
          <w:i w:val="false"/>
          <w:color w:val="000000"/>
          <w:sz w:val="28"/>
        </w:rPr>
        <w:t>
      бірінші топтағы мүгедектігі бар адамдарды санаторий-курорттық емделуге алып жүретін, абилитация мен оңалтудың жеке бағдарламасында жеке көмекшінің әлеуметтік қызметі бар, Әлеуметтік қызметтер порталы арқылы санаторий-курорттық емделуге жолдаманы таңдаған адамдарға – жылына 1 (бір) рет, санаторий-курорттық ұйымда болу құны 14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w:t>
      </w:r>
    </w:p>
    <w:bookmarkEnd w:id="109"/>
    <w:bookmarkStart w:name="z116" w:id="110"/>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жеңілдіктері бойынша Ұлы Отан соғысының ардагерлеріне теңестірілген ардагерлерге, еңбек ардагерлеріне орташа жан басына шаққандағы табысы ескерілместен – жылына 1 (бір) рет, санаторий-курорттық ұйымда болу құны 14 күннен аспайтын мерзімге өтеледі, нақты шығындар сомасы мөлшерінде, бірақ мүгедектігі бар адамдар үшін белгіленген санаторий-курорттық емделудің кепілдендірілген сомасынан аспайтын мөлшерде;</w:t>
      </w:r>
    </w:p>
    <w:bookmarkEnd w:id="110"/>
    <w:bookmarkStart w:name="z117" w:id="111"/>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w:t>
      </w:r>
    </w:p>
    <w:bookmarkEnd w:id="111"/>
    <w:bookmarkStart w:name="z118" w:id="112"/>
    <w:p>
      <w:pPr>
        <w:spacing w:after="0"/>
        <w:ind w:left="0"/>
        <w:jc w:val="both"/>
      </w:pPr>
      <w:r>
        <w:rPr>
          <w:rFonts w:ascii="Times New Roman"/>
          <w:b w:val="false"/>
          <w:i w:val="false"/>
          <w:color w:val="000000"/>
          <w:sz w:val="28"/>
        </w:rPr>
        <w:t>
      70 (жетпіс) жасқа толған және одан асқан зейнеткерлерге, адамның (отбасының) жан басына шаққандағы орташа табысы республикалық бюджет туралы заңмен тиісті қаржы жылына белгіленген ең төмен күнкөріс деңгейінің екі еселенген мөлшерінен аспайтын жағдайда – жылына 1 (бір) рет, санаторий-курорттық ұйымда болу құны 12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 (абилитация мен оңалтудың әзірленген жеке бағдарламасына сәйкес санаторий-курорттық емделу қызметтері ұсынылған мүгедектігі бар адамдарды қоспағанда).</w:t>
      </w:r>
    </w:p>
    <w:bookmarkEnd w:id="112"/>
    <w:bookmarkStart w:name="z119" w:id="113"/>
    <w:p>
      <w:pPr>
        <w:spacing w:after="0"/>
        <w:ind w:left="0"/>
        <w:jc w:val="both"/>
      </w:pPr>
      <w:r>
        <w:rPr>
          <w:rFonts w:ascii="Times New Roman"/>
          <w:b w:val="false"/>
          <w:i w:val="false"/>
          <w:color w:val="000000"/>
          <w:sz w:val="28"/>
        </w:rPr>
        <w:t>
      Бірнеше негіздер болған жағдайда санаторий-курорттық емделуге әлеуметтік көмек тек бір негіз бойынша ғана тағайындалады.</w:t>
      </w:r>
    </w:p>
    <w:bookmarkEnd w:id="113"/>
    <w:bookmarkStart w:name="z120" w:id="114"/>
    <w:p>
      <w:pPr>
        <w:spacing w:after="0"/>
        <w:ind w:left="0"/>
        <w:jc w:val="both"/>
      </w:pPr>
      <w:r>
        <w:rPr>
          <w:rFonts w:ascii="Times New Roman"/>
          <w:b w:val="false"/>
          <w:i w:val="false"/>
          <w:color w:val="000000"/>
          <w:sz w:val="28"/>
        </w:rPr>
        <w:t>
      Әлеуметтік көмек өтініш негізінде келесі құжаттар қоса берілген жағдайда көрсетіледі:</w:t>
      </w:r>
    </w:p>
    <w:bookmarkEnd w:id="114"/>
    <w:bookmarkStart w:name="z121" w:id="115"/>
    <w:p>
      <w:pPr>
        <w:spacing w:after="0"/>
        <w:ind w:left="0"/>
        <w:jc w:val="both"/>
      </w:pPr>
      <w:r>
        <w:rPr>
          <w:rFonts w:ascii="Times New Roman"/>
          <w:b w:val="false"/>
          <w:i w:val="false"/>
          <w:color w:val="000000"/>
          <w:sz w:val="28"/>
        </w:rPr>
        <w:t>
      жеке басты куәландыратын құжат не цифрлық құжаттар сервисінен алынған электрондық құжат (жеке басын сәйкестендіру үшін);</w:t>
      </w:r>
    </w:p>
    <w:bookmarkEnd w:id="115"/>
    <w:bookmarkStart w:name="z122" w:id="116"/>
    <w:p>
      <w:pPr>
        <w:spacing w:after="0"/>
        <w:ind w:left="0"/>
        <w:jc w:val="both"/>
      </w:pPr>
      <w:r>
        <w:rPr>
          <w:rFonts w:ascii="Times New Roman"/>
          <w:b w:val="false"/>
          <w:i w:val="false"/>
          <w:color w:val="000000"/>
          <w:sz w:val="28"/>
        </w:rPr>
        <w:t>
      шот-фактура;</w:t>
      </w:r>
    </w:p>
    <w:bookmarkEnd w:id="116"/>
    <w:bookmarkStart w:name="z123" w:id="117"/>
    <w:p>
      <w:pPr>
        <w:spacing w:after="0"/>
        <w:ind w:left="0"/>
        <w:jc w:val="both"/>
      </w:pPr>
      <w:r>
        <w:rPr>
          <w:rFonts w:ascii="Times New Roman"/>
          <w:b w:val="false"/>
          <w:i w:val="false"/>
          <w:color w:val="000000"/>
          <w:sz w:val="28"/>
        </w:rPr>
        <w:t>
      орындалған жұмыстар актісі;</w:t>
      </w:r>
    </w:p>
    <w:bookmarkEnd w:id="117"/>
    <w:bookmarkStart w:name="z124" w:id="118"/>
    <w:p>
      <w:pPr>
        <w:spacing w:after="0"/>
        <w:ind w:left="0"/>
        <w:jc w:val="both"/>
      </w:pPr>
      <w:r>
        <w:rPr>
          <w:rFonts w:ascii="Times New Roman"/>
          <w:b w:val="false"/>
          <w:i w:val="false"/>
          <w:color w:val="000000"/>
          <w:sz w:val="28"/>
        </w:rPr>
        <w:t>
      табысы ескерілетін санаттар үшін адамның (отбасының) табыстары туралы мәліметтер;</w:t>
      </w:r>
    </w:p>
    <w:bookmarkEnd w:id="118"/>
    <w:bookmarkStart w:name="z125" w:id="119"/>
    <w:p>
      <w:pPr>
        <w:spacing w:after="0"/>
        <w:ind w:left="0"/>
        <w:jc w:val="both"/>
      </w:pPr>
      <w:r>
        <w:rPr>
          <w:rFonts w:ascii="Times New Roman"/>
          <w:b w:val="false"/>
          <w:i w:val="false"/>
          <w:color w:val="000000"/>
          <w:sz w:val="28"/>
        </w:rPr>
        <w:t>
      екінші деңгейдегі банктегі не "Қазпочта" акционерлік қоғамындағы шот нөмірі туралы мәліметтер.</w:t>
      </w:r>
    </w:p>
    <w:bookmarkEnd w:id="119"/>
    <w:bookmarkStart w:name="z126" w:id="120"/>
    <w:p>
      <w:pPr>
        <w:spacing w:after="0"/>
        <w:ind w:left="0"/>
        <w:jc w:val="both"/>
      </w:pPr>
      <w:r>
        <w:rPr>
          <w:rFonts w:ascii="Times New Roman"/>
          <w:b w:val="false"/>
          <w:i w:val="false"/>
          <w:color w:val="000000"/>
          <w:sz w:val="28"/>
        </w:rPr>
        <w:t>
      Санаторий-курорттық емделу орнына дейін және кері қайту жолақысы санаторий-курорттық ем алушының өз қаражаты есебінен төленеді.</w:t>
      </w:r>
    </w:p>
    <w:bookmarkEnd w:id="120"/>
    <w:bookmarkStart w:name="z127" w:id="121"/>
    <w:p>
      <w:pPr>
        <w:spacing w:after="0"/>
        <w:ind w:left="0"/>
        <w:jc w:val="both"/>
      </w:pPr>
      <w:r>
        <w:rPr>
          <w:rFonts w:ascii="Times New Roman"/>
          <w:b w:val="false"/>
          <w:i w:val="false"/>
          <w:color w:val="000000"/>
          <w:sz w:val="28"/>
        </w:rPr>
        <w:t>
      7) қатты отынды сатып алуға – жалғызбасты адамдарға, жалғыз тұратын қарт адамдарға, зейнеткерлік жасқа жеткен және мүгедектігі бар адамдарға, тұрғылықты жері бойынша еңбекке қабілетті кәмелетке толған балалары жоқ, тұрақты тіркелген және жеке тұрғын үйлерде жергілікті (пешпен) жылытуы бар, сол тұрғын үйдің меншік иелері болып табылатын, өздерінде және отбасы мүшелерінде басқа тұрғын үйі жоқ, сондай-ақ жан басына шаққандағы орташа табысы тиісті қаржы жылына арналған республикалық бюджет туралы заңмен белгіленетін ең төмен күнкөріс деңгейінің 2 (екі) еселенген мөлшерінен аспайтын адамдарға – жылына 1 (бір) рет, жылыту маусымына 16 (он алты) айлық есептік көрсеткіш мөлшерінде;</w:t>
      </w:r>
    </w:p>
    <w:bookmarkEnd w:id="121"/>
    <w:bookmarkStart w:name="z128" w:id="122"/>
    <w:p>
      <w:pPr>
        <w:spacing w:after="0"/>
        <w:ind w:left="0"/>
        <w:jc w:val="both"/>
      </w:pPr>
      <w:r>
        <w:rPr>
          <w:rFonts w:ascii="Times New Roman"/>
          <w:b w:val="false"/>
          <w:i w:val="false"/>
          <w:color w:val="000000"/>
          <w:sz w:val="28"/>
        </w:rPr>
        <w:t>
      қатты отынды сатып алуға – аз қамтылған отбасыларға (азаматтарға), тұрақты тіркелген және жеке тұрғын үйлерде жергілікті (пешпен) жылытуы бар, сол тұрғын үйдің меншік иелері болып табылатын, өздерінде және отбасы мүшелерінде басқа тұрғын үйі жоқ, сондай-ақ жан басына шаққандағы орташа табысы тиісті қаржы жылына арналған республикалық бюджет туралы заңмен белгіленетін ең төмен күнкөріс деңгейінің 1 (бір) еселенген мөлшерінен аспайтын адамдарға – жылына 1 (бір) рет, жылыту маусымына 16 (он алты) айлық есептік көрсеткіш мөлшерінде;</w:t>
      </w:r>
    </w:p>
    <w:bookmarkEnd w:id="122"/>
    <w:bookmarkStart w:name="z129" w:id="123"/>
    <w:p>
      <w:pPr>
        <w:spacing w:after="0"/>
        <w:ind w:left="0"/>
        <w:jc w:val="both"/>
      </w:pPr>
      <w:r>
        <w:rPr>
          <w:rFonts w:ascii="Times New Roman"/>
          <w:b w:val="false"/>
          <w:i w:val="false"/>
          <w:color w:val="000000"/>
          <w:sz w:val="28"/>
        </w:rPr>
        <w:t>
      Бір жеке тұрғын үйде қатты отынды сатып алуға әлеуметтік көмек алуға құқығы бар бірнеше адам бірге тұрған жағдайда, өтемақы олардың тек біреуіне ғана төленеді.</w:t>
      </w:r>
    </w:p>
    <w:bookmarkEnd w:id="123"/>
    <w:bookmarkStart w:name="z130" w:id="124"/>
    <w:p>
      <w:pPr>
        <w:spacing w:after="0"/>
        <w:ind w:left="0"/>
        <w:jc w:val="both"/>
      </w:pPr>
      <w:r>
        <w:rPr>
          <w:rFonts w:ascii="Times New Roman"/>
          <w:b w:val="false"/>
          <w:i w:val="false"/>
          <w:color w:val="000000"/>
          <w:sz w:val="28"/>
        </w:rPr>
        <w:t>
      8) коммуналдық қызметтерді төлеуге және отын сатып алуға әлеуметтік көмек көрсетіледі:</w:t>
      </w:r>
    </w:p>
    <w:bookmarkEnd w:id="124"/>
    <w:bookmarkStart w:name="z131" w:id="125"/>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bookmarkEnd w:id="125"/>
    <w:bookmarkStart w:name="z132" w:id="126"/>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26"/>
    <w:bookmarkStart w:name="z133" w:id="12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27"/>
    <w:bookmarkStart w:name="z134" w:id="12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128"/>
    <w:bookmarkStart w:name="z135" w:id="129"/>
    <w:p>
      <w:pPr>
        <w:spacing w:after="0"/>
        <w:ind w:left="0"/>
        <w:jc w:val="both"/>
      </w:pPr>
      <w:r>
        <w:rPr>
          <w:rFonts w:ascii="Times New Roman"/>
          <w:b w:val="false"/>
          <w:i w:val="false"/>
          <w:color w:val="000000"/>
          <w:sz w:val="28"/>
        </w:rPr>
        <w:t>
      Әлеуметтік көмектің мөлшері жан басына шаққандағы орташа табыс ескерілместен, азаматтардан өтініш талап етілмей, "Мемлекеттік корпорация" филиалы ұсынған тізімдер бойынша жылына 1 (бір) рет, жылыту маусымында қазан айында 24 (жиырма төрт) айлық есептік көрсеткіш мөлшерінде көрсетіледі.</w:t>
      </w:r>
    </w:p>
    <w:bookmarkEnd w:id="129"/>
    <w:bookmarkStart w:name="z136" w:id="130"/>
    <w:p>
      <w:pPr>
        <w:spacing w:after="0"/>
        <w:ind w:left="0"/>
        <w:jc w:val="both"/>
      </w:pPr>
      <w:r>
        <w:rPr>
          <w:rFonts w:ascii="Times New Roman"/>
          <w:b w:val="false"/>
          <w:i w:val="false"/>
          <w:color w:val="000000"/>
          <w:sz w:val="28"/>
        </w:rPr>
        <w:t>
      9) әлеуметтік көмек ақшалай төлем түрінде Қарқаралы ауданының мектепке дейінгі білім беру ұйымдарында тәрбиеленіп және білім алып жатқан балалары бар көп балалы отбасыларға Қарағанды облысы білім басқармасының "Қарқаралы ауданының білім бөлімі" мемлекеттік мекемесі ұсынған тізім негізінде тоқсан сайын көрсетіледі, мөлшері уәкілетті орган бекіткен мектепке дейінгі білім беру ұйымдарындағы ата-аналардың нақты төлеген шығындарының 50 % (елу пайызын) құрайды, бірақ әрбір балаға 5 айлық есептік көрсеткіштен аспайды.</w:t>
      </w:r>
    </w:p>
    <w:bookmarkEnd w:id="130"/>
    <w:bookmarkStart w:name="z137" w:id="131"/>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31"/>
    <w:bookmarkStart w:name="z138" w:id="132"/>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күндерінде әлеуметтік көмектің мөлшері облыстың ЖАО келісімі бойынша бірыңғай мөлшерде белгіленеді.</w:t>
      </w:r>
    </w:p>
    <w:bookmarkEnd w:id="132"/>
    <w:bookmarkStart w:name="z139" w:id="133"/>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3"/>
    <w:bookmarkStart w:name="z140" w:id="134"/>
    <w:p>
      <w:pPr>
        <w:spacing w:after="0"/>
        <w:ind w:left="0"/>
        <w:jc w:val="left"/>
      </w:pPr>
      <w:r>
        <w:rPr>
          <w:rFonts w:ascii="Times New Roman"/>
          <w:b/>
          <w:i w:val="false"/>
          <w:color w:val="000000"/>
        </w:rPr>
        <w:t xml:space="preserve"> 3-тарау. Әлеуметтік көмек көрсету тәртібі</w:t>
      </w:r>
    </w:p>
    <w:bookmarkEnd w:id="134"/>
    <w:bookmarkStart w:name="z141" w:id="135"/>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35"/>
    <w:bookmarkStart w:name="z142" w:id="136"/>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6"/>
    <w:bookmarkStart w:name="z143" w:id="13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7"/>
    <w:bookmarkStart w:name="z144" w:id="13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38"/>
    <w:bookmarkStart w:name="z145" w:id="13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39"/>
    <w:bookmarkStart w:name="z146" w:id="14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40"/>
    <w:bookmarkStart w:name="z147" w:id="14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41"/>
    <w:bookmarkStart w:name="z148" w:id="14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42"/>
    <w:bookmarkStart w:name="z149" w:id="14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43"/>
    <w:bookmarkStart w:name="z150" w:id="144"/>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44"/>
    <w:bookmarkStart w:name="z151" w:id="14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45"/>
    <w:bookmarkStart w:name="z152" w:id="146"/>
    <w:p>
      <w:pPr>
        <w:spacing w:after="0"/>
        <w:ind w:left="0"/>
        <w:jc w:val="both"/>
      </w:pPr>
      <w:r>
        <w:rPr>
          <w:rFonts w:ascii="Times New Roman"/>
          <w:b w:val="false"/>
          <w:i w:val="false"/>
          <w:color w:val="000000"/>
          <w:sz w:val="28"/>
        </w:rPr>
        <w:t>
      әлеуметтік маңызы бар сырқатының болу фактісін растайтын құжат.</w:t>
      </w:r>
    </w:p>
    <w:bookmarkEnd w:id="146"/>
    <w:bookmarkStart w:name="z153" w:id="14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7"/>
    <w:bookmarkStart w:name="z154" w:id="148"/>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48"/>
    <w:bookmarkStart w:name="z155" w:id="14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9"/>
    <w:bookmarkStart w:name="z156" w:id="15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50"/>
    <w:bookmarkStart w:name="z157" w:id="151"/>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51"/>
    <w:bookmarkStart w:name="z158" w:id="152"/>
    <w:p>
      <w:pPr>
        <w:spacing w:after="0"/>
        <w:ind w:left="0"/>
        <w:jc w:val="both"/>
      </w:pPr>
      <w:r>
        <w:rPr>
          <w:rFonts w:ascii="Times New Roman"/>
          <w:b w:val="false"/>
          <w:i w:val="false"/>
          <w:color w:val="000000"/>
          <w:sz w:val="28"/>
        </w:rPr>
        <w:t xml:space="preserve">
      Осы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52"/>
    <w:bookmarkStart w:name="z159" w:id="153"/>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53"/>
    <w:bookmarkStart w:name="z160" w:id="15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54"/>
    <w:bookmarkStart w:name="z161" w:id="155"/>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55"/>
    <w:bookmarkStart w:name="z162" w:id="156"/>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56"/>
    <w:bookmarkStart w:name="z163" w:id="157"/>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7"/>
    <w:bookmarkStart w:name="z164" w:id="158"/>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8"/>
    <w:bookmarkStart w:name="z165" w:id="159"/>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59"/>
    <w:bookmarkStart w:name="z166" w:id="1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60"/>
    <w:bookmarkStart w:name="z167" w:id="16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61"/>
    <w:bookmarkStart w:name="z168" w:id="16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62"/>
    <w:bookmarkStart w:name="z169" w:id="16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63"/>
    <w:bookmarkStart w:name="z170" w:id="164"/>
    <w:p>
      <w:pPr>
        <w:spacing w:after="0"/>
        <w:ind w:left="0"/>
        <w:jc w:val="both"/>
      </w:pPr>
      <w:r>
        <w:rPr>
          <w:rFonts w:ascii="Times New Roman"/>
          <w:b w:val="false"/>
          <w:i w:val="false"/>
          <w:color w:val="000000"/>
          <w:sz w:val="28"/>
        </w:rPr>
        <w:t>
      ақпараттық жүйелерді пайдалану;</w:t>
      </w:r>
    </w:p>
    <w:bookmarkEnd w:id="164"/>
    <w:bookmarkStart w:name="z171" w:id="16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65"/>
    <w:bookmarkStart w:name="z172" w:id="16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66"/>
    <w:bookmarkStart w:name="z173" w:id="16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67"/>
    <w:bookmarkStart w:name="z174" w:id="16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68"/>
    <w:bookmarkStart w:name="z175" w:id="16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69"/>
    <w:bookmarkStart w:name="z176" w:id="170"/>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70"/>
    <w:bookmarkStart w:name="z177" w:id="171"/>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71"/>
    <w:bookmarkStart w:name="z178" w:id="17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72"/>
    <w:bookmarkStart w:name="z179" w:id="17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73"/>
    <w:bookmarkStart w:name="z180" w:id="17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74"/>
    <w:bookmarkStart w:name="z181" w:id="175"/>
    <w:p>
      <w:pPr>
        <w:spacing w:after="0"/>
        <w:ind w:left="0"/>
        <w:jc w:val="both"/>
      </w:pPr>
      <w:r>
        <w:rPr>
          <w:rFonts w:ascii="Times New Roman"/>
          <w:b w:val="false"/>
          <w:i w:val="false"/>
          <w:color w:val="000000"/>
          <w:sz w:val="28"/>
        </w:rPr>
        <w:t>
      22. Мынадай:</w:t>
      </w:r>
    </w:p>
    <w:bookmarkEnd w:id="175"/>
    <w:bookmarkStart w:name="z182" w:id="17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76"/>
    <w:bookmarkStart w:name="z183" w:id="17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77"/>
    <w:bookmarkStart w:name="z184" w:id="17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78"/>
    <w:bookmarkStart w:name="z185" w:id="17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79"/>
    <w:bookmarkStart w:name="z186" w:id="180"/>
    <w:p>
      <w:pPr>
        <w:spacing w:after="0"/>
        <w:ind w:left="0"/>
        <w:jc w:val="both"/>
      </w:pPr>
      <w:r>
        <w:rPr>
          <w:rFonts w:ascii="Times New Roman"/>
          <w:b w:val="false"/>
          <w:i w:val="false"/>
          <w:color w:val="000000"/>
          <w:sz w:val="28"/>
        </w:rPr>
        <w:t>
      23. Әлеуметтік көмек көрсетуге жұмсалатын шығыстарды қаржыландыру Қарқаралы ауданның бюджетінде ағымдағы қаржы жылына көзделген қаражат шегінде жүзеге асырылады.</w:t>
      </w:r>
    </w:p>
    <w:bookmarkEnd w:id="180"/>
    <w:bookmarkStart w:name="z187" w:id="18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81"/>
    <w:bookmarkStart w:name="z188" w:id="18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82"/>
    <w:bookmarkStart w:name="z189" w:id="183"/>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83"/>
    <w:bookmarkStart w:name="z190" w:id="184"/>
    <w:p>
      <w:pPr>
        <w:spacing w:after="0"/>
        <w:ind w:left="0"/>
        <w:jc w:val="both"/>
      </w:pPr>
      <w:r>
        <w:rPr>
          <w:rFonts w:ascii="Times New Roman"/>
          <w:b w:val="false"/>
          <w:i w:val="false"/>
          <w:color w:val="000000"/>
          <w:sz w:val="28"/>
        </w:rPr>
        <w:t>
      24. Мынадай:</w:t>
      </w:r>
    </w:p>
    <w:bookmarkEnd w:id="184"/>
    <w:bookmarkStart w:name="z191" w:id="185"/>
    <w:p>
      <w:pPr>
        <w:spacing w:after="0"/>
        <w:ind w:left="0"/>
        <w:jc w:val="both"/>
      </w:pPr>
      <w:r>
        <w:rPr>
          <w:rFonts w:ascii="Times New Roman"/>
          <w:b w:val="false"/>
          <w:i w:val="false"/>
          <w:color w:val="000000"/>
          <w:sz w:val="28"/>
        </w:rPr>
        <w:t>
      1) алушы қайтыс болған;</w:t>
      </w:r>
    </w:p>
    <w:bookmarkEnd w:id="185"/>
    <w:bookmarkStart w:name="z192" w:id="186"/>
    <w:p>
      <w:pPr>
        <w:spacing w:after="0"/>
        <w:ind w:left="0"/>
        <w:jc w:val="both"/>
      </w:pPr>
      <w:r>
        <w:rPr>
          <w:rFonts w:ascii="Times New Roman"/>
          <w:b w:val="false"/>
          <w:i w:val="false"/>
          <w:color w:val="000000"/>
          <w:sz w:val="28"/>
        </w:rPr>
        <w:t>
      2) алушы тұрақты тұру үшін Қарқаралы ауданынан тыс кеткен;</w:t>
      </w:r>
    </w:p>
    <w:bookmarkEnd w:id="186"/>
    <w:bookmarkStart w:name="z193" w:id="187"/>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87"/>
    <w:bookmarkStart w:name="z194" w:id="188"/>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88"/>
    <w:bookmarkStart w:name="z195" w:id="18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9"/>
    <w:bookmarkStart w:name="z196" w:id="19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90"/>
    <w:bookmarkStart w:name="z197" w:id="19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91"/>
    <w:bookmarkStart w:name="z198" w:id="19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92"/>
    <w:bookmarkStart w:name="z199" w:id="193"/>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3"/>
    <w:bookmarkStart w:name="z200" w:id="194"/>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4"/>
    <w:bookmarkStart w:name="z201" w:id="195"/>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5"/>
    <w:bookmarkStart w:name="z202" w:id="19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96"/>
    <w:bookmarkStart w:name="z203" w:id="197"/>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97"/>
    <w:bookmarkStart w:name="z204" w:id="198"/>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98"/>
    <w:bookmarkStart w:name="z205" w:id="199"/>
    <w:p>
      <w:pPr>
        <w:spacing w:after="0"/>
        <w:ind w:left="0"/>
        <w:jc w:val="both"/>
      </w:pPr>
      <w:r>
        <w:rPr>
          <w:rFonts w:ascii="Times New Roman"/>
          <w:b w:val="false"/>
          <w:i w:val="false"/>
          <w:color w:val="000000"/>
          <w:sz w:val="28"/>
        </w:rPr>
        <w:t>
      біржолғы төлемдер бойынша – күн сайын;</w:t>
      </w:r>
    </w:p>
    <w:bookmarkEnd w:id="199"/>
    <w:bookmarkStart w:name="z206" w:id="20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айдың алдындағы айдың 27-і күні әлеуметтік көмек төлеу үшін бюджет қаражатына сұранысты қалыптастырады.</w:t>
      </w:r>
    </w:p>
    <w:bookmarkEnd w:id="200"/>
    <w:bookmarkStart w:name="z207" w:id="201"/>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01"/>
    <w:bookmarkStart w:name="z208" w:id="20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202"/>
    <w:bookmarkStart w:name="z209" w:id="203"/>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203"/>
    <w:bookmarkStart w:name="z210" w:id="204"/>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04"/>
    <w:bookmarkStart w:name="z211" w:id="205"/>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05"/>
    <w:bookmarkStart w:name="z212" w:id="206"/>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06"/>
    <w:bookmarkStart w:name="z213" w:id="207"/>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