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ea9af" w14:textId="52ea9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аудандық мәслихатының 2025 жылғы 18 желтоқсандағы № VIII-44/338 "2026-2028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2026 жылғы 8 сәуірдегі № VIII-49/382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аудандық мәслихатының 2025 жылғы 18 желтоқсандағы № VIII-44/338 "2026-2028 жылдарға арналған аудандық бюджет туралы" (Нормативтік құқықтық актілерді мемлекеттік тіркеу тізілімінде № 218930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9 731 866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4 401 762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56 014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19 295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5 254 795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10 884 735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45561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95150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49589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-1 198 430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1198430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95150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49951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1 153 231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VIII-49/382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VIII-44/338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 (облыстық маңызы бар қала)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-1198430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