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5f5e" w14:textId="00b5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25 маусымдағы № 193 қаулысы</w:t>
      </w:r>
    </w:p>
    <w:p>
      <w:pPr>
        <w:spacing w:after="0"/>
        <w:ind w:left="0"/>
        <w:jc w:val="both"/>
      </w:pPr>
      <w:bookmarkStart w:name="z4" w:id="0"/>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5-1-бабына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31-бабының </w:t>
      </w:r>
      <w:r>
        <w:rPr>
          <w:rFonts w:ascii="Times New Roman"/>
          <w:b w:val="false"/>
          <w:i w:val="false"/>
          <w:color w:val="000000"/>
          <w:sz w:val="28"/>
        </w:rPr>
        <w:t>1-тармағының</w:t>
      </w:r>
      <w:r>
        <w:rPr>
          <w:rFonts w:ascii="Times New Roman"/>
          <w:b w:val="false"/>
          <w:i w:val="false"/>
          <w:color w:val="000000"/>
          <w:sz w:val="28"/>
        </w:rPr>
        <w:t xml:space="preserve"> 39) тармақшасына, "Мемлекеттік мүлік туралы" Қазақстан Республиксы Заңының </w:t>
      </w:r>
      <w:r>
        <w:rPr>
          <w:rFonts w:ascii="Times New Roman"/>
          <w:b w:val="false"/>
          <w:i w:val="false"/>
          <w:color w:val="000000"/>
          <w:sz w:val="28"/>
        </w:rPr>
        <w:t>18-бабына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 </w:t>
      </w:r>
      <w:r>
        <w:rPr>
          <w:rFonts w:ascii="Times New Roman"/>
          <w:b w:val="false"/>
          <w:i w:val="false"/>
          <w:color w:val="000000"/>
          <w:sz w:val="28"/>
        </w:rPr>
        <w:t>жарғысы</w:t>
      </w:r>
      <w:r>
        <w:rPr>
          <w:rFonts w:ascii="Times New Roman"/>
          <w:b w:val="false"/>
          <w:i w:val="false"/>
          <w:color w:val="000000"/>
          <w:sz w:val="28"/>
        </w:rPr>
        <w:t xml:space="preserve">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3. "Қарқаралы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мекемесін мемлекеттік тіркеуді;</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Қарқаралы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2026 жылғы "25" маусым</w:t>
            </w:r>
            <w:r>
              <w:br/>
            </w:r>
            <w:r>
              <w:rPr>
                <w:rFonts w:ascii="Times New Roman"/>
                <w:b w:val="false"/>
                <w:i w:val="false"/>
                <w:color w:val="000000"/>
                <w:sz w:val="20"/>
              </w:rPr>
              <w:t>№ 193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мекемесінің Жарғысы</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 (бұдан әрі - Орталық) Қарқаралы ауданының аумағында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отбасы саясатының шараларын, оның ішінде некені және отбасыны сақтау, отбасылық жанжалдарды шешу жөніндегі шараларды іске асыру жөніндегі функцияларын жүзеге асыру үшін мекеме ұйымдық-құқықтық нысанында құрылған заңды тұлға мәртебесіне ие коммерциялық емес ұйым болып табылады.</w:t>
      </w:r>
    </w:p>
    <w:bookmarkEnd w:id="10"/>
    <w:bookmarkStart w:name="z17" w:id="11"/>
    <w:p>
      <w:pPr>
        <w:spacing w:after="0"/>
        <w:ind w:left="0"/>
        <w:jc w:val="both"/>
      </w:pPr>
      <w:r>
        <w:rPr>
          <w:rFonts w:ascii="Times New Roman"/>
          <w:b w:val="false"/>
          <w:i w:val="false"/>
          <w:color w:val="000000"/>
          <w:sz w:val="28"/>
        </w:rPr>
        <w:t xml:space="preserve">
      2. Орталық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w:t>
      </w:r>
      <w:r>
        <w:rPr>
          <w:rFonts w:ascii="Times New Roman"/>
          <w:b w:val="false"/>
          <w:i w:val="false"/>
          <w:color w:val="000000"/>
          <w:sz w:val="28"/>
        </w:rPr>
        <w:t>бұйрығына</w:t>
      </w:r>
      <w:r>
        <w:rPr>
          <w:rFonts w:ascii="Times New Roman"/>
          <w:b w:val="false"/>
          <w:i w:val="false"/>
          <w:color w:val="000000"/>
          <w:sz w:val="28"/>
        </w:rPr>
        <w:t xml:space="preserve">,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бекіті туралы" Қазақстан Республикасы Еңбек және халықты әлеуметтік қорғау министрінің 2024 жылғы 14 маусымдағы № 192 </w:t>
      </w:r>
      <w:r>
        <w:rPr>
          <w:rFonts w:ascii="Times New Roman"/>
          <w:b w:val="false"/>
          <w:i w:val="false"/>
          <w:color w:val="000000"/>
          <w:sz w:val="28"/>
        </w:rPr>
        <w:t>бұйрығына</w:t>
      </w:r>
      <w:r>
        <w:rPr>
          <w:rFonts w:ascii="Times New Roman"/>
          <w:b w:val="false"/>
          <w:i w:val="false"/>
          <w:color w:val="000000"/>
          <w:sz w:val="28"/>
        </w:rPr>
        <w:t>, сондай-ақ осы Жарғыға сәйкес жүзеге асырады.</w:t>
      </w:r>
    </w:p>
    <w:bookmarkEnd w:id="11"/>
    <w:bookmarkStart w:name="z18" w:id="12"/>
    <w:p>
      <w:pPr>
        <w:spacing w:after="0"/>
        <w:ind w:left="0"/>
        <w:jc w:val="both"/>
      </w:pPr>
      <w:r>
        <w:rPr>
          <w:rFonts w:ascii="Times New Roman"/>
          <w:b w:val="false"/>
          <w:i w:val="false"/>
          <w:color w:val="000000"/>
          <w:sz w:val="28"/>
        </w:rPr>
        <w:t>
      3. Орталыққа қатысты мемлекеттік меншік құқығы субъектісінің міндеттерін іске асыратын жергілікті атқарушы орган – "Қарағанды облысы Қарқаралы ауданы әкімінің аппараты мемлекеттік мекемесі (бұдан әрі - жергілікті атқарушы орган) Орталықтың құрылтайшысы болып табылады.</w:t>
      </w:r>
    </w:p>
    <w:bookmarkEnd w:id="12"/>
    <w:bookmarkStart w:name="z19" w:id="13"/>
    <w:p>
      <w:pPr>
        <w:spacing w:after="0"/>
        <w:ind w:left="0"/>
        <w:jc w:val="both"/>
      </w:pPr>
      <w:r>
        <w:rPr>
          <w:rFonts w:ascii="Times New Roman"/>
          <w:b w:val="false"/>
          <w:i w:val="false"/>
          <w:color w:val="000000"/>
          <w:sz w:val="28"/>
        </w:rPr>
        <w:t>
      4. Жергілікті атқарушы орган Қарқаралы ауданының "Жұмыспен қамту және әлеуметтік бағдарламалар бөлімі" мемлекеттік мекемесіне (бұдан әрі – уәкілетті орган) Орталықты басқару бойынша бірқатар функцияларды жүзеге асыруға өкілеттік береді.</w:t>
      </w:r>
    </w:p>
    <w:bookmarkEnd w:id="13"/>
    <w:bookmarkStart w:name="z20" w:id="14"/>
    <w:p>
      <w:pPr>
        <w:spacing w:after="0"/>
        <w:ind w:left="0"/>
        <w:jc w:val="both"/>
      </w:pPr>
      <w:r>
        <w:rPr>
          <w:rFonts w:ascii="Times New Roman"/>
          <w:b w:val="false"/>
          <w:i w:val="false"/>
          <w:color w:val="000000"/>
          <w:sz w:val="28"/>
        </w:rPr>
        <w:t>
      5. Отбасын қолдау орталығының атауы:</w:t>
      </w:r>
    </w:p>
    <w:bookmarkEnd w:id="14"/>
    <w:bookmarkStart w:name="z21" w:id="15"/>
    <w:p>
      <w:pPr>
        <w:spacing w:after="0"/>
        <w:ind w:left="0"/>
        <w:jc w:val="both"/>
      </w:pPr>
      <w:r>
        <w:rPr>
          <w:rFonts w:ascii="Times New Roman"/>
          <w:b w:val="false"/>
          <w:i w:val="false"/>
          <w:color w:val="000000"/>
          <w:sz w:val="28"/>
        </w:rPr>
        <w:t>
      мемлекеттік тілде: "Қарқаралы ауданының жұмыспен қамту және әлеуметтік бағдарламалар бөлімі" мемлекеттік мекемесінің "Қарқаралы ауданының отбасын қолдау орталығы" коммуналдық мемлекеттік мекемесі;</w:t>
      </w:r>
    </w:p>
    <w:bookmarkEnd w:id="15"/>
    <w:bookmarkStart w:name="z22" w:id="16"/>
    <w:p>
      <w:pPr>
        <w:spacing w:after="0"/>
        <w:ind w:left="0"/>
        <w:jc w:val="both"/>
      </w:pPr>
      <w:r>
        <w:rPr>
          <w:rFonts w:ascii="Times New Roman"/>
          <w:b w:val="false"/>
          <w:i w:val="false"/>
          <w:color w:val="000000"/>
          <w:sz w:val="28"/>
        </w:rPr>
        <w:t>
      орыс тілде: коммунальное государственное учреждение "Центр поддержки семьи Каркаралинского района" государственного учреждения "Отдел занятости и социальных программ Каркаралинского района".</w:t>
      </w:r>
    </w:p>
    <w:bookmarkEnd w:id="16"/>
    <w:bookmarkStart w:name="z23" w:id="17"/>
    <w:p>
      <w:pPr>
        <w:spacing w:after="0"/>
        <w:ind w:left="0"/>
        <w:jc w:val="both"/>
      </w:pPr>
      <w:r>
        <w:rPr>
          <w:rFonts w:ascii="Times New Roman"/>
          <w:b w:val="false"/>
          <w:i w:val="false"/>
          <w:color w:val="000000"/>
          <w:sz w:val="28"/>
        </w:rPr>
        <w:t>
      6. Орталықтың тұрған жері: индекс 100800, Қарағанды облысы, Қарқаралы ауданы, Қарқаралы қаласы, Әубәкіров көшесі, 14 үй.</w:t>
      </w:r>
    </w:p>
    <w:bookmarkEnd w:id="17"/>
    <w:bookmarkStart w:name="z24" w:id="18"/>
    <w:p>
      <w:pPr>
        <w:spacing w:after="0"/>
        <w:ind w:left="0"/>
        <w:jc w:val="left"/>
      </w:pPr>
      <w:r>
        <w:rPr>
          <w:rFonts w:ascii="Times New Roman"/>
          <w:b/>
          <w:i w:val="false"/>
          <w:color w:val="000000"/>
        </w:rPr>
        <w:t xml:space="preserve"> 2. Орталықтың заңдық мәртебесі</w:t>
      </w:r>
    </w:p>
    <w:bookmarkEnd w:id="18"/>
    <w:bookmarkStart w:name="z25" w:id="19"/>
    <w:p>
      <w:pPr>
        <w:spacing w:after="0"/>
        <w:ind w:left="0"/>
        <w:jc w:val="both"/>
      </w:pPr>
      <w:r>
        <w:rPr>
          <w:rFonts w:ascii="Times New Roman"/>
          <w:b w:val="false"/>
          <w:i w:val="false"/>
          <w:color w:val="000000"/>
          <w:sz w:val="28"/>
        </w:rPr>
        <w:t>
      7. Орталықтың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Орталықтың атауы жазылған мөрі болады.</w:t>
      </w:r>
    </w:p>
    <w:bookmarkEnd w:id="19"/>
    <w:bookmarkStart w:name="z26" w:id="20"/>
    <w:p>
      <w:pPr>
        <w:spacing w:after="0"/>
        <w:ind w:left="0"/>
        <w:jc w:val="both"/>
      </w:pPr>
      <w:r>
        <w:rPr>
          <w:rFonts w:ascii="Times New Roman"/>
          <w:b w:val="false"/>
          <w:i w:val="false"/>
          <w:color w:val="000000"/>
          <w:sz w:val="28"/>
        </w:rPr>
        <w:t>
      8. Орталық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0"/>
    <w:bookmarkStart w:name="z27" w:id="21"/>
    <w:p>
      <w:pPr>
        <w:spacing w:after="0"/>
        <w:ind w:left="0"/>
        <w:jc w:val="both"/>
      </w:pPr>
      <w:r>
        <w:rPr>
          <w:rFonts w:ascii="Times New Roman"/>
          <w:b w:val="false"/>
          <w:i w:val="false"/>
          <w:color w:val="000000"/>
          <w:sz w:val="28"/>
        </w:rPr>
        <w:t>
      9. Орталық өзiнiң мiндеттемелерi бойынша өзiнің кепілдігіндегі ақшамен жауап бередi. Орталық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1"/>
    <w:bookmarkStart w:name="z28" w:id="22"/>
    <w:p>
      <w:pPr>
        <w:spacing w:after="0"/>
        <w:ind w:left="0"/>
        <w:jc w:val="both"/>
      </w:pPr>
      <w:r>
        <w:rPr>
          <w:rFonts w:ascii="Times New Roman"/>
          <w:b w:val="false"/>
          <w:i w:val="false"/>
          <w:color w:val="000000"/>
          <w:sz w:val="28"/>
        </w:rPr>
        <w:t>
      10. Орталықтың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2"/>
    <w:bookmarkStart w:name="z29" w:id="23"/>
    <w:p>
      <w:pPr>
        <w:spacing w:after="0"/>
        <w:ind w:left="0"/>
        <w:jc w:val="left"/>
      </w:pPr>
      <w:r>
        <w:rPr>
          <w:rFonts w:ascii="Times New Roman"/>
          <w:b/>
          <w:i w:val="false"/>
          <w:color w:val="000000"/>
        </w:rPr>
        <w:t xml:space="preserve"> 3. Орталық қызметінің мәні мен қызметтері</w:t>
      </w:r>
    </w:p>
    <w:bookmarkEnd w:id="23"/>
    <w:bookmarkStart w:name="z30" w:id="24"/>
    <w:p>
      <w:pPr>
        <w:spacing w:after="0"/>
        <w:ind w:left="0"/>
        <w:jc w:val="both"/>
      </w:pPr>
      <w:r>
        <w:rPr>
          <w:rFonts w:ascii="Times New Roman"/>
          <w:b w:val="false"/>
          <w:i w:val="false"/>
          <w:color w:val="000000"/>
          <w:sz w:val="28"/>
        </w:rPr>
        <w:t>
      11. Орталық қызметінің мәні мемлекеттік отбасы саясатының шараларын, оның ішінде некені және отбасыны сақтау, отбасылық жанжалдарды шешу жөніндегі шараларды көрсету болып табылады.</w:t>
      </w:r>
    </w:p>
    <w:bookmarkEnd w:id="24"/>
    <w:bookmarkStart w:name="z31" w:id="25"/>
    <w:p>
      <w:pPr>
        <w:spacing w:after="0"/>
        <w:ind w:left="0"/>
        <w:jc w:val="both"/>
      </w:pPr>
      <w:r>
        <w:rPr>
          <w:rFonts w:ascii="Times New Roman"/>
          <w:b w:val="false"/>
          <w:i w:val="false"/>
          <w:color w:val="000000"/>
          <w:sz w:val="28"/>
        </w:rPr>
        <w:t>
      12. Орталық қызметінің мақсаты барлық жүгінген адамдарға (отбасыларға) ерікті негізде көмек көрсетуге және жан-жақты қолдау көрсетуге жәрдемдеседі.</w:t>
      </w:r>
    </w:p>
    <w:bookmarkEnd w:id="25"/>
    <w:bookmarkStart w:name="z32" w:id="26"/>
    <w:p>
      <w:pPr>
        <w:spacing w:after="0"/>
        <w:ind w:left="0"/>
        <w:jc w:val="both"/>
      </w:pPr>
      <w:r>
        <w:rPr>
          <w:rFonts w:ascii="Times New Roman"/>
          <w:b w:val="false"/>
          <w:i w:val="false"/>
          <w:color w:val="000000"/>
          <w:sz w:val="28"/>
        </w:rPr>
        <w:t>
      13. Орталық мақсатқа қол жеткізу үшін мынадай қызмет түрлерін жүзеге асырады:</w:t>
      </w:r>
    </w:p>
    <w:bookmarkEnd w:id="26"/>
    <w:bookmarkStart w:name="z33" w:id="27"/>
    <w:p>
      <w:pPr>
        <w:spacing w:after="0"/>
        <w:ind w:left="0"/>
        <w:jc w:val="both"/>
      </w:pPr>
      <w:r>
        <w:rPr>
          <w:rFonts w:ascii="Times New Roman"/>
          <w:b w:val="false"/>
          <w:i w:val="false"/>
          <w:color w:val="000000"/>
          <w:sz w:val="28"/>
        </w:rPr>
        <w:t>
      1)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w:t>
      </w:r>
    </w:p>
    <w:bookmarkEnd w:id="27"/>
    <w:bookmarkStart w:name="z34" w:id="28"/>
    <w:p>
      <w:pPr>
        <w:spacing w:after="0"/>
        <w:ind w:left="0"/>
        <w:jc w:val="both"/>
      </w:pPr>
      <w:r>
        <w:rPr>
          <w:rFonts w:ascii="Times New Roman"/>
          <w:b w:val="false"/>
          <w:i w:val="false"/>
          <w:color w:val="000000"/>
          <w:sz w:val="28"/>
        </w:rPr>
        <w:t>
      2) өмірде қиын жағдайға тап болған адамдарға (отбасыларға) әлеуметтік, заңдық және психологиялық қолдау көрсетуге жәрдемдесу;</w:t>
      </w:r>
    </w:p>
    <w:bookmarkEnd w:id="28"/>
    <w:bookmarkStart w:name="z35" w:id="29"/>
    <w:p>
      <w:pPr>
        <w:spacing w:after="0"/>
        <w:ind w:left="0"/>
        <w:jc w:val="both"/>
      </w:pPr>
      <w:r>
        <w:rPr>
          <w:rFonts w:ascii="Times New Roman"/>
          <w:b w:val="false"/>
          <w:i w:val="false"/>
          <w:color w:val="000000"/>
          <w:sz w:val="28"/>
        </w:rPr>
        <w:t>
      3) мемлекеттік отбасы саясатының бағыттары мен шаралары туралы ақпараттық-түсіндіру жұмысы;</w:t>
      </w:r>
    </w:p>
    <w:bookmarkEnd w:id="29"/>
    <w:bookmarkStart w:name="z36" w:id="30"/>
    <w:p>
      <w:pPr>
        <w:spacing w:after="0"/>
        <w:ind w:left="0"/>
        <w:jc w:val="both"/>
      </w:pPr>
      <w:r>
        <w:rPr>
          <w:rFonts w:ascii="Times New Roman"/>
          <w:b w:val="false"/>
          <w:i w:val="false"/>
          <w:color w:val="000000"/>
          <w:sz w:val="28"/>
        </w:rPr>
        <w:t>
      4)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30"/>
    <w:bookmarkStart w:name="z37" w:id="31"/>
    <w:p>
      <w:pPr>
        <w:spacing w:after="0"/>
        <w:ind w:left="0"/>
        <w:jc w:val="both"/>
      </w:pPr>
      <w:r>
        <w:rPr>
          <w:rFonts w:ascii="Times New Roman"/>
          <w:b w:val="false"/>
          <w:i w:val="false"/>
          <w:color w:val="000000"/>
          <w:sz w:val="28"/>
        </w:rPr>
        <w:t>
      5) мемлекеттік отбасы саясатының үрдістерін мониторингілеу және талдау;</w:t>
      </w:r>
    </w:p>
    <w:bookmarkEnd w:id="31"/>
    <w:bookmarkStart w:name="z38" w:id="32"/>
    <w:p>
      <w:pPr>
        <w:spacing w:after="0"/>
        <w:ind w:left="0"/>
        <w:jc w:val="both"/>
      </w:pPr>
      <w:r>
        <w:rPr>
          <w:rFonts w:ascii="Times New Roman"/>
          <w:b w:val="false"/>
          <w:i w:val="false"/>
          <w:color w:val="000000"/>
          <w:sz w:val="28"/>
        </w:rPr>
        <w:t>
      6) "Қарқаралы ауданының жұмыспен қамту және әлеуметтік бағдарламалар бөлімі" мемлекеттік мекемесінің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32"/>
    <w:bookmarkStart w:name="z39" w:id="33"/>
    <w:p>
      <w:pPr>
        <w:spacing w:after="0"/>
        <w:ind w:left="0"/>
        <w:jc w:val="both"/>
      </w:pPr>
      <w:r>
        <w:rPr>
          <w:rFonts w:ascii="Times New Roman"/>
          <w:b w:val="false"/>
          <w:i w:val="false"/>
          <w:color w:val="000000"/>
          <w:sz w:val="28"/>
        </w:rPr>
        <w:t>
      7) консультациялық көмек көрсету, бағалау жүргізеді және адамның (отбасының) мемлекеттік қолдау шараларына мұқтаждығын айқындау;</w:t>
      </w:r>
    </w:p>
    <w:bookmarkEnd w:id="33"/>
    <w:bookmarkStart w:name="z40" w:id="34"/>
    <w:p>
      <w:pPr>
        <w:spacing w:after="0"/>
        <w:ind w:left="0"/>
        <w:jc w:val="both"/>
      </w:pPr>
      <w:r>
        <w:rPr>
          <w:rFonts w:ascii="Times New Roman"/>
          <w:b w:val="false"/>
          <w:i w:val="false"/>
          <w:color w:val="000000"/>
          <w:sz w:val="28"/>
        </w:rPr>
        <w:t>
      8) тұрмыстық зорлық-зомбылық профилактикасы бойынша өзге де шараларды Қазақстан Республикасының заңнамасына сәйкес іске асыру.</w:t>
      </w:r>
    </w:p>
    <w:bookmarkEnd w:id="34"/>
    <w:bookmarkStart w:name="z41" w:id="35"/>
    <w:p>
      <w:pPr>
        <w:spacing w:after="0"/>
        <w:ind w:left="0"/>
        <w:jc w:val="both"/>
      </w:pPr>
      <w:r>
        <w:rPr>
          <w:rFonts w:ascii="Times New Roman"/>
          <w:b w:val="false"/>
          <w:i w:val="false"/>
          <w:color w:val="000000"/>
          <w:sz w:val="28"/>
        </w:rPr>
        <w:t>
      Орталық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5"/>
    <w:bookmarkStart w:name="z42" w:id="36"/>
    <w:p>
      <w:pPr>
        <w:spacing w:after="0"/>
        <w:ind w:left="0"/>
        <w:jc w:val="both"/>
      </w:pPr>
      <w:r>
        <w:rPr>
          <w:rFonts w:ascii="Times New Roman"/>
          <w:b w:val="false"/>
          <w:i w:val="false"/>
          <w:color w:val="000000"/>
          <w:sz w:val="28"/>
        </w:rPr>
        <w:t>
      14. Орталық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аудан әкімі аппаратының, прокурордың талап-арызы бойынша жарамсыз деп танылуы мүмкін.</w:t>
      </w:r>
    </w:p>
    <w:bookmarkEnd w:id="36"/>
    <w:bookmarkStart w:name="z43" w:id="37"/>
    <w:p>
      <w:pPr>
        <w:spacing w:after="0"/>
        <w:ind w:left="0"/>
        <w:jc w:val="left"/>
      </w:pPr>
      <w:r>
        <w:rPr>
          <w:rFonts w:ascii="Times New Roman"/>
          <w:b/>
          <w:i w:val="false"/>
          <w:color w:val="000000"/>
        </w:rPr>
        <w:t xml:space="preserve"> 4. Орталықты басқару</w:t>
      </w:r>
    </w:p>
    <w:bookmarkEnd w:id="37"/>
    <w:bookmarkStart w:name="z44" w:id="38"/>
    <w:p>
      <w:pPr>
        <w:spacing w:after="0"/>
        <w:ind w:left="0"/>
        <w:jc w:val="both"/>
      </w:pPr>
      <w:r>
        <w:rPr>
          <w:rFonts w:ascii="Times New Roman"/>
          <w:b w:val="false"/>
          <w:i w:val="false"/>
          <w:color w:val="000000"/>
          <w:sz w:val="28"/>
        </w:rPr>
        <w:t>
      15. Орталықты жалпы басқаруды "Қарқаралы ауданының жұмыспен қамту және әлеуметтік бағдарламалар бөлімі" мемлекеттік мекемесі жүзеге асырады.</w:t>
      </w:r>
    </w:p>
    <w:bookmarkEnd w:id="38"/>
    <w:bookmarkStart w:name="z45" w:id="39"/>
    <w:p>
      <w:pPr>
        <w:spacing w:after="0"/>
        <w:ind w:left="0"/>
        <w:jc w:val="both"/>
      </w:pPr>
      <w:r>
        <w:rPr>
          <w:rFonts w:ascii="Times New Roman"/>
          <w:b w:val="false"/>
          <w:i w:val="false"/>
          <w:color w:val="000000"/>
          <w:sz w:val="28"/>
        </w:rPr>
        <w:t>
      16. "Қарқаралы ауданының жұмыспен қамту және әлеуметтік бағдарламалар бөлімі" мемлекеттік мекемесі заңнамасында белгіленген ретпен мынадай функцияларды жүзеге асырады:</w:t>
      </w:r>
    </w:p>
    <w:bookmarkEnd w:id="39"/>
    <w:bookmarkStart w:name="z46" w:id="40"/>
    <w:p>
      <w:pPr>
        <w:spacing w:after="0"/>
        <w:ind w:left="0"/>
        <w:jc w:val="both"/>
      </w:pPr>
      <w:r>
        <w:rPr>
          <w:rFonts w:ascii="Times New Roman"/>
          <w:b w:val="false"/>
          <w:i w:val="false"/>
          <w:color w:val="000000"/>
          <w:sz w:val="28"/>
        </w:rPr>
        <w:t>
      1) Орталық мүлкінің сақталуын бақылауды жүзеге асырады;</w:t>
      </w:r>
    </w:p>
    <w:bookmarkEnd w:id="40"/>
    <w:bookmarkStart w:name="z47" w:id="41"/>
    <w:p>
      <w:pPr>
        <w:spacing w:after="0"/>
        <w:ind w:left="0"/>
        <w:jc w:val="both"/>
      </w:pPr>
      <w:r>
        <w:rPr>
          <w:rFonts w:ascii="Times New Roman"/>
          <w:b w:val="false"/>
          <w:i w:val="false"/>
          <w:color w:val="000000"/>
          <w:sz w:val="28"/>
        </w:rPr>
        <w:t>
      2) Орталықтың жарғысын бекітеді, оған өзгерістер мен толықтырулар енгізеді;</w:t>
      </w:r>
    </w:p>
    <w:bookmarkEnd w:id="41"/>
    <w:bookmarkStart w:name="z48" w:id="42"/>
    <w:p>
      <w:pPr>
        <w:spacing w:after="0"/>
        <w:ind w:left="0"/>
        <w:jc w:val="both"/>
      </w:pPr>
      <w:r>
        <w:rPr>
          <w:rFonts w:ascii="Times New Roman"/>
          <w:b w:val="false"/>
          <w:i w:val="false"/>
          <w:color w:val="000000"/>
          <w:sz w:val="28"/>
        </w:rPr>
        <w:t>
      3) Орталықтың қаржыландыру жоспарын бекітеді;</w:t>
      </w:r>
    </w:p>
    <w:bookmarkEnd w:id="42"/>
    <w:bookmarkStart w:name="z49" w:id="43"/>
    <w:p>
      <w:pPr>
        <w:spacing w:after="0"/>
        <w:ind w:left="0"/>
        <w:jc w:val="both"/>
      </w:pPr>
      <w:r>
        <w:rPr>
          <w:rFonts w:ascii="Times New Roman"/>
          <w:b w:val="false"/>
          <w:i w:val="false"/>
          <w:color w:val="000000"/>
          <w:sz w:val="28"/>
        </w:rPr>
        <w:t>
      4) Орталық басшысының құқықтарын, міндеттері мен жауапкершілігін, оны лауазымынан босату негіздерін айқындайды;</w:t>
      </w:r>
    </w:p>
    <w:bookmarkEnd w:id="43"/>
    <w:bookmarkStart w:name="z50" w:id="44"/>
    <w:p>
      <w:pPr>
        <w:spacing w:after="0"/>
        <w:ind w:left="0"/>
        <w:jc w:val="both"/>
      </w:pPr>
      <w:r>
        <w:rPr>
          <w:rFonts w:ascii="Times New Roman"/>
          <w:b w:val="false"/>
          <w:i w:val="false"/>
          <w:color w:val="000000"/>
          <w:sz w:val="28"/>
        </w:rPr>
        <w:t>
      5) Орталықтың құрылымы мен шекті штат санын бекітеді;</w:t>
      </w:r>
    </w:p>
    <w:bookmarkEnd w:id="44"/>
    <w:bookmarkStart w:name="z51" w:id="45"/>
    <w:p>
      <w:pPr>
        <w:spacing w:after="0"/>
        <w:ind w:left="0"/>
        <w:jc w:val="both"/>
      </w:pPr>
      <w:r>
        <w:rPr>
          <w:rFonts w:ascii="Times New Roman"/>
          <w:b w:val="false"/>
          <w:i w:val="false"/>
          <w:color w:val="000000"/>
          <w:sz w:val="28"/>
        </w:rPr>
        <w:t>
      6) осы жарғымен және Қазақстан Республикасының өзге де заңнамасымен өзіне жүктелген өзге де өкілеттіктерді жүзеге асырады.</w:t>
      </w:r>
    </w:p>
    <w:bookmarkEnd w:id="45"/>
    <w:bookmarkStart w:name="z52" w:id="46"/>
    <w:p>
      <w:pPr>
        <w:spacing w:after="0"/>
        <w:ind w:left="0"/>
        <w:jc w:val="both"/>
      </w:pPr>
      <w:r>
        <w:rPr>
          <w:rFonts w:ascii="Times New Roman"/>
          <w:b w:val="false"/>
          <w:i w:val="false"/>
          <w:color w:val="000000"/>
          <w:sz w:val="28"/>
        </w:rPr>
        <w:t>
      17. Орталық басшысын "Қарқаралы ауданының жұмыспен қамту және әлеуметтік бағдарламалар бөлімі" мемлекеттік мекемесі қызметке тағайындайды және қызметтен босатады.</w:t>
      </w:r>
    </w:p>
    <w:bookmarkEnd w:id="46"/>
    <w:bookmarkStart w:name="z53" w:id="47"/>
    <w:p>
      <w:pPr>
        <w:spacing w:after="0"/>
        <w:ind w:left="0"/>
        <w:jc w:val="both"/>
      </w:pPr>
      <w:r>
        <w:rPr>
          <w:rFonts w:ascii="Times New Roman"/>
          <w:b w:val="false"/>
          <w:i w:val="false"/>
          <w:color w:val="000000"/>
          <w:sz w:val="28"/>
        </w:rPr>
        <w:t>
      18. Орталық басшысы Орталықтың жұмысын ұйымдастырады және басшылық етеді, "Қарқаралы ауданының жұмыспен қамту және әлеуметтік бағдарламалар бөлімі" мемлекеттік мекемесіне тікелей бағынады және Орталыққа жүктелген міндеттер мен олардың өз функцияларын жүзеге асыруына жеке жауапты болады.</w:t>
      </w:r>
    </w:p>
    <w:bookmarkEnd w:id="47"/>
    <w:bookmarkStart w:name="z54" w:id="48"/>
    <w:p>
      <w:pPr>
        <w:spacing w:after="0"/>
        <w:ind w:left="0"/>
        <w:jc w:val="both"/>
      </w:pPr>
      <w:r>
        <w:rPr>
          <w:rFonts w:ascii="Times New Roman"/>
          <w:b w:val="false"/>
          <w:i w:val="false"/>
          <w:color w:val="000000"/>
          <w:sz w:val="28"/>
        </w:rPr>
        <w:t>
      19. Орталықтың басшысы дара басшылық қағидаты бойынша әрекет етеді және Орталық қызметінің барлық мәселелерін Қазақстан Республикасының заңнамасында және осы жарғыда айқындалатын өз құзыретіне сәйкес дербес шешеді.</w:t>
      </w:r>
    </w:p>
    <w:bookmarkEnd w:id="48"/>
    <w:bookmarkStart w:name="z55" w:id="49"/>
    <w:p>
      <w:pPr>
        <w:spacing w:after="0"/>
        <w:ind w:left="0"/>
        <w:jc w:val="both"/>
      </w:pPr>
      <w:r>
        <w:rPr>
          <w:rFonts w:ascii="Times New Roman"/>
          <w:b w:val="false"/>
          <w:i w:val="false"/>
          <w:color w:val="000000"/>
          <w:sz w:val="28"/>
        </w:rPr>
        <w:t>
      20. Орталық басшысының Орталықпен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49"/>
    <w:bookmarkStart w:name="z56" w:id="50"/>
    <w:p>
      <w:pPr>
        <w:spacing w:after="0"/>
        <w:ind w:left="0"/>
        <w:jc w:val="both"/>
      </w:pPr>
      <w:r>
        <w:rPr>
          <w:rFonts w:ascii="Times New Roman"/>
          <w:b w:val="false"/>
          <w:i w:val="false"/>
          <w:color w:val="000000"/>
          <w:sz w:val="28"/>
        </w:rPr>
        <w:t>
      21. Орталық қызметінің жүзеге асыруы барысы Орталық басшысы Қазақстан Республикасы заңнамасында белгіленген тәртіппен:</w:t>
      </w:r>
    </w:p>
    <w:bookmarkEnd w:id="50"/>
    <w:bookmarkStart w:name="z57" w:id="51"/>
    <w:p>
      <w:pPr>
        <w:spacing w:after="0"/>
        <w:ind w:left="0"/>
        <w:jc w:val="both"/>
      </w:pPr>
      <w:r>
        <w:rPr>
          <w:rFonts w:ascii="Times New Roman"/>
          <w:b w:val="false"/>
          <w:i w:val="false"/>
          <w:color w:val="000000"/>
          <w:sz w:val="28"/>
        </w:rPr>
        <w:t>
      1) Орталық атынан сенімхатсыз әрекет етеді;</w:t>
      </w:r>
    </w:p>
    <w:bookmarkEnd w:id="51"/>
    <w:bookmarkStart w:name="z58" w:id="52"/>
    <w:p>
      <w:pPr>
        <w:spacing w:after="0"/>
        <w:ind w:left="0"/>
        <w:jc w:val="both"/>
      </w:pPr>
      <w:r>
        <w:rPr>
          <w:rFonts w:ascii="Times New Roman"/>
          <w:b w:val="false"/>
          <w:i w:val="false"/>
          <w:color w:val="000000"/>
          <w:sz w:val="28"/>
        </w:rPr>
        <w:t>
      2) мемлекеттік органдарда, басқа да ұйымдарда Орталықтың мүддесін білдіреді;</w:t>
      </w:r>
    </w:p>
    <w:bookmarkEnd w:id="52"/>
    <w:bookmarkStart w:name="z59" w:id="53"/>
    <w:p>
      <w:pPr>
        <w:spacing w:after="0"/>
        <w:ind w:left="0"/>
        <w:jc w:val="both"/>
      </w:pPr>
      <w:r>
        <w:rPr>
          <w:rFonts w:ascii="Times New Roman"/>
          <w:b w:val="false"/>
          <w:i w:val="false"/>
          <w:color w:val="000000"/>
          <w:sz w:val="28"/>
        </w:rPr>
        <w:t>
      3) шарттар жасайды;</w:t>
      </w:r>
    </w:p>
    <w:bookmarkEnd w:id="53"/>
    <w:bookmarkStart w:name="z60" w:id="54"/>
    <w:p>
      <w:pPr>
        <w:spacing w:after="0"/>
        <w:ind w:left="0"/>
        <w:jc w:val="both"/>
      </w:pPr>
      <w:r>
        <w:rPr>
          <w:rFonts w:ascii="Times New Roman"/>
          <w:b w:val="false"/>
          <w:i w:val="false"/>
          <w:color w:val="000000"/>
          <w:sz w:val="28"/>
        </w:rPr>
        <w:t>
      4) сенімхаттар береді;</w:t>
      </w:r>
    </w:p>
    <w:bookmarkEnd w:id="54"/>
    <w:bookmarkStart w:name="z61" w:id="55"/>
    <w:p>
      <w:pPr>
        <w:spacing w:after="0"/>
        <w:ind w:left="0"/>
        <w:jc w:val="both"/>
      </w:pPr>
      <w:r>
        <w:rPr>
          <w:rFonts w:ascii="Times New Roman"/>
          <w:b w:val="false"/>
          <w:i w:val="false"/>
          <w:color w:val="000000"/>
          <w:sz w:val="28"/>
        </w:rPr>
        <w:t>
      5) Орталықтың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55"/>
    <w:bookmarkStart w:name="z62" w:id="56"/>
    <w:p>
      <w:pPr>
        <w:spacing w:after="0"/>
        <w:ind w:left="0"/>
        <w:jc w:val="both"/>
      </w:pPr>
      <w:r>
        <w:rPr>
          <w:rFonts w:ascii="Times New Roman"/>
          <w:b w:val="false"/>
          <w:i w:val="false"/>
          <w:color w:val="000000"/>
          <w:sz w:val="28"/>
        </w:rPr>
        <w:t>
      6) банк шоттарын ашады;</w:t>
      </w:r>
    </w:p>
    <w:bookmarkEnd w:id="56"/>
    <w:bookmarkStart w:name="z63" w:id="57"/>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57"/>
    <w:bookmarkStart w:name="z64" w:id="58"/>
    <w:p>
      <w:pPr>
        <w:spacing w:after="0"/>
        <w:ind w:left="0"/>
        <w:jc w:val="both"/>
      </w:pPr>
      <w:r>
        <w:rPr>
          <w:rFonts w:ascii="Times New Roman"/>
          <w:b w:val="false"/>
          <w:i w:val="false"/>
          <w:color w:val="000000"/>
          <w:sz w:val="28"/>
        </w:rPr>
        <w:t>
      8) Орталық қызметкерлерін жұмысқа қабылдайды және жұмыстан босатады;</w:t>
      </w:r>
    </w:p>
    <w:bookmarkEnd w:id="58"/>
    <w:bookmarkStart w:name="z65" w:id="59"/>
    <w:p>
      <w:pPr>
        <w:spacing w:after="0"/>
        <w:ind w:left="0"/>
        <w:jc w:val="both"/>
      </w:pPr>
      <w:r>
        <w:rPr>
          <w:rFonts w:ascii="Times New Roman"/>
          <w:b w:val="false"/>
          <w:i w:val="false"/>
          <w:color w:val="000000"/>
          <w:sz w:val="28"/>
        </w:rPr>
        <w:t>
      9) Орталық қызметкерлеріне, Қазақстан Республикасының заңнамасына сәйкес көтермелеу және жазалау шараларын қолданады;</w:t>
      </w:r>
    </w:p>
    <w:bookmarkEnd w:id="59"/>
    <w:bookmarkStart w:name="z66" w:id="60"/>
    <w:p>
      <w:pPr>
        <w:spacing w:after="0"/>
        <w:ind w:left="0"/>
        <w:jc w:val="both"/>
      </w:pPr>
      <w:r>
        <w:rPr>
          <w:rFonts w:ascii="Times New Roman"/>
          <w:b w:val="false"/>
          <w:i w:val="false"/>
          <w:color w:val="000000"/>
          <w:sz w:val="28"/>
        </w:rPr>
        <w:t>
      10) Орталық қызметкерлерінің міндеттері мен өкілеттіктер аясын айқындайды;</w:t>
      </w:r>
    </w:p>
    <w:bookmarkEnd w:id="60"/>
    <w:bookmarkStart w:name="z67" w:id="61"/>
    <w:p>
      <w:pPr>
        <w:spacing w:after="0"/>
        <w:ind w:left="0"/>
        <w:jc w:val="both"/>
      </w:pPr>
      <w:r>
        <w:rPr>
          <w:rFonts w:ascii="Times New Roman"/>
          <w:b w:val="false"/>
          <w:i w:val="false"/>
          <w:color w:val="000000"/>
          <w:sz w:val="28"/>
        </w:rPr>
        <w:t>
      11) оған Қазақстан Республикасы заңнамасымен, осы жарғымен жүктелген озге де функцияларды жүзеге асырады.</w:t>
      </w:r>
    </w:p>
    <w:bookmarkEnd w:id="61"/>
    <w:bookmarkStart w:name="z68" w:id="62"/>
    <w:p>
      <w:pPr>
        <w:spacing w:after="0"/>
        <w:ind w:left="0"/>
        <w:jc w:val="left"/>
      </w:pPr>
      <w:r>
        <w:rPr>
          <w:rFonts w:ascii="Times New Roman"/>
          <w:b/>
          <w:i w:val="false"/>
          <w:color w:val="000000"/>
        </w:rPr>
        <w:t xml:space="preserve"> 5. Орталық мүлкінің құрылу тәртібі</w:t>
      </w:r>
    </w:p>
    <w:bookmarkEnd w:id="62"/>
    <w:bookmarkStart w:name="z69" w:id="63"/>
    <w:p>
      <w:pPr>
        <w:spacing w:after="0"/>
        <w:ind w:left="0"/>
        <w:jc w:val="both"/>
      </w:pPr>
      <w:r>
        <w:rPr>
          <w:rFonts w:ascii="Times New Roman"/>
          <w:b w:val="false"/>
          <w:i w:val="false"/>
          <w:color w:val="000000"/>
          <w:sz w:val="28"/>
        </w:rPr>
        <w:t>
      22. Орталық мүлкін құны оның теңгерімінде айқындалатын заңды тұлғаның активтері құрайды. Орталықтың мүлкі мыналардың:</w:t>
      </w:r>
    </w:p>
    <w:bookmarkEnd w:id="63"/>
    <w:bookmarkStart w:name="z70" w:id="64"/>
    <w:p>
      <w:pPr>
        <w:spacing w:after="0"/>
        <w:ind w:left="0"/>
        <w:jc w:val="both"/>
      </w:pPr>
      <w:r>
        <w:rPr>
          <w:rFonts w:ascii="Times New Roman"/>
          <w:b w:val="false"/>
          <w:i w:val="false"/>
          <w:color w:val="000000"/>
          <w:sz w:val="28"/>
        </w:rPr>
        <w:t>
      1) оған меншік иесі берген мүлік;</w:t>
      </w:r>
    </w:p>
    <w:bookmarkEnd w:id="64"/>
    <w:bookmarkStart w:name="z71" w:id="65"/>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5"/>
    <w:bookmarkStart w:name="z72" w:id="66"/>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қаржык өздере себінен құрылады.</w:t>
      </w:r>
    </w:p>
    <w:bookmarkEnd w:id="66"/>
    <w:bookmarkStart w:name="z73" w:id="67"/>
    <w:p>
      <w:pPr>
        <w:spacing w:after="0"/>
        <w:ind w:left="0"/>
        <w:jc w:val="both"/>
      </w:pPr>
      <w:r>
        <w:rPr>
          <w:rFonts w:ascii="Times New Roman"/>
          <w:b w:val="false"/>
          <w:i w:val="false"/>
          <w:color w:val="000000"/>
          <w:sz w:val="28"/>
        </w:rPr>
        <w:t>
      23. Орталық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67"/>
    <w:bookmarkStart w:name="z74" w:id="68"/>
    <w:p>
      <w:pPr>
        <w:spacing w:after="0"/>
        <w:ind w:left="0"/>
        <w:jc w:val="both"/>
      </w:pPr>
      <w:r>
        <w:rPr>
          <w:rFonts w:ascii="Times New Roman"/>
          <w:b w:val="false"/>
          <w:i w:val="false"/>
          <w:color w:val="000000"/>
          <w:sz w:val="28"/>
        </w:rPr>
        <w:t xml:space="preserve">
      24. Егер Қазақстан Республикасының заңдарымен Орталыққа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68"/>
    <w:bookmarkStart w:name="z75" w:id="69"/>
    <w:p>
      <w:pPr>
        <w:spacing w:after="0"/>
        <w:ind w:left="0"/>
        <w:jc w:val="both"/>
      </w:pPr>
      <w:r>
        <w:rPr>
          <w:rFonts w:ascii="Times New Roman"/>
          <w:b w:val="false"/>
          <w:i w:val="false"/>
          <w:color w:val="000000"/>
          <w:sz w:val="28"/>
        </w:rPr>
        <w:t>
      25. Егер Қазақстан Республикасының заңдарында қосымша қаржыландыру көзі белгіленбесе, Орталықтың қызметі Қарқаралы ауданының бюджетінен қаржыландырады.</w:t>
      </w:r>
    </w:p>
    <w:bookmarkEnd w:id="69"/>
    <w:bookmarkStart w:name="z76" w:id="70"/>
    <w:p>
      <w:pPr>
        <w:spacing w:after="0"/>
        <w:ind w:left="0"/>
        <w:jc w:val="both"/>
      </w:pPr>
      <w:r>
        <w:rPr>
          <w:rFonts w:ascii="Times New Roman"/>
          <w:b w:val="false"/>
          <w:i w:val="false"/>
          <w:color w:val="000000"/>
          <w:sz w:val="28"/>
        </w:rPr>
        <w:t>
      26. Орталық бухгалтерлік есеп жүргізеді және Қазақстан Республикасының заңнамасына сәйкес есептілік ұсынады.</w:t>
      </w:r>
    </w:p>
    <w:bookmarkEnd w:id="70"/>
    <w:bookmarkStart w:name="z77" w:id="71"/>
    <w:p>
      <w:pPr>
        <w:spacing w:after="0"/>
        <w:ind w:left="0"/>
        <w:jc w:val="both"/>
      </w:pPr>
      <w:r>
        <w:rPr>
          <w:rFonts w:ascii="Times New Roman"/>
          <w:b w:val="false"/>
          <w:i w:val="false"/>
          <w:color w:val="000000"/>
          <w:sz w:val="28"/>
        </w:rPr>
        <w:t>
      27. Орталықтың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1"/>
    <w:bookmarkStart w:name="z78" w:id="72"/>
    <w:p>
      <w:pPr>
        <w:spacing w:after="0"/>
        <w:ind w:left="0"/>
        <w:jc w:val="left"/>
      </w:pPr>
      <w:r>
        <w:rPr>
          <w:rFonts w:ascii="Times New Roman"/>
          <w:b/>
          <w:i w:val="false"/>
          <w:color w:val="000000"/>
        </w:rPr>
        <w:t xml:space="preserve"> 6-тарау. Орталықтағы жұмыс тәртібі</w:t>
      </w:r>
    </w:p>
    <w:bookmarkEnd w:id="72"/>
    <w:bookmarkStart w:name="z79" w:id="73"/>
    <w:p>
      <w:pPr>
        <w:spacing w:after="0"/>
        <w:ind w:left="0"/>
        <w:jc w:val="both"/>
      </w:pPr>
      <w:r>
        <w:rPr>
          <w:rFonts w:ascii="Times New Roman"/>
          <w:b w:val="false"/>
          <w:i w:val="false"/>
          <w:color w:val="000000"/>
          <w:sz w:val="28"/>
        </w:rPr>
        <w:t>
      28. Орталықтың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3"/>
    <w:bookmarkStart w:name="z80" w:id="74"/>
    <w:p>
      <w:pPr>
        <w:spacing w:after="0"/>
        <w:ind w:left="0"/>
        <w:jc w:val="left"/>
      </w:pPr>
      <w:r>
        <w:rPr>
          <w:rFonts w:ascii="Times New Roman"/>
          <w:b/>
          <w:i w:val="false"/>
          <w:color w:val="000000"/>
        </w:rPr>
        <w:t xml:space="preserve"> 7-тарау. Құрылтай құжаттарына өзгерістер мен толықтырулар енгізі тәртібі</w:t>
      </w:r>
    </w:p>
    <w:bookmarkEnd w:id="74"/>
    <w:bookmarkStart w:name="z81" w:id="75"/>
    <w:p>
      <w:pPr>
        <w:spacing w:after="0"/>
        <w:ind w:left="0"/>
        <w:jc w:val="both"/>
      </w:pPr>
      <w:r>
        <w:rPr>
          <w:rFonts w:ascii="Times New Roman"/>
          <w:b w:val="false"/>
          <w:i w:val="false"/>
          <w:color w:val="000000"/>
          <w:sz w:val="28"/>
        </w:rPr>
        <w:t xml:space="preserve">
      29. Орталықтың құрылтай құжаттарына өзгерістер мен толықтырулар енгізу Қарқаралы ауданының әкімдігінің қаулына сәйкес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әділет органдарында мемлекеттік тіркеу рәсімімен өтеді.</w:t>
      </w:r>
    </w:p>
    <w:bookmarkEnd w:id="75"/>
    <w:bookmarkStart w:name="z82" w:id="76"/>
    <w:p>
      <w:pPr>
        <w:spacing w:after="0"/>
        <w:ind w:left="0"/>
        <w:jc w:val="left"/>
      </w:pPr>
      <w:r>
        <w:rPr>
          <w:rFonts w:ascii="Times New Roman"/>
          <w:b/>
          <w:i w:val="false"/>
          <w:color w:val="000000"/>
        </w:rPr>
        <w:t xml:space="preserve"> 8-тарау. Орталықты қайта ұйымдастыру және тарату шарттары</w:t>
      </w:r>
    </w:p>
    <w:bookmarkEnd w:id="76"/>
    <w:bookmarkStart w:name="z83" w:id="77"/>
    <w:p>
      <w:pPr>
        <w:spacing w:after="0"/>
        <w:ind w:left="0"/>
        <w:jc w:val="both"/>
      </w:pPr>
      <w:r>
        <w:rPr>
          <w:rFonts w:ascii="Times New Roman"/>
          <w:b w:val="false"/>
          <w:i w:val="false"/>
          <w:color w:val="000000"/>
          <w:sz w:val="28"/>
        </w:rPr>
        <w:t>
      30. Орталықты қайта ұйымдастыру және тарату Қарқаралы ауданының әкімдігімен жүзеге асырады.</w:t>
      </w:r>
    </w:p>
    <w:bookmarkEnd w:id="77"/>
    <w:bookmarkStart w:name="z84" w:id="78"/>
    <w:p>
      <w:pPr>
        <w:spacing w:after="0"/>
        <w:ind w:left="0"/>
        <w:jc w:val="both"/>
      </w:pPr>
      <w:r>
        <w:rPr>
          <w:rFonts w:ascii="Times New Roman"/>
          <w:b w:val="false"/>
          <w:i w:val="false"/>
          <w:color w:val="000000"/>
          <w:sz w:val="28"/>
        </w:rPr>
        <w:t>
      31. Кредит берушілердің талаптарын қанағаттандырғаннан кейін қалған таратылған мемлекеттік мекемені мүлкін "Қарқаралы ауданының жұмыспен қамту және әлеуметтік бағдарламалар бөлімі" мемлекеттік мекемесі қайта бөледі.</w:t>
      </w:r>
    </w:p>
    <w:bookmarkEnd w:id="78"/>
    <w:bookmarkStart w:name="z85" w:id="79"/>
    <w:p>
      <w:pPr>
        <w:spacing w:after="0"/>
        <w:ind w:left="0"/>
        <w:jc w:val="both"/>
      </w:pPr>
      <w:r>
        <w:rPr>
          <w:rFonts w:ascii="Times New Roman"/>
          <w:b w:val="false"/>
          <w:i w:val="false"/>
          <w:color w:val="000000"/>
          <w:sz w:val="28"/>
        </w:rPr>
        <w:t>
      32. Таратылған Орталықтың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