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c07a" w14:textId="2eec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"KazRailServices"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2026 жылғы 24 маусымдағы № 192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"Қазақстан Республикасындағы жергілікті мемлекеттік басқару және өзін- өзі басқару туралы" Қазақстан Республикасы Заңының 31- бабы 1-тармағының 10) тармақшасына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"KazRailServices" жауапкершілігі шектеулі серіктестігіне қатты пайдалы қазбаларды барлау жөніндегі операцияларды жүргізу үшін 2031 жылғы 13 қарашаға дейінгі мерзімге жер учаскелерін алып қоймай, Қарағанды облысы, Қарқаралы ауданы, Тәттімбет ауылдық округі "Большая дайка" жер учаскесінде орналасқан жалпы ауданы – 3746,4691 гектар жер учаскелеріне қаумдық сервитут белгіленсін.</w:t>
      </w:r>
    </w:p>
    <w:bookmarkEnd w:id="1"/>
    <w:bookmarkStart w:name="z6" w:id="2"/>
    <w:p>
      <w:pPr>
        <w:spacing w:after="0"/>
        <w:ind w:left="0"/>
        <w:jc w:val="both"/>
      </w:pPr>
      <w:r>
        <w:rPr>
          <w:rFonts w:ascii="Times New Roman"/>
          <w:b w:val="false"/>
          <w:i w:val="false"/>
          <w:color w:val="000000"/>
          <w:sz w:val="28"/>
        </w:rPr>
        <w:t>
      2. "KazRailServices" жауапкершілігі шектеулі серіктестігі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2026 жылғы "24" маусымдағы</w:t>
            </w:r>
            <w:r>
              <w:br/>
            </w:r>
            <w:r>
              <w:rPr>
                <w:rFonts w:ascii="Times New Roman"/>
                <w:b w:val="false"/>
                <w:i w:val="false"/>
                <w:color w:val="000000"/>
                <w:sz w:val="20"/>
              </w:rPr>
              <w:t>№ 192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"KazRailServices" жауапкершілігі шектеулі серіктестігіне қауымдық сервитут белгіленетін жер учаскелерінің тізбесі (2025 жылғы 13 қарашадағы №3819-EL лицензиясы)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Омирбаев Рауан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Тусупбаев Самаркан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2127,9040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Тусупбаев Самаркан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Тусупбаев Самаркан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Болат Сунгашевич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Екпінтай Бақытжан Мейрамұлы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Екпінтай Бақытжан Мейрамұлы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Екпінтай Бақытжан Мейрамұлы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1955,3277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Абикеев Алтынбек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3746,4691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