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84d0" w14:textId="8378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"Rocca"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3 ақпандағы № 28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"Rocca" жауапкершілігі шектеулі серіктестігіне, Қарқаралы ауданы, Томар ауылдық округі жерінде пайдалы қатты қазбаларды барлау жұмыстарын жүргізу үшін, жалпы көлемі- 1742,5263 га; меншік иелері мен жер пайдаланушылардан жер учаскелерін алып қоймай, 2031 жылдың 19 маусымға дейін қауымдық сервитут белгіленсін.</w:t>
      </w:r>
    </w:p>
    <w:bookmarkEnd w:id="1"/>
    <w:bookmarkStart w:name="z6" w:id="2"/>
    <w:p>
      <w:pPr>
        <w:spacing w:after="0"/>
        <w:ind w:left="0"/>
        <w:jc w:val="both"/>
      </w:pPr>
      <w:r>
        <w:rPr>
          <w:rFonts w:ascii="Times New Roman"/>
          <w:b w:val="false"/>
          <w:i w:val="false"/>
          <w:color w:val="000000"/>
          <w:sz w:val="28"/>
        </w:rPr>
        <w:t>
      2. Жер пайдаланушы- "Rocca"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"03" ақпандағы</w:t>
            </w:r>
            <w:r>
              <w:br/>
            </w:r>
            <w:r>
              <w:rPr>
                <w:rFonts w:ascii="Times New Roman"/>
                <w:b w:val="false"/>
                <w:i w:val="false"/>
                <w:color w:val="000000"/>
                <w:sz w:val="20"/>
              </w:rPr>
              <w:t>№ 28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"Rocca" жауапкершілігі шектеулі серіктестігіне қауымдық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Алькешов Ф.Ж. (ШҚ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3035,3006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Жаналинова Л.А. (ШҚ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5236,9338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1742,5263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