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669e1" w14:textId="1366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Абай ауданы бойынша тұрғын үй сертификаттарының мөлшері мен алушылар санаттарының тізбесін айқындау туралы</w:t>
      </w:r>
    </w:p>
    <w:p>
      <w:pPr>
        <w:spacing w:after="0"/>
        <w:ind w:left="0"/>
        <w:jc w:val="both"/>
      </w:pPr>
      <w:r>
        <w:rPr>
          <w:rFonts w:ascii="Times New Roman"/>
          <w:b w:val="false"/>
          <w:i w:val="false"/>
          <w:color w:val="000000"/>
          <w:sz w:val="28"/>
        </w:rPr>
        <w:t>Қарағанды облысы Абай аудандық мәслихатының 2026 жылғы 21 шiлдедегi № 56/510 шешімі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Өнеркәсіп және құрылыс министрінің 2025 жылғы 30 мамырдағы № 187 бұйрығымен бекітілген (Нормативтік құқықтық актілерді мемлекеттік тіркеу тізілімінде №36186 болып тіркелген) тұрғын үй жағдайларын жақсартуға бағытталған мемлекеттік қолдау шараларын іске асыру Қағидаларының </w:t>
      </w:r>
      <w:r>
        <w:rPr>
          <w:rFonts w:ascii="Times New Roman"/>
          <w:b w:val="false"/>
          <w:i w:val="false"/>
          <w:color w:val="000000"/>
          <w:sz w:val="28"/>
        </w:rPr>
        <w:t>39-тармағына</w:t>
      </w:r>
      <w:r>
        <w:rPr>
          <w:rFonts w:ascii="Times New Roman"/>
          <w:b w:val="false"/>
          <w:i w:val="false"/>
          <w:color w:val="000000"/>
          <w:sz w:val="28"/>
        </w:rPr>
        <w:t xml:space="preserve"> сәйкес, Абай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Қарағанды облысы Абай ауданы бойынша тұрғын үй сертификаттарының мөлшері және алушылар санаттарының тізбесі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қосымшаларына</w:t>
      </w:r>
      <w:r>
        <w:rPr>
          <w:rFonts w:ascii="Times New Roman"/>
          <w:b w:val="false"/>
          <w:i w:val="false"/>
          <w:color w:val="000000"/>
          <w:sz w:val="28"/>
        </w:rPr>
        <w:t xml:space="preserve"> сәйкес анықталсын.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2026 жылғы 21 шілдедегі</w:t>
            </w:r>
            <w:r>
              <w:br/>
            </w:r>
            <w:r>
              <w:rPr>
                <w:rFonts w:ascii="Times New Roman"/>
                <w:b w:val="false"/>
                <w:i w:val="false"/>
                <w:color w:val="000000"/>
                <w:sz w:val="20"/>
              </w:rPr>
              <w:t>№ 56/510 шешіміне 1 қосымша</w:t>
            </w:r>
          </w:p>
        </w:tc>
      </w:tr>
    </w:tbl>
    <w:bookmarkStart w:name="z9" w:id="3"/>
    <w:p>
      <w:pPr>
        <w:spacing w:after="0"/>
        <w:ind w:left="0"/>
        <w:jc w:val="left"/>
      </w:pPr>
      <w:r>
        <w:rPr>
          <w:rFonts w:ascii="Times New Roman"/>
          <w:b/>
          <w:i w:val="false"/>
          <w:color w:val="000000"/>
        </w:rPr>
        <w:t xml:space="preserve"> Қарағанды облысы Абай ауданы бойынша тұрғын үй сертификаттарының мөлшері</w:t>
      </w:r>
    </w:p>
    <w:bookmarkEnd w:id="3"/>
    <w:bookmarkStart w:name="z10" w:id="4"/>
    <w:p>
      <w:pPr>
        <w:spacing w:after="0"/>
        <w:ind w:left="0"/>
        <w:jc w:val="both"/>
      </w:pPr>
      <w:r>
        <w:rPr>
          <w:rFonts w:ascii="Times New Roman"/>
          <w:b w:val="false"/>
          <w:i w:val="false"/>
          <w:color w:val="000000"/>
          <w:sz w:val="28"/>
        </w:rPr>
        <w:t xml:space="preserve">
      Қазақстан Республикасының Ұлттық Банкі бекіткен ипотекалық бағдарлама шеңберінде ипотекалық тұрғын үй қарызын пайдалана отырып, азаматтардың Қарағанды облысы Абай ауданының аумағында орналасқан тұрғынжайды меншігіне сатып алу немесе "Тұрғын үй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тұрғын үй жағдайларын жақсартуға бағытталған мемлекеттік қолдау шараларын алу құқығын іске асыру үшін Қарағанды облысының Абай ауданы бойынша тұрғын үй сертификатының мөлшері қарыз сомасының 10% құрайды, бірақ 1 500 000 (бір миллион бес жүз мың) теңгеден аспайды.</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2026 жылғы 21 шілдедегі</w:t>
            </w:r>
            <w:r>
              <w:br/>
            </w:r>
            <w:r>
              <w:rPr>
                <w:rFonts w:ascii="Times New Roman"/>
                <w:b w:val="false"/>
                <w:i w:val="false"/>
                <w:color w:val="000000"/>
                <w:sz w:val="20"/>
              </w:rPr>
              <w:t>№ 56/510 шешіміне 2 қосымша</w:t>
            </w:r>
          </w:p>
        </w:tc>
      </w:tr>
    </w:tbl>
    <w:bookmarkStart w:name="z12" w:id="5"/>
    <w:p>
      <w:pPr>
        <w:spacing w:after="0"/>
        <w:ind w:left="0"/>
        <w:jc w:val="left"/>
      </w:pPr>
      <w:r>
        <w:rPr>
          <w:rFonts w:ascii="Times New Roman"/>
          <w:b/>
          <w:i w:val="false"/>
          <w:color w:val="000000"/>
        </w:rPr>
        <w:t xml:space="preserve"> Қарағанды облысы Абай ауданы бойынша тұрғын үй сертификаттарын алушылардың санаттарының тізбесі</w:t>
      </w:r>
    </w:p>
    <w:bookmarkEnd w:id="5"/>
    <w:bookmarkStart w:name="z13" w:id="6"/>
    <w:p>
      <w:pPr>
        <w:spacing w:after="0"/>
        <w:ind w:left="0"/>
        <w:jc w:val="both"/>
      </w:pPr>
      <w:r>
        <w:rPr>
          <w:rFonts w:ascii="Times New Roman"/>
          <w:b w:val="false"/>
          <w:i w:val="false"/>
          <w:color w:val="000000"/>
          <w:sz w:val="28"/>
        </w:rPr>
        <w:t>
      Қарағанды облысы Абай ауданы бойынша тұрғын үй сертификаттарын алушылардың санаттарына келесілер жатады:</w:t>
      </w:r>
    </w:p>
    <w:bookmarkEnd w:id="6"/>
    <w:bookmarkStart w:name="z14" w:id="7"/>
    <w:p>
      <w:pPr>
        <w:spacing w:after="0"/>
        <w:ind w:left="0"/>
        <w:jc w:val="both"/>
      </w:pPr>
      <w:r>
        <w:rPr>
          <w:rFonts w:ascii="Times New Roman"/>
          <w:b w:val="false"/>
          <w:i w:val="false"/>
          <w:color w:val="000000"/>
          <w:sz w:val="28"/>
        </w:rPr>
        <w:t>
      Ұлы Отан соғысының ардагерлері;</w:t>
      </w:r>
    </w:p>
    <w:bookmarkEnd w:id="7"/>
    <w:bookmarkStart w:name="z15" w:id="8"/>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bookmarkEnd w:id="8"/>
    <w:bookmarkStart w:name="z16" w:id="9"/>
    <w:p>
      <w:pPr>
        <w:spacing w:after="0"/>
        <w:ind w:left="0"/>
        <w:jc w:val="both"/>
      </w:pPr>
      <w:r>
        <w:rPr>
          <w:rFonts w:ascii="Times New Roman"/>
          <w:b w:val="false"/>
          <w:i w:val="false"/>
          <w:color w:val="000000"/>
          <w:sz w:val="28"/>
        </w:rPr>
        <w:t>
      басқа мемлекеттердің аумағындағы ұрыс қимылдарының ардагерлері;</w:t>
      </w:r>
    </w:p>
    <w:bookmarkEnd w:id="9"/>
    <w:bookmarkStart w:name="z17" w:id="10"/>
    <w:p>
      <w:pPr>
        <w:spacing w:after="0"/>
        <w:ind w:left="0"/>
        <w:jc w:val="both"/>
      </w:pPr>
      <w:r>
        <w:rPr>
          <w:rFonts w:ascii="Times New Roman"/>
          <w:b w:val="false"/>
          <w:i w:val="false"/>
          <w:color w:val="000000"/>
          <w:sz w:val="28"/>
        </w:rPr>
        <w:t>
      бірінші және екінші топтардағы мүгедектігі бар адамдар;</w:t>
      </w:r>
    </w:p>
    <w:bookmarkEnd w:id="10"/>
    <w:bookmarkStart w:name="z18" w:id="11"/>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w:t>
      </w:r>
    </w:p>
    <w:bookmarkEnd w:id="11"/>
    <w:bookmarkStart w:name="z19" w:id="12"/>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12"/>
    <w:bookmarkStart w:name="z20" w:id="13"/>
    <w:p>
      <w:pPr>
        <w:spacing w:after="0"/>
        <w:ind w:left="0"/>
        <w:jc w:val="both"/>
      </w:pPr>
      <w:r>
        <w:rPr>
          <w:rFonts w:ascii="Times New Roman"/>
          <w:b w:val="false"/>
          <w:i w:val="false"/>
          <w:color w:val="000000"/>
          <w:sz w:val="28"/>
        </w:rPr>
        <w:t>
      жасына қарай зейнет демалысына шыққан зейнеткерлер;</w:t>
      </w:r>
    </w:p>
    <w:bookmarkEnd w:id="13"/>
    <w:bookmarkStart w:name="z21" w:id="14"/>
    <w:p>
      <w:pPr>
        <w:spacing w:after="0"/>
        <w:ind w:left="0"/>
        <w:jc w:val="both"/>
      </w:pPr>
      <w:r>
        <w:rPr>
          <w:rFonts w:ascii="Times New Roman"/>
          <w:b w:val="false"/>
          <w:i w:val="false"/>
          <w:color w:val="000000"/>
          <w:sz w:val="28"/>
        </w:rPr>
        <w:t>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14"/>
    <w:bookmarkStart w:name="z22" w:id="15"/>
    <w:p>
      <w:pPr>
        <w:spacing w:after="0"/>
        <w:ind w:left="0"/>
        <w:jc w:val="both"/>
      </w:pPr>
      <w:r>
        <w:rPr>
          <w:rFonts w:ascii="Times New Roman"/>
          <w:b w:val="false"/>
          <w:i w:val="false"/>
          <w:color w:val="000000"/>
          <w:sz w:val="28"/>
        </w:rPr>
        <w:t>
      қандастар;</w:t>
      </w:r>
    </w:p>
    <w:bookmarkEnd w:id="15"/>
    <w:bookmarkStart w:name="z23" w:id="16"/>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bookmarkEnd w:id="16"/>
    <w:bookmarkStart w:name="z24" w:id="17"/>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7"/>
    <w:bookmarkStart w:name="z25" w:id="18"/>
    <w:p>
      <w:pPr>
        <w:spacing w:after="0"/>
        <w:ind w:left="0"/>
        <w:jc w:val="both"/>
      </w:pPr>
      <w:r>
        <w:rPr>
          <w:rFonts w:ascii="Times New Roman"/>
          <w:b w:val="false"/>
          <w:i w:val="false"/>
          <w:color w:val="000000"/>
          <w:sz w:val="28"/>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bookmarkEnd w:id="18"/>
    <w:bookmarkStart w:name="z26" w:id="19"/>
    <w:p>
      <w:pPr>
        <w:spacing w:after="0"/>
        <w:ind w:left="0"/>
        <w:jc w:val="both"/>
      </w:pPr>
      <w:r>
        <w:rPr>
          <w:rFonts w:ascii="Times New Roman"/>
          <w:b w:val="false"/>
          <w:i w:val="false"/>
          <w:color w:val="000000"/>
          <w:sz w:val="28"/>
        </w:rPr>
        <w:t>
      толық емес отбасылар;</w:t>
      </w:r>
    </w:p>
    <w:bookmarkEnd w:id="19"/>
    <w:bookmarkStart w:name="z27" w:id="20"/>
    <w:p>
      <w:pPr>
        <w:spacing w:after="0"/>
        <w:ind w:left="0"/>
        <w:jc w:val="both"/>
      </w:pPr>
      <w:r>
        <w:rPr>
          <w:rFonts w:ascii="Times New Roman"/>
          <w:b w:val="false"/>
          <w:i w:val="false"/>
          <w:color w:val="000000"/>
          <w:sz w:val="28"/>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