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e6c2" w14:textId="e5ae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8 сәуірдегі № 51/472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