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a65e" w14:textId="fe1a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2025 жылғы 18 желтоқсандағы № 43/390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7 сәуірдегі № 50/464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"2026-2028 жылдарға арналған аудандық бюджет туралы" 2025 жылғы 18 желтоқсандағы № 43/390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маңызы бар қалалар, ауылдар, кенттер, ауылдық округтер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