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4fa8" w14:textId="e8f4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жұмыспен қамту және әлеуметтік бағдарламалар бөлімінің "Абай ауданының үйде әлеуметтік көмек көрсету бөлімшесі"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Абай ауданының әкімдігінің 2026 жылғы 30 қаңтардағы № 06/01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19-бабының </w:t>
      </w:r>
      <w:r>
        <w:rPr>
          <w:rFonts w:ascii="Times New Roman"/>
          <w:b w:val="false"/>
          <w:i w:val="false"/>
          <w:color w:val="000000"/>
          <w:sz w:val="28"/>
        </w:rPr>
        <w:t>9) тармақшасына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Республикасының Премьер-Министр орынбасарының-Еңбек және халықты әлеуметтік қорғау министрінің бұйрығымен 2023 жылғы 22 маусымдағы № 230 бекітілген арнаулы әлеуметтік қызметтер көрсететін ұйымдар қызметі қағидаларының </w:t>
      </w:r>
      <w:r>
        <w:rPr>
          <w:rFonts w:ascii="Times New Roman"/>
          <w:b w:val="false"/>
          <w:i w:val="false"/>
          <w:color w:val="000000"/>
          <w:sz w:val="28"/>
        </w:rPr>
        <w:t>2-1-тармағын</w:t>
      </w:r>
      <w:r>
        <w:rPr>
          <w:rFonts w:ascii="Times New Roman"/>
          <w:b w:val="false"/>
          <w:i w:val="false"/>
          <w:color w:val="000000"/>
          <w:sz w:val="28"/>
        </w:rPr>
        <w:t>а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Абай ауданының жұмыспен қамту және әлеуметтік бағдарламалар бөлімінің "Абай ауданының үйде әлеуметтік көмек көрсету бөлімшесі" коммуналдық мемлекеттік мекемесі құрылсын (бұдан әрі – Бөлімше).</w:t>
      </w:r>
    </w:p>
    <w:bookmarkEnd w:id="1"/>
    <w:bookmarkStart w:name="z6" w:id="2"/>
    <w:p>
      <w:pPr>
        <w:spacing w:after="0"/>
        <w:ind w:left="0"/>
        <w:jc w:val="both"/>
      </w:pPr>
      <w:r>
        <w:rPr>
          <w:rFonts w:ascii="Times New Roman"/>
          <w:b w:val="false"/>
          <w:i w:val="false"/>
          <w:color w:val="000000"/>
          <w:sz w:val="28"/>
        </w:rPr>
        <w:t xml:space="preserve">
      2. Осы қаулының қосымшасына сәйкес Бөлімшенің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Заңды тұлғаның орналасқан жерін анықтау: Қарағанды облысы, Абай ауданы, Абай қаласы, Мұхтар Әуезов көшесі, 30-үй.</w:t>
      </w:r>
    </w:p>
    <w:bookmarkEnd w:id="3"/>
    <w:bookmarkStart w:name="z8" w:id="4"/>
    <w:p>
      <w:pPr>
        <w:spacing w:after="0"/>
        <w:ind w:left="0"/>
        <w:jc w:val="both"/>
      </w:pPr>
      <w:r>
        <w:rPr>
          <w:rFonts w:ascii="Times New Roman"/>
          <w:b w:val="false"/>
          <w:i w:val="false"/>
          <w:color w:val="000000"/>
          <w:sz w:val="28"/>
        </w:rPr>
        <w:t>
      4. Бөлімшесінің уәкілетті органы ретінде "Абай ауданының жұмыспен қамту және әлеуметтік бағдарламалар бөлімі" мемлекеттік мекемесі белгіленсін.</w:t>
      </w:r>
    </w:p>
    <w:bookmarkEnd w:id="4"/>
    <w:bookmarkStart w:name="z9" w:id="5"/>
    <w:p>
      <w:pPr>
        <w:spacing w:after="0"/>
        <w:ind w:left="0"/>
        <w:jc w:val="both"/>
      </w:pPr>
      <w:r>
        <w:rPr>
          <w:rFonts w:ascii="Times New Roman"/>
          <w:b w:val="false"/>
          <w:i w:val="false"/>
          <w:color w:val="000000"/>
          <w:sz w:val="28"/>
        </w:rPr>
        <w:t>
      5. "Абай ауданының жұмыспен қамту және әлеуметтік бағдарламалар бөлімі" мемлекеттік мекемесіне:</w:t>
      </w:r>
    </w:p>
    <w:bookmarkEnd w:id="5"/>
    <w:bookmarkStart w:name="z10" w:id="6"/>
    <w:p>
      <w:pPr>
        <w:spacing w:after="0"/>
        <w:ind w:left="0"/>
        <w:jc w:val="both"/>
      </w:pPr>
      <w:r>
        <w:rPr>
          <w:rFonts w:ascii="Times New Roman"/>
          <w:b w:val="false"/>
          <w:i w:val="false"/>
          <w:color w:val="000000"/>
          <w:sz w:val="28"/>
        </w:rPr>
        <w:t>
      1) қолданыстағы заңнамаға сәйкес Бөлімшені әділет органдарында мемлекеттік тіркеуді қамтамасыз етсін;</w:t>
      </w:r>
    </w:p>
    <w:bookmarkEnd w:id="6"/>
    <w:bookmarkStart w:name="z11" w:id="7"/>
    <w:p>
      <w:pPr>
        <w:spacing w:after="0"/>
        <w:ind w:left="0"/>
        <w:jc w:val="both"/>
      </w:pPr>
      <w:r>
        <w:rPr>
          <w:rFonts w:ascii="Times New Roman"/>
          <w:b w:val="false"/>
          <w:i w:val="false"/>
          <w:color w:val="000000"/>
          <w:sz w:val="28"/>
        </w:rPr>
        <w:t>
      2) осы қаулыдан туындайтын өзге де шаралар қабылдансын.</w:t>
      </w:r>
    </w:p>
    <w:bookmarkEnd w:id="7"/>
    <w:bookmarkStart w:name="z12" w:id="8"/>
    <w:p>
      <w:pPr>
        <w:spacing w:after="0"/>
        <w:ind w:left="0"/>
        <w:jc w:val="both"/>
      </w:pPr>
      <w:r>
        <w:rPr>
          <w:rFonts w:ascii="Times New Roman"/>
          <w:b w:val="false"/>
          <w:i w:val="false"/>
          <w:color w:val="000000"/>
          <w:sz w:val="28"/>
        </w:rPr>
        <w:t>
      6. Осы қаулының орындалуын бақылау аудан әкімінің жетекшілік ететін орынбасарына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2026 жылғы 30 қаңтар</w:t>
            </w:r>
            <w:r>
              <w:br/>
            </w:r>
            <w:r>
              <w:rPr>
                <w:rFonts w:ascii="Times New Roman"/>
                <w:b w:val="false"/>
                <w:i w:val="false"/>
                <w:color w:val="000000"/>
                <w:sz w:val="20"/>
              </w:rPr>
              <w:t>№06/01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Абай ауданының жұмыспен қамту және әлеуметтік бағдарламалар бөлімінің "Абай ауданының үйде әлеуметтік көмек көрсету бөлімшесі" коммуналдық мемлекеттік мекемесінің ЖАРҒЫСЫ</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Абай ауданының жұмыспен қамту және әлеуметтік бағдарламалар бөлімінің "Абай ауданының үйде әлеуметтік көмек көрсету бөлімшесі" коммуналдық мемлекеттік мекемесі (бұдан әрі - Бөлімше) Қарағанды облысы Абай ауданының аумағында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арнаулы әлеуметтік қызметтерге мұқтаж деп танылған тұлғаларға үйде арнаулы әлеуметтік қызметтер көрсету жөніндегі функцияларды жүзеге асыру үшін мекеме ұйымдық құқықтық нысанында құрылған заңды тұлға мәртебесіне ие коммерциялық емес ұйым болып табылады.</w:t>
      </w:r>
    </w:p>
    <w:bookmarkEnd w:id="11"/>
    <w:bookmarkStart w:name="z18" w:id="12"/>
    <w:p>
      <w:pPr>
        <w:spacing w:after="0"/>
        <w:ind w:left="0"/>
        <w:jc w:val="both"/>
      </w:pPr>
      <w:r>
        <w:rPr>
          <w:rFonts w:ascii="Times New Roman"/>
          <w:b w:val="false"/>
          <w:i w:val="false"/>
          <w:color w:val="000000"/>
          <w:sz w:val="28"/>
        </w:rPr>
        <w:t>
      2. Бөлімше Қарағанды облысы Абай ауданы әкімдігінің қаулысымен құрылды.</w:t>
      </w:r>
    </w:p>
    <w:bookmarkEnd w:id="12"/>
    <w:bookmarkStart w:name="z19" w:id="13"/>
    <w:p>
      <w:pPr>
        <w:spacing w:after="0"/>
        <w:ind w:left="0"/>
        <w:jc w:val="both"/>
      </w:pPr>
      <w:r>
        <w:rPr>
          <w:rFonts w:ascii="Times New Roman"/>
          <w:b w:val="false"/>
          <w:i w:val="false"/>
          <w:color w:val="000000"/>
          <w:sz w:val="28"/>
        </w:rPr>
        <w:t>
      3. Бөлімшенің құрылтайшысы – Қарағанды облысы Абай ауданы әкімдігі.</w:t>
      </w:r>
    </w:p>
    <w:bookmarkEnd w:id="13"/>
    <w:bookmarkStart w:name="z20" w:id="14"/>
    <w:p>
      <w:pPr>
        <w:spacing w:after="0"/>
        <w:ind w:left="0"/>
        <w:jc w:val="both"/>
      </w:pPr>
      <w:r>
        <w:rPr>
          <w:rFonts w:ascii="Times New Roman"/>
          <w:b w:val="false"/>
          <w:i w:val="false"/>
          <w:color w:val="000000"/>
          <w:sz w:val="28"/>
        </w:rPr>
        <w:t>
      4. Тиісті саланың уәкілетті органы, сондай-ақ Бөлімшеге байланысты бөлімшенің мүлкіне қатысты құқық субъектісінің функцияларын жүзеге асыратын орган "Абай ауданының жұмыспен қамту және әлеуметтік бағдарламалар бөлімі" мемлекеттік мекемесі болып табылады.</w:t>
      </w:r>
    </w:p>
    <w:bookmarkEnd w:id="14"/>
    <w:bookmarkStart w:name="z21" w:id="15"/>
    <w:p>
      <w:pPr>
        <w:spacing w:after="0"/>
        <w:ind w:left="0"/>
        <w:jc w:val="both"/>
      </w:pPr>
      <w:r>
        <w:rPr>
          <w:rFonts w:ascii="Times New Roman"/>
          <w:b w:val="false"/>
          <w:i w:val="false"/>
          <w:color w:val="000000"/>
          <w:sz w:val="28"/>
        </w:rPr>
        <w:t>
      5. Бөлімшенің толық атауы :</w:t>
      </w:r>
    </w:p>
    <w:bookmarkEnd w:id="15"/>
    <w:bookmarkStart w:name="z22" w:id="16"/>
    <w:p>
      <w:pPr>
        <w:spacing w:after="0"/>
        <w:ind w:left="0"/>
        <w:jc w:val="both"/>
      </w:pPr>
      <w:r>
        <w:rPr>
          <w:rFonts w:ascii="Times New Roman"/>
          <w:b w:val="false"/>
          <w:i w:val="false"/>
          <w:color w:val="000000"/>
          <w:sz w:val="28"/>
        </w:rPr>
        <w:t>
      мемлекеттік тілде: Абай ауданының жұмыспен қамту және әлеуметтік бағдарламалар бөлімінің "Үйде әлеуметтік көмек көрсету бөлімшесі" коммуналдық мемлекеттік мекемесі;</w:t>
      </w:r>
    </w:p>
    <w:bookmarkEnd w:id="16"/>
    <w:bookmarkStart w:name="z23" w:id="17"/>
    <w:p>
      <w:pPr>
        <w:spacing w:after="0"/>
        <w:ind w:left="0"/>
        <w:jc w:val="both"/>
      </w:pPr>
      <w:r>
        <w:rPr>
          <w:rFonts w:ascii="Times New Roman"/>
          <w:b w:val="false"/>
          <w:i w:val="false"/>
          <w:color w:val="000000"/>
          <w:sz w:val="28"/>
        </w:rPr>
        <w:t>
      орыс тілінде: коммунальное государственное учреждение "Отделение социальной помощи на дому Абайского района" отдела занятости и социальных программ Абайского района.</w:t>
      </w:r>
    </w:p>
    <w:bookmarkEnd w:id="17"/>
    <w:bookmarkStart w:name="z24" w:id="18"/>
    <w:p>
      <w:pPr>
        <w:spacing w:after="0"/>
        <w:ind w:left="0"/>
        <w:jc w:val="both"/>
      </w:pPr>
      <w:r>
        <w:rPr>
          <w:rFonts w:ascii="Times New Roman"/>
          <w:b w:val="false"/>
          <w:i w:val="false"/>
          <w:color w:val="000000"/>
          <w:sz w:val="28"/>
        </w:rPr>
        <w:t>
      6. Бөлімшенің тұрған жері: 101000, Қарағанды облысы, Абай ауданы, Абай қаласы, М.Әуезов көшесі, 30 үй.</w:t>
      </w:r>
    </w:p>
    <w:bookmarkEnd w:id="18"/>
    <w:bookmarkStart w:name="z25" w:id="19"/>
    <w:p>
      <w:pPr>
        <w:spacing w:after="0"/>
        <w:ind w:left="0"/>
        <w:jc w:val="left"/>
      </w:pPr>
      <w:r>
        <w:rPr>
          <w:rFonts w:ascii="Times New Roman"/>
          <w:b/>
          <w:i w:val="false"/>
          <w:color w:val="000000"/>
        </w:rPr>
        <w:t xml:space="preserve"> 2. Бөлімшенің заңдық мәртебесі</w:t>
      </w:r>
    </w:p>
    <w:bookmarkEnd w:id="19"/>
    <w:bookmarkStart w:name="z26" w:id="20"/>
    <w:p>
      <w:pPr>
        <w:spacing w:after="0"/>
        <w:ind w:left="0"/>
        <w:jc w:val="both"/>
      </w:pPr>
      <w:r>
        <w:rPr>
          <w:rFonts w:ascii="Times New Roman"/>
          <w:b w:val="false"/>
          <w:i w:val="false"/>
          <w:color w:val="000000"/>
          <w:sz w:val="28"/>
        </w:rPr>
        <w:t>
      7. Бөлімшенің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Бөлімшенің атауы жазылған мөрі болады.</w:t>
      </w:r>
    </w:p>
    <w:bookmarkEnd w:id="20"/>
    <w:bookmarkStart w:name="z27" w:id="21"/>
    <w:p>
      <w:pPr>
        <w:spacing w:after="0"/>
        <w:ind w:left="0"/>
        <w:jc w:val="both"/>
      </w:pPr>
      <w:r>
        <w:rPr>
          <w:rFonts w:ascii="Times New Roman"/>
          <w:b w:val="false"/>
          <w:i w:val="false"/>
          <w:color w:val="000000"/>
          <w:sz w:val="28"/>
        </w:rPr>
        <w:t>
      8. Бөлімше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21"/>
    <w:bookmarkStart w:name="z28" w:id="22"/>
    <w:p>
      <w:pPr>
        <w:spacing w:after="0"/>
        <w:ind w:left="0"/>
        <w:jc w:val="both"/>
      </w:pPr>
      <w:r>
        <w:rPr>
          <w:rFonts w:ascii="Times New Roman"/>
          <w:b w:val="false"/>
          <w:i w:val="false"/>
          <w:color w:val="000000"/>
          <w:sz w:val="28"/>
        </w:rPr>
        <w:t>
      9. Бөлімше өзiнiң мiндеттемелерi бойынша өзiнің кепілдігіндегі ақшамен жауап бередi. Бөлімше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2"/>
    <w:bookmarkStart w:name="z29" w:id="23"/>
    <w:p>
      <w:pPr>
        <w:spacing w:after="0"/>
        <w:ind w:left="0"/>
        <w:jc w:val="both"/>
      </w:pPr>
      <w:r>
        <w:rPr>
          <w:rFonts w:ascii="Times New Roman"/>
          <w:b w:val="false"/>
          <w:i w:val="false"/>
          <w:color w:val="000000"/>
          <w:sz w:val="28"/>
        </w:rPr>
        <w:t>
      10. Бөлімшенің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3"/>
    <w:bookmarkStart w:name="z30" w:id="24"/>
    <w:p>
      <w:pPr>
        <w:spacing w:after="0"/>
        <w:ind w:left="0"/>
        <w:jc w:val="left"/>
      </w:pPr>
      <w:r>
        <w:rPr>
          <w:rFonts w:ascii="Times New Roman"/>
          <w:b/>
          <w:i w:val="false"/>
          <w:color w:val="000000"/>
        </w:rPr>
        <w:t xml:space="preserve"> 3. Бөлімшенің қызметінің мәні мен қызметтері</w:t>
      </w:r>
    </w:p>
    <w:bookmarkEnd w:id="24"/>
    <w:bookmarkStart w:name="z31" w:id="25"/>
    <w:p>
      <w:pPr>
        <w:spacing w:after="0"/>
        <w:ind w:left="0"/>
        <w:jc w:val="both"/>
      </w:pPr>
      <w:r>
        <w:rPr>
          <w:rFonts w:ascii="Times New Roman"/>
          <w:b w:val="false"/>
          <w:i w:val="false"/>
          <w:color w:val="000000"/>
          <w:sz w:val="28"/>
        </w:rPr>
        <w:t>
      11. Бөлімше қызметінің мәні мүгедек балалар мен мүгедектігі бар адамдарға, зейнеткерлік жасқа толған, өзін-өзі күтуге қабілетсіз және денсаулық жағдайына байланысты үй жағдайында арнаулы әлеуметтік қызметтерді көрсетуді қажет ететін қарт адамдарға үйде арнаулы әлеуметтік қызмет көрсету болып табылады.</w:t>
      </w:r>
    </w:p>
    <w:bookmarkEnd w:id="25"/>
    <w:bookmarkStart w:name="z32" w:id="26"/>
    <w:p>
      <w:pPr>
        <w:spacing w:after="0"/>
        <w:ind w:left="0"/>
        <w:jc w:val="both"/>
      </w:pPr>
      <w:r>
        <w:rPr>
          <w:rFonts w:ascii="Times New Roman"/>
          <w:b w:val="false"/>
          <w:i w:val="false"/>
          <w:color w:val="000000"/>
          <w:sz w:val="28"/>
        </w:rPr>
        <w:t xml:space="preserve">
      12. Бөлімше қызметінің мақсаты "Халықты әлеуметтік қорғау саласында арнаулы әлеуметтік қызметтер көрсету стандарттарын бекіту туралы"Қазақстан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(бұдан әрі - Стандарт) сәйкес арнаулы әлеуметтік қызметтерді көрсетуге жәрдемдеседі.</w:t>
      </w:r>
    </w:p>
    <w:bookmarkEnd w:id="26"/>
    <w:bookmarkStart w:name="z33" w:id="27"/>
    <w:p>
      <w:pPr>
        <w:spacing w:after="0"/>
        <w:ind w:left="0"/>
        <w:jc w:val="both"/>
      </w:pPr>
      <w:r>
        <w:rPr>
          <w:rFonts w:ascii="Times New Roman"/>
          <w:b w:val="false"/>
          <w:i w:val="false"/>
          <w:color w:val="000000"/>
          <w:sz w:val="28"/>
        </w:rPr>
        <w:t>
      13. Бөлімше мақсатқа қол жеткізу үшін мынадай қызмет түрлерін жүзеге асырады:</w:t>
      </w:r>
    </w:p>
    <w:bookmarkEnd w:id="27"/>
    <w:bookmarkStart w:name="z34" w:id="28"/>
    <w:p>
      <w:pPr>
        <w:spacing w:after="0"/>
        <w:ind w:left="0"/>
        <w:jc w:val="both"/>
      </w:pPr>
      <w:r>
        <w:rPr>
          <w:rFonts w:ascii="Times New Roman"/>
          <w:b w:val="false"/>
          <w:i w:val="false"/>
          <w:color w:val="000000"/>
          <w:sz w:val="28"/>
        </w:rPr>
        <w:t>
      1) қызмет алушылардың жеке қажеттіліктерін ескере отырып, олардың жеке даму, әлеуметтену және интеграциялану деңгейін арттыруға бағдарланған арнаулы әлеуметтік қызметтерді көрсету;</w:t>
      </w:r>
    </w:p>
    <w:bookmarkEnd w:id="28"/>
    <w:bookmarkStart w:name="z35" w:id="29"/>
    <w:p>
      <w:pPr>
        <w:spacing w:after="0"/>
        <w:ind w:left="0"/>
        <w:jc w:val="both"/>
      </w:pPr>
      <w:r>
        <w:rPr>
          <w:rFonts w:ascii="Times New Roman"/>
          <w:b w:val="false"/>
          <w:i w:val="false"/>
          <w:color w:val="000000"/>
          <w:sz w:val="28"/>
        </w:rPr>
        <w:t>
      2) үйде қызмет көрсетуге мұқтаж қызмет алушыларды анықтау және есепке алу;</w:t>
      </w:r>
    </w:p>
    <w:bookmarkEnd w:id="29"/>
    <w:bookmarkStart w:name="z36" w:id="30"/>
    <w:p>
      <w:pPr>
        <w:spacing w:after="0"/>
        <w:ind w:left="0"/>
        <w:jc w:val="both"/>
      </w:pPr>
      <w:r>
        <w:rPr>
          <w:rFonts w:ascii="Times New Roman"/>
          <w:b w:val="false"/>
          <w:i w:val="false"/>
          <w:color w:val="000000"/>
          <w:sz w:val="28"/>
        </w:rPr>
        <w:t>
      3) қызмет алушылар мен оның отбасы мүшелерін әлеуметтік қызмет көрсетудің көлемі мен түрлері туралы хабардар ету;</w:t>
      </w:r>
    </w:p>
    <w:bookmarkEnd w:id="30"/>
    <w:bookmarkStart w:name="z37" w:id="31"/>
    <w:p>
      <w:pPr>
        <w:spacing w:after="0"/>
        <w:ind w:left="0"/>
        <w:jc w:val="both"/>
      </w:pPr>
      <w:r>
        <w:rPr>
          <w:rFonts w:ascii="Times New Roman"/>
          <w:b w:val="false"/>
          <w:i w:val="false"/>
          <w:color w:val="000000"/>
          <w:sz w:val="28"/>
        </w:rPr>
        <w:t>
      4) FSM "Social" цифрлық платформасында арнаулы әлеуметтік қызметтер көрсету қажеттіліктерін бағалау және анықтау;</w:t>
      </w:r>
    </w:p>
    <w:bookmarkEnd w:id="31"/>
    <w:bookmarkStart w:name="z38" w:id="32"/>
    <w:p>
      <w:pPr>
        <w:spacing w:after="0"/>
        <w:ind w:left="0"/>
        <w:jc w:val="both"/>
      </w:pPr>
      <w:r>
        <w:rPr>
          <w:rFonts w:ascii="Times New Roman"/>
          <w:b w:val="false"/>
          <w:i w:val="false"/>
          <w:color w:val="000000"/>
          <w:sz w:val="28"/>
        </w:rPr>
        <w:t>
      5) көрсетілетін арнаулы әлеуметтік қызметтердің сапасы мен тиімділігін арттыру;</w:t>
      </w:r>
    </w:p>
    <w:bookmarkEnd w:id="32"/>
    <w:bookmarkStart w:name="z39" w:id="33"/>
    <w:p>
      <w:pPr>
        <w:spacing w:after="0"/>
        <w:ind w:left="0"/>
        <w:jc w:val="both"/>
      </w:pPr>
      <w:r>
        <w:rPr>
          <w:rFonts w:ascii="Times New Roman"/>
          <w:b w:val="false"/>
          <w:i w:val="false"/>
          <w:color w:val="000000"/>
          <w:sz w:val="28"/>
        </w:rPr>
        <w:t>
      6) қалыпты әлеуметтік ортада қолайлы моральдық-психологиялық жағдай жасауға жәрдемдесу;</w:t>
      </w:r>
    </w:p>
    <w:bookmarkEnd w:id="33"/>
    <w:bookmarkStart w:name="z40" w:id="34"/>
    <w:p>
      <w:pPr>
        <w:spacing w:after="0"/>
        <w:ind w:left="0"/>
        <w:jc w:val="both"/>
      </w:pPr>
      <w:r>
        <w:rPr>
          <w:rFonts w:ascii="Times New Roman"/>
          <w:b w:val="false"/>
          <w:i w:val="false"/>
          <w:color w:val="000000"/>
          <w:sz w:val="28"/>
        </w:rPr>
        <w:t>
      7) Стандартқа сәйкес сауықтыру және әлеуметтік-оңалту іс-шараларын жүргізуге бағытталған қажетті арнаулы әлеуметтік қызметтер кешенін ұсыну арқылы қызметтерді алушыларға жан-жақты көмек көрсету;</w:t>
      </w:r>
    </w:p>
    <w:bookmarkEnd w:id="34"/>
    <w:bookmarkStart w:name="z41" w:id="35"/>
    <w:p>
      <w:pPr>
        <w:spacing w:after="0"/>
        <w:ind w:left="0"/>
        <w:jc w:val="both"/>
      </w:pPr>
      <w:r>
        <w:rPr>
          <w:rFonts w:ascii="Times New Roman"/>
          <w:b w:val="false"/>
          <w:i w:val="false"/>
          <w:color w:val="000000"/>
          <w:sz w:val="28"/>
        </w:rPr>
        <w:t>
      8) психоневрологиялық патологиясы бар мүгедек балаларға, тірек-қимыл аппараты бұзылған мүгедек балаларға, сондай-ақ стандартқа сәйкес психоневрологиялық аурулары бар он сегіз жастан асқан мүгедектерге арналған Бөлімшеде сабақтар өткізу;</w:t>
      </w:r>
    </w:p>
    <w:bookmarkEnd w:id="35"/>
    <w:bookmarkStart w:name="z42" w:id="36"/>
    <w:p>
      <w:pPr>
        <w:spacing w:after="0"/>
        <w:ind w:left="0"/>
        <w:jc w:val="both"/>
      </w:pPr>
      <w:r>
        <w:rPr>
          <w:rFonts w:ascii="Times New Roman"/>
          <w:b w:val="false"/>
          <w:i w:val="false"/>
          <w:color w:val="000000"/>
          <w:sz w:val="28"/>
        </w:rPr>
        <w:t>
      9) арнаулы әлеуметтік қызметтерді көрсету туралы ақпараттық-түсіндіру жұмысты жүргізу;</w:t>
      </w:r>
    </w:p>
    <w:bookmarkEnd w:id="36"/>
    <w:bookmarkStart w:name="z43" w:id="37"/>
    <w:p>
      <w:pPr>
        <w:spacing w:after="0"/>
        <w:ind w:left="0"/>
        <w:jc w:val="both"/>
      </w:pPr>
      <w:r>
        <w:rPr>
          <w:rFonts w:ascii="Times New Roman"/>
          <w:b w:val="false"/>
          <w:i w:val="false"/>
          <w:color w:val="000000"/>
          <w:sz w:val="28"/>
        </w:rPr>
        <w:t>
      10) арнаулы әлеуметтік қызметтер көрсетуге байланысты мәселелер бойынша жергілікті атқарушы органдармен және ұйымдармен өзара іс-қимыл жасау;</w:t>
      </w:r>
    </w:p>
    <w:bookmarkEnd w:id="37"/>
    <w:bookmarkStart w:name="z44" w:id="38"/>
    <w:p>
      <w:pPr>
        <w:spacing w:after="0"/>
        <w:ind w:left="0"/>
        <w:jc w:val="both"/>
      </w:pPr>
      <w:r>
        <w:rPr>
          <w:rFonts w:ascii="Times New Roman"/>
          <w:b w:val="false"/>
          <w:i w:val="false"/>
          <w:color w:val="000000"/>
          <w:sz w:val="28"/>
        </w:rPr>
        <w:t>
      11) барлық орындалған қызметтерді тұрақты тіркеуді, оларды түрлері мен санаттары бойынша жіктеуді, сондай-ақ ұсынылған қызметтердің нәтижелері мен тиімділігі туралы есептілікті қалыптастыру үшін деректерді жүйелі талдауды қоса алғанда, "Socium" платформасында алушыларға ұсынылған орындалған арнаулы әлеуметтік қызметтердің саны бойынша есепке алуды, статистиканы және есептілікті жүргізу;</w:t>
      </w:r>
    </w:p>
    <w:bookmarkEnd w:id="38"/>
    <w:bookmarkStart w:name="z45" w:id="39"/>
    <w:p>
      <w:pPr>
        <w:spacing w:after="0"/>
        <w:ind w:left="0"/>
        <w:jc w:val="both"/>
      </w:pPr>
      <w:r>
        <w:rPr>
          <w:rFonts w:ascii="Times New Roman"/>
          <w:b w:val="false"/>
          <w:i w:val="false"/>
          <w:color w:val="000000"/>
          <w:sz w:val="28"/>
        </w:rPr>
        <w:t>
      12) Қазақстан Республикасының заңнамасына сәйкес арнаулы әлеуметтік қызметтер көрсету жөніндегі өзге де шараларды жүзеге асыру.</w:t>
      </w:r>
    </w:p>
    <w:bookmarkEnd w:id="39"/>
    <w:bookmarkStart w:name="z46" w:id="40"/>
    <w:p>
      <w:pPr>
        <w:spacing w:after="0"/>
        <w:ind w:left="0"/>
        <w:jc w:val="both"/>
      </w:pPr>
      <w:r>
        <w:rPr>
          <w:rFonts w:ascii="Times New Roman"/>
          <w:b w:val="false"/>
          <w:i w:val="false"/>
          <w:color w:val="000000"/>
          <w:sz w:val="28"/>
        </w:rPr>
        <w:t>
      14. Бөлімшеге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40"/>
    <w:bookmarkStart w:name="z47" w:id="41"/>
    <w:p>
      <w:pPr>
        <w:spacing w:after="0"/>
        <w:ind w:left="0"/>
        <w:jc w:val="both"/>
      </w:pPr>
      <w:r>
        <w:rPr>
          <w:rFonts w:ascii="Times New Roman"/>
          <w:b w:val="false"/>
          <w:i w:val="false"/>
          <w:color w:val="000000"/>
          <w:sz w:val="28"/>
        </w:rPr>
        <w:t>
      15. Бөлімше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аудандық маңызы бар қала, ауыл, кент, ауылдық округ әкімі аппаратының, прокурордың талап-арызы бойынша жарамсыз деп танылуы мүмкін.</w:t>
      </w:r>
    </w:p>
    <w:bookmarkEnd w:id="41"/>
    <w:bookmarkStart w:name="z48" w:id="42"/>
    <w:p>
      <w:pPr>
        <w:spacing w:after="0"/>
        <w:ind w:left="0"/>
        <w:jc w:val="left"/>
      </w:pPr>
      <w:r>
        <w:rPr>
          <w:rFonts w:ascii="Times New Roman"/>
          <w:b/>
          <w:i w:val="false"/>
          <w:color w:val="000000"/>
        </w:rPr>
        <w:t xml:space="preserve"> 4. Бөлімшені басқару</w:t>
      </w:r>
    </w:p>
    <w:bookmarkEnd w:id="42"/>
    <w:bookmarkStart w:name="z49" w:id="43"/>
    <w:p>
      <w:pPr>
        <w:spacing w:after="0"/>
        <w:ind w:left="0"/>
        <w:jc w:val="both"/>
      </w:pPr>
      <w:r>
        <w:rPr>
          <w:rFonts w:ascii="Times New Roman"/>
          <w:b w:val="false"/>
          <w:i w:val="false"/>
          <w:color w:val="000000"/>
          <w:sz w:val="28"/>
        </w:rPr>
        <w:t>
      16. Бөлімшені жалпы басқаруды "Абай ауданының жұмыспен қамту және әлеуметтік бағдарламалар бөлімі" мемлекеттік мекемесі жүзеге асырады.</w:t>
      </w:r>
    </w:p>
    <w:bookmarkEnd w:id="43"/>
    <w:bookmarkStart w:name="z50" w:id="44"/>
    <w:p>
      <w:pPr>
        <w:spacing w:after="0"/>
        <w:ind w:left="0"/>
        <w:jc w:val="both"/>
      </w:pPr>
      <w:r>
        <w:rPr>
          <w:rFonts w:ascii="Times New Roman"/>
          <w:b w:val="false"/>
          <w:i w:val="false"/>
          <w:color w:val="000000"/>
          <w:sz w:val="28"/>
        </w:rPr>
        <w:t>
      17. "Абай ауданының жұмыспен қамту және әлеуметтік бағдарламалар бөлімі" мемлекеттік мекемесі заңнамада белгіленген ретпен мынадай функцияларды жүзеге асырады:</w:t>
      </w:r>
    </w:p>
    <w:bookmarkEnd w:id="44"/>
    <w:bookmarkStart w:name="z51" w:id="45"/>
    <w:p>
      <w:pPr>
        <w:spacing w:after="0"/>
        <w:ind w:left="0"/>
        <w:jc w:val="both"/>
      </w:pPr>
      <w:r>
        <w:rPr>
          <w:rFonts w:ascii="Times New Roman"/>
          <w:b w:val="false"/>
          <w:i w:val="false"/>
          <w:color w:val="000000"/>
          <w:sz w:val="28"/>
        </w:rPr>
        <w:t>
      1) Бөлімшенің жеке қаржыландыру жоспарын бекітеді;</w:t>
      </w:r>
    </w:p>
    <w:bookmarkEnd w:id="45"/>
    <w:bookmarkStart w:name="z52" w:id="46"/>
    <w:p>
      <w:pPr>
        <w:spacing w:after="0"/>
        <w:ind w:left="0"/>
        <w:jc w:val="both"/>
      </w:pPr>
      <w:r>
        <w:rPr>
          <w:rFonts w:ascii="Times New Roman"/>
          <w:b w:val="false"/>
          <w:i w:val="false"/>
          <w:color w:val="000000"/>
          <w:sz w:val="28"/>
        </w:rPr>
        <w:t>
      2) Бөлімше мүлкінің сақталуын бақылауды жүзеге асырады;</w:t>
      </w:r>
    </w:p>
    <w:bookmarkEnd w:id="46"/>
    <w:bookmarkStart w:name="z53" w:id="47"/>
    <w:p>
      <w:pPr>
        <w:spacing w:after="0"/>
        <w:ind w:left="0"/>
        <w:jc w:val="both"/>
      </w:pPr>
      <w:r>
        <w:rPr>
          <w:rFonts w:ascii="Times New Roman"/>
          <w:b w:val="false"/>
          <w:i w:val="false"/>
          <w:color w:val="000000"/>
          <w:sz w:val="28"/>
        </w:rPr>
        <w:t>
      3) Бөлімшенің құрылымын, құрылуы тәртібі мен шешімдер қабылдау тәртібін анықтайды;</w:t>
      </w:r>
    </w:p>
    <w:bookmarkEnd w:id="47"/>
    <w:bookmarkStart w:name="z54" w:id="48"/>
    <w:p>
      <w:pPr>
        <w:spacing w:after="0"/>
        <w:ind w:left="0"/>
        <w:jc w:val="both"/>
      </w:pPr>
      <w:r>
        <w:rPr>
          <w:rFonts w:ascii="Times New Roman"/>
          <w:b w:val="false"/>
          <w:i w:val="false"/>
          <w:color w:val="000000"/>
          <w:sz w:val="28"/>
        </w:rPr>
        <w:t>
      4) Бөлімше директорының құқықтарын, міндеттері мен жауапкершілігін, оны лауазымынан босату негіздерін айқындайды;</w:t>
      </w:r>
    </w:p>
    <w:bookmarkEnd w:id="48"/>
    <w:bookmarkStart w:name="z55" w:id="49"/>
    <w:p>
      <w:pPr>
        <w:spacing w:after="0"/>
        <w:ind w:left="0"/>
        <w:jc w:val="both"/>
      </w:pPr>
      <w:r>
        <w:rPr>
          <w:rFonts w:ascii="Times New Roman"/>
          <w:b w:val="false"/>
          <w:i w:val="false"/>
          <w:color w:val="000000"/>
          <w:sz w:val="28"/>
        </w:rPr>
        <w:t>
      5) Бөлімшенің құрылымы мен шекті штаттық санын бекітеді;</w:t>
      </w:r>
    </w:p>
    <w:bookmarkEnd w:id="49"/>
    <w:bookmarkStart w:name="z56" w:id="50"/>
    <w:p>
      <w:pPr>
        <w:spacing w:after="0"/>
        <w:ind w:left="0"/>
        <w:jc w:val="both"/>
      </w:pPr>
      <w:r>
        <w:rPr>
          <w:rFonts w:ascii="Times New Roman"/>
          <w:b w:val="false"/>
          <w:i w:val="false"/>
          <w:color w:val="000000"/>
          <w:sz w:val="28"/>
        </w:rPr>
        <w:t>
      6) жылдық қаржы есептілікті бекітеді;</w:t>
      </w:r>
    </w:p>
    <w:bookmarkEnd w:id="50"/>
    <w:bookmarkStart w:name="z57" w:id="51"/>
    <w:p>
      <w:pPr>
        <w:spacing w:after="0"/>
        <w:ind w:left="0"/>
        <w:jc w:val="both"/>
      </w:pPr>
      <w:r>
        <w:rPr>
          <w:rFonts w:ascii="Times New Roman"/>
          <w:b w:val="false"/>
          <w:i w:val="false"/>
          <w:color w:val="000000"/>
          <w:sz w:val="28"/>
        </w:rPr>
        <w:t>
      7)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51"/>
    <w:bookmarkStart w:name="z58" w:id="52"/>
    <w:p>
      <w:pPr>
        <w:spacing w:after="0"/>
        <w:ind w:left="0"/>
        <w:jc w:val="both"/>
      </w:pPr>
      <w:r>
        <w:rPr>
          <w:rFonts w:ascii="Times New Roman"/>
          <w:b w:val="false"/>
          <w:i w:val="false"/>
          <w:color w:val="000000"/>
          <w:sz w:val="28"/>
        </w:rPr>
        <w:t>
      8) мемлекеттік мүлік жөніндегі уәкілетті органның келісімі бойынша Бөлімшені қайта ұйымдастыруды және таратуды жүзеге асырады;</w:t>
      </w:r>
    </w:p>
    <w:bookmarkEnd w:id="52"/>
    <w:bookmarkStart w:name="z59" w:id="53"/>
    <w:p>
      <w:pPr>
        <w:spacing w:after="0"/>
        <w:ind w:left="0"/>
        <w:jc w:val="both"/>
      </w:pPr>
      <w:r>
        <w:rPr>
          <w:rFonts w:ascii="Times New Roman"/>
          <w:b w:val="false"/>
          <w:i w:val="false"/>
          <w:color w:val="000000"/>
          <w:sz w:val="28"/>
        </w:rPr>
        <w:t>
      9) осы жарғының және Қазақстан Республикасының заңнамасында белгіленген өзге де функцияларды жүзеге асырады.</w:t>
      </w:r>
    </w:p>
    <w:bookmarkEnd w:id="53"/>
    <w:bookmarkStart w:name="z60" w:id="54"/>
    <w:p>
      <w:pPr>
        <w:spacing w:after="0"/>
        <w:ind w:left="0"/>
        <w:jc w:val="both"/>
      </w:pPr>
      <w:r>
        <w:rPr>
          <w:rFonts w:ascii="Times New Roman"/>
          <w:b w:val="false"/>
          <w:i w:val="false"/>
          <w:color w:val="000000"/>
          <w:sz w:val="28"/>
        </w:rPr>
        <w:t>
      18. Бөлімшенің директоры "Абай ауданының жұмыспен қамту және әлеуметтік бағдарламалар бөлімі" мемлекеттік мекемесі қызметке тағайындайды және қызметтен босатады.</w:t>
      </w:r>
    </w:p>
    <w:bookmarkEnd w:id="54"/>
    <w:bookmarkStart w:name="z61" w:id="55"/>
    <w:p>
      <w:pPr>
        <w:spacing w:after="0"/>
        <w:ind w:left="0"/>
        <w:jc w:val="both"/>
      </w:pPr>
      <w:r>
        <w:rPr>
          <w:rFonts w:ascii="Times New Roman"/>
          <w:b w:val="false"/>
          <w:i w:val="false"/>
          <w:color w:val="000000"/>
          <w:sz w:val="28"/>
        </w:rPr>
        <w:t>
      19. Бөлімшенің директоры Бөлімшенің жұмысын ұйымдастырады және басшылық етеді, "Абай ауданының жұмыспен қамту және әлеуметтік бағдарламалар бөлімі" мемлекеттік мекемесіне тікелей бағынады және Бөлімшеге жүктелген міндеттер мен олардың өз функцияларын жүзеге асыруына жеке жауапты болады.</w:t>
      </w:r>
    </w:p>
    <w:bookmarkEnd w:id="55"/>
    <w:bookmarkStart w:name="z62" w:id="56"/>
    <w:p>
      <w:pPr>
        <w:spacing w:after="0"/>
        <w:ind w:left="0"/>
        <w:jc w:val="both"/>
      </w:pPr>
      <w:r>
        <w:rPr>
          <w:rFonts w:ascii="Times New Roman"/>
          <w:b w:val="false"/>
          <w:i w:val="false"/>
          <w:color w:val="000000"/>
          <w:sz w:val="28"/>
        </w:rPr>
        <w:t>
      20. Бөлімшенің директоры дара басшылық қағидаты бойынша әрекет етеді және Бөлімше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6"/>
    <w:bookmarkStart w:name="z63" w:id="57"/>
    <w:p>
      <w:pPr>
        <w:spacing w:after="0"/>
        <w:ind w:left="0"/>
        <w:jc w:val="both"/>
      </w:pPr>
      <w:r>
        <w:rPr>
          <w:rFonts w:ascii="Times New Roman"/>
          <w:b w:val="false"/>
          <w:i w:val="false"/>
          <w:color w:val="000000"/>
          <w:sz w:val="28"/>
        </w:rPr>
        <w:t>
      21. Бөлімше директорының Бөлімшемен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7"/>
    <w:bookmarkStart w:name="z64" w:id="58"/>
    <w:p>
      <w:pPr>
        <w:spacing w:after="0"/>
        <w:ind w:left="0"/>
        <w:jc w:val="both"/>
      </w:pPr>
      <w:r>
        <w:rPr>
          <w:rFonts w:ascii="Times New Roman"/>
          <w:b w:val="false"/>
          <w:i w:val="false"/>
          <w:color w:val="000000"/>
          <w:sz w:val="28"/>
        </w:rPr>
        <w:t>
      22. Бөлімше қызметінің жүзеге асыруы барысы Бөлімшенің директоры Қазақстан Республикасы заңнамасында белгіленген тәртіппен:</w:t>
      </w:r>
    </w:p>
    <w:bookmarkEnd w:id="58"/>
    <w:bookmarkStart w:name="z65" w:id="59"/>
    <w:p>
      <w:pPr>
        <w:spacing w:after="0"/>
        <w:ind w:left="0"/>
        <w:jc w:val="both"/>
      </w:pPr>
      <w:r>
        <w:rPr>
          <w:rFonts w:ascii="Times New Roman"/>
          <w:b w:val="false"/>
          <w:i w:val="false"/>
          <w:color w:val="000000"/>
          <w:sz w:val="28"/>
        </w:rPr>
        <w:t>
      1) Бөлімшенің атынан сенімхатсыз әрекет етеді;</w:t>
      </w:r>
    </w:p>
    <w:bookmarkEnd w:id="59"/>
    <w:bookmarkStart w:name="z66" w:id="60"/>
    <w:p>
      <w:pPr>
        <w:spacing w:after="0"/>
        <w:ind w:left="0"/>
        <w:jc w:val="both"/>
      </w:pPr>
      <w:r>
        <w:rPr>
          <w:rFonts w:ascii="Times New Roman"/>
          <w:b w:val="false"/>
          <w:i w:val="false"/>
          <w:color w:val="000000"/>
          <w:sz w:val="28"/>
        </w:rPr>
        <w:t>
      2) мемлекеттік органдарда, басқа да ұйымдарда Бөлімшенің мүддесін білдіреді;</w:t>
      </w:r>
    </w:p>
    <w:bookmarkEnd w:id="60"/>
    <w:bookmarkStart w:name="z67" w:id="61"/>
    <w:p>
      <w:pPr>
        <w:spacing w:after="0"/>
        <w:ind w:left="0"/>
        <w:jc w:val="both"/>
      </w:pPr>
      <w:r>
        <w:rPr>
          <w:rFonts w:ascii="Times New Roman"/>
          <w:b w:val="false"/>
          <w:i w:val="false"/>
          <w:color w:val="000000"/>
          <w:sz w:val="28"/>
        </w:rPr>
        <w:t>
      3) шарттар жасайды;</w:t>
      </w:r>
    </w:p>
    <w:bookmarkEnd w:id="61"/>
    <w:bookmarkStart w:name="z68" w:id="62"/>
    <w:p>
      <w:pPr>
        <w:spacing w:after="0"/>
        <w:ind w:left="0"/>
        <w:jc w:val="both"/>
      </w:pPr>
      <w:r>
        <w:rPr>
          <w:rFonts w:ascii="Times New Roman"/>
          <w:b w:val="false"/>
          <w:i w:val="false"/>
          <w:color w:val="000000"/>
          <w:sz w:val="28"/>
        </w:rPr>
        <w:t>
      4) сенімхаттар береді;</w:t>
      </w:r>
    </w:p>
    <w:bookmarkEnd w:id="62"/>
    <w:bookmarkStart w:name="z69" w:id="63"/>
    <w:p>
      <w:pPr>
        <w:spacing w:after="0"/>
        <w:ind w:left="0"/>
        <w:jc w:val="both"/>
      </w:pPr>
      <w:r>
        <w:rPr>
          <w:rFonts w:ascii="Times New Roman"/>
          <w:b w:val="false"/>
          <w:i w:val="false"/>
          <w:color w:val="000000"/>
          <w:sz w:val="28"/>
        </w:rPr>
        <w:t>
      5) Бөлімшенің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63"/>
    <w:bookmarkStart w:name="z70" w:id="64"/>
    <w:p>
      <w:pPr>
        <w:spacing w:after="0"/>
        <w:ind w:left="0"/>
        <w:jc w:val="both"/>
      </w:pPr>
      <w:r>
        <w:rPr>
          <w:rFonts w:ascii="Times New Roman"/>
          <w:b w:val="false"/>
          <w:i w:val="false"/>
          <w:color w:val="000000"/>
          <w:sz w:val="28"/>
        </w:rPr>
        <w:t>
      6) банк шоттарын ашады;</w:t>
      </w:r>
    </w:p>
    <w:bookmarkEnd w:id="64"/>
    <w:bookmarkStart w:name="z71" w:id="65"/>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5"/>
    <w:bookmarkStart w:name="z72" w:id="66"/>
    <w:p>
      <w:pPr>
        <w:spacing w:after="0"/>
        <w:ind w:left="0"/>
        <w:jc w:val="both"/>
      </w:pPr>
      <w:r>
        <w:rPr>
          <w:rFonts w:ascii="Times New Roman"/>
          <w:b w:val="false"/>
          <w:i w:val="false"/>
          <w:color w:val="000000"/>
          <w:sz w:val="28"/>
        </w:rPr>
        <w:t>
      8) Бөлімшенің қызметкерлерін жұмысқа қабылдайды және жұмыстан босатады;</w:t>
      </w:r>
    </w:p>
    <w:bookmarkEnd w:id="66"/>
    <w:bookmarkStart w:name="z73" w:id="67"/>
    <w:p>
      <w:pPr>
        <w:spacing w:after="0"/>
        <w:ind w:left="0"/>
        <w:jc w:val="both"/>
      </w:pPr>
      <w:r>
        <w:rPr>
          <w:rFonts w:ascii="Times New Roman"/>
          <w:b w:val="false"/>
          <w:i w:val="false"/>
          <w:color w:val="000000"/>
          <w:sz w:val="28"/>
        </w:rPr>
        <w:t>
      9) Бөлімшенің қызметкерлеріне, Қазақстан Республикасының заңнамасына сәйкес көтермелеу және жазалау шараларын қолданады;</w:t>
      </w:r>
    </w:p>
    <w:bookmarkEnd w:id="67"/>
    <w:bookmarkStart w:name="z74" w:id="68"/>
    <w:p>
      <w:pPr>
        <w:spacing w:after="0"/>
        <w:ind w:left="0"/>
        <w:jc w:val="both"/>
      </w:pPr>
      <w:r>
        <w:rPr>
          <w:rFonts w:ascii="Times New Roman"/>
          <w:b w:val="false"/>
          <w:i w:val="false"/>
          <w:color w:val="000000"/>
          <w:sz w:val="28"/>
        </w:rPr>
        <w:t>
      10) Бөлімшенің қызметкерлерінің міндеттері мен өкілеттіктер аясын айқындайды;</w:t>
      </w:r>
    </w:p>
    <w:bookmarkEnd w:id="68"/>
    <w:bookmarkStart w:name="z75" w:id="69"/>
    <w:p>
      <w:pPr>
        <w:spacing w:after="0"/>
        <w:ind w:left="0"/>
        <w:jc w:val="both"/>
      </w:pPr>
      <w:r>
        <w:rPr>
          <w:rFonts w:ascii="Times New Roman"/>
          <w:b w:val="false"/>
          <w:i w:val="false"/>
          <w:color w:val="000000"/>
          <w:sz w:val="28"/>
        </w:rPr>
        <w:t>
      11) оған Қазақстан Республикасы заңнамасымен, осы жарғымен жүктелген өзге де функцияларды жүзеге асырады.</w:t>
      </w:r>
    </w:p>
    <w:bookmarkEnd w:id="69"/>
    <w:bookmarkStart w:name="z76" w:id="70"/>
    <w:p>
      <w:pPr>
        <w:spacing w:after="0"/>
        <w:ind w:left="0"/>
        <w:jc w:val="left"/>
      </w:pPr>
      <w:r>
        <w:rPr>
          <w:rFonts w:ascii="Times New Roman"/>
          <w:b/>
          <w:i w:val="false"/>
          <w:color w:val="000000"/>
        </w:rPr>
        <w:t xml:space="preserve"> 5. Бөлімшенің мүлкінің құрылу тәртібі</w:t>
      </w:r>
    </w:p>
    <w:bookmarkEnd w:id="70"/>
    <w:bookmarkStart w:name="z77" w:id="71"/>
    <w:p>
      <w:pPr>
        <w:spacing w:after="0"/>
        <w:ind w:left="0"/>
        <w:jc w:val="both"/>
      </w:pPr>
      <w:r>
        <w:rPr>
          <w:rFonts w:ascii="Times New Roman"/>
          <w:b w:val="false"/>
          <w:i w:val="false"/>
          <w:color w:val="000000"/>
          <w:sz w:val="28"/>
        </w:rPr>
        <w:t>
      23. Бөлімшенің мүлік құны оның теңгерімінде айқындалатын заңды тұлғаның активтері құрайды. Бөлімшенің мүлкі мыналар:</w:t>
      </w:r>
    </w:p>
    <w:bookmarkEnd w:id="71"/>
    <w:bookmarkStart w:name="z78" w:id="72"/>
    <w:p>
      <w:pPr>
        <w:spacing w:after="0"/>
        <w:ind w:left="0"/>
        <w:jc w:val="both"/>
      </w:pPr>
      <w:r>
        <w:rPr>
          <w:rFonts w:ascii="Times New Roman"/>
          <w:b w:val="false"/>
          <w:i w:val="false"/>
          <w:color w:val="000000"/>
          <w:sz w:val="28"/>
        </w:rPr>
        <w:t>
      1) оған меншік иесі берген мүлік;</w:t>
      </w:r>
    </w:p>
    <w:bookmarkEnd w:id="72"/>
    <w:bookmarkStart w:name="z79" w:id="73"/>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3"/>
    <w:bookmarkStart w:name="z80" w:id="74"/>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көздер себінен құрылады.</w:t>
      </w:r>
    </w:p>
    <w:bookmarkEnd w:id="74"/>
    <w:bookmarkStart w:name="z81" w:id="75"/>
    <w:p>
      <w:pPr>
        <w:spacing w:after="0"/>
        <w:ind w:left="0"/>
        <w:jc w:val="both"/>
      </w:pPr>
      <w:r>
        <w:rPr>
          <w:rFonts w:ascii="Times New Roman"/>
          <w:b w:val="false"/>
          <w:i w:val="false"/>
          <w:color w:val="000000"/>
          <w:sz w:val="28"/>
        </w:rPr>
        <w:t>
      24. Бөлімше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5"/>
    <w:bookmarkStart w:name="z82" w:id="76"/>
    <w:p>
      <w:pPr>
        <w:spacing w:after="0"/>
        <w:ind w:left="0"/>
        <w:jc w:val="both"/>
      </w:pPr>
      <w:r>
        <w:rPr>
          <w:rFonts w:ascii="Times New Roman"/>
          <w:b w:val="false"/>
          <w:i w:val="false"/>
          <w:color w:val="000000"/>
          <w:sz w:val="28"/>
        </w:rPr>
        <w:t xml:space="preserve">
      25. Егер Қазақстан Республикасының заңдарымен Бөлімшеге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6"/>
    <w:bookmarkStart w:name="z83" w:id="77"/>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Бөлімшенің қызметі Қарағанды облысы Абай ауданының бюджетінен қаржыландырады.</w:t>
      </w:r>
    </w:p>
    <w:bookmarkEnd w:id="77"/>
    <w:bookmarkStart w:name="z84" w:id="78"/>
    <w:p>
      <w:pPr>
        <w:spacing w:after="0"/>
        <w:ind w:left="0"/>
        <w:jc w:val="both"/>
      </w:pPr>
      <w:r>
        <w:rPr>
          <w:rFonts w:ascii="Times New Roman"/>
          <w:b w:val="false"/>
          <w:i w:val="false"/>
          <w:color w:val="000000"/>
          <w:sz w:val="28"/>
        </w:rPr>
        <w:t>
      27. Бөлімше Қазақстан Республикасының заңнамасына сәйкес бухгалтерлік есеп жүргізеді және есептілік ұсынады.</w:t>
      </w:r>
    </w:p>
    <w:bookmarkEnd w:id="78"/>
    <w:bookmarkStart w:name="z85" w:id="79"/>
    <w:p>
      <w:pPr>
        <w:spacing w:after="0"/>
        <w:ind w:left="0"/>
        <w:jc w:val="both"/>
      </w:pPr>
      <w:r>
        <w:rPr>
          <w:rFonts w:ascii="Times New Roman"/>
          <w:b w:val="false"/>
          <w:i w:val="false"/>
          <w:color w:val="000000"/>
          <w:sz w:val="28"/>
        </w:rPr>
        <w:t>
      28. Бөлімшенің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9"/>
    <w:bookmarkStart w:name="z86" w:id="80"/>
    <w:p>
      <w:pPr>
        <w:spacing w:after="0"/>
        <w:ind w:left="0"/>
        <w:jc w:val="left"/>
      </w:pPr>
      <w:r>
        <w:rPr>
          <w:rFonts w:ascii="Times New Roman"/>
          <w:b/>
          <w:i w:val="false"/>
          <w:color w:val="000000"/>
        </w:rPr>
        <w:t xml:space="preserve"> 6. Бөлімшенің жұмыс тәртібі</w:t>
      </w:r>
    </w:p>
    <w:bookmarkEnd w:id="80"/>
    <w:bookmarkStart w:name="z87" w:id="81"/>
    <w:p>
      <w:pPr>
        <w:spacing w:after="0"/>
        <w:ind w:left="0"/>
        <w:jc w:val="both"/>
      </w:pPr>
      <w:r>
        <w:rPr>
          <w:rFonts w:ascii="Times New Roman"/>
          <w:b w:val="false"/>
          <w:i w:val="false"/>
          <w:color w:val="000000"/>
          <w:sz w:val="28"/>
        </w:rPr>
        <w:t>
      29. Бөлімшенің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1"/>
    <w:bookmarkStart w:name="z88" w:id="82"/>
    <w:p>
      <w:pPr>
        <w:spacing w:after="0"/>
        <w:ind w:left="0"/>
        <w:jc w:val="left"/>
      </w:pPr>
      <w:r>
        <w:rPr>
          <w:rFonts w:ascii="Times New Roman"/>
          <w:b/>
          <w:i w:val="false"/>
          <w:color w:val="000000"/>
        </w:rPr>
        <w:t xml:space="preserve"> 7. Құрылтай құжаттарына өзгерістер мен толықтырулар енгізі тәртібі</w:t>
      </w:r>
    </w:p>
    <w:bookmarkEnd w:id="82"/>
    <w:bookmarkStart w:name="z89" w:id="83"/>
    <w:p>
      <w:pPr>
        <w:spacing w:after="0"/>
        <w:ind w:left="0"/>
        <w:jc w:val="both"/>
      </w:pPr>
      <w:r>
        <w:rPr>
          <w:rFonts w:ascii="Times New Roman"/>
          <w:b w:val="false"/>
          <w:i w:val="false"/>
          <w:color w:val="000000"/>
          <w:sz w:val="28"/>
        </w:rPr>
        <w:t xml:space="preserve">
      30. Бөлімшенің құрылтай құжаттарына өзгерістер мен толықтырулар енгізу Абай ауданының әкімі аппараты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әділет органдарында мемлекеттік тіркеу рәсімімен өтеді.</w:t>
      </w:r>
    </w:p>
    <w:bookmarkEnd w:id="83"/>
    <w:bookmarkStart w:name="z90" w:id="84"/>
    <w:p>
      <w:pPr>
        <w:spacing w:after="0"/>
        <w:ind w:left="0"/>
        <w:jc w:val="left"/>
      </w:pPr>
      <w:r>
        <w:rPr>
          <w:rFonts w:ascii="Times New Roman"/>
          <w:b/>
          <w:i w:val="false"/>
          <w:color w:val="000000"/>
        </w:rPr>
        <w:t xml:space="preserve"> 8. Бөлімшені қайта ұйымдастыру және тарату шарттары</w:t>
      </w:r>
    </w:p>
    <w:bookmarkEnd w:id="84"/>
    <w:bookmarkStart w:name="z91" w:id="85"/>
    <w:p>
      <w:pPr>
        <w:spacing w:after="0"/>
        <w:ind w:left="0"/>
        <w:jc w:val="both"/>
      </w:pPr>
      <w:r>
        <w:rPr>
          <w:rFonts w:ascii="Times New Roman"/>
          <w:b w:val="false"/>
          <w:i w:val="false"/>
          <w:color w:val="000000"/>
          <w:sz w:val="28"/>
        </w:rPr>
        <w:t>
      31. Бөлімшені қайта ұйымдастыру және тарату Абай ауданының әкімдігі жүзеге асырады.</w:t>
      </w:r>
    </w:p>
    <w:bookmarkEnd w:id="85"/>
    <w:bookmarkStart w:name="z92" w:id="86"/>
    <w:p>
      <w:pPr>
        <w:spacing w:after="0"/>
        <w:ind w:left="0"/>
        <w:jc w:val="both"/>
      </w:pPr>
      <w:r>
        <w:rPr>
          <w:rFonts w:ascii="Times New Roman"/>
          <w:b w:val="false"/>
          <w:i w:val="false"/>
          <w:color w:val="000000"/>
          <w:sz w:val="28"/>
        </w:rPr>
        <w:t>
      32.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органы қайта бөледі.</w:t>
      </w:r>
    </w:p>
    <w:bookmarkEnd w:id="86"/>
    <w:bookmarkStart w:name="z93" w:id="87"/>
    <w:p>
      <w:pPr>
        <w:spacing w:after="0"/>
        <w:ind w:left="0"/>
        <w:jc w:val="both"/>
      </w:pPr>
      <w:r>
        <w:rPr>
          <w:rFonts w:ascii="Times New Roman"/>
          <w:b w:val="false"/>
          <w:i w:val="false"/>
          <w:color w:val="000000"/>
          <w:sz w:val="28"/>
        </w:rPr>
        <w:t>
      33. Таратылған Бөлімшенің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