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a60f" w14:textId="fd1a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әкімдігінің 2022 жылғы 2 қыркүйектегі № 47/06 "Мемлекеттік мекемелердің ережелерін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 Шахтинск қаласының әкімдігінің 2026 жылғы 20 ақпандағы № 10/31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әкімдігінің 2022 жылғы 2 қыркүйектегі № 47/06 "Мемлекеттік мекемелердің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енгізілсін, "Новодолинский кенті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 аппаратының басшысы Н.Ю. Циолковскаяға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Қыдырғанбеков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2026 жылғы 20 ақпандағы</w:t>
            </w:r>
            <w:r>
              <w:br/>
            </w:r>
            <w:r>
              <w:rPr>
                <w:rFonts w:ascii="Times New Roman"/>
                <w:b w:val="false"/>
                <w:i w:val="false"/>
                <w:color w:val="000000"/>
                <w:sz w:val="20"/>
              </w:rPr>
              <w:t>№ 10/31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47/06 қаулысына</w:t>
            </w:r>
            <w:r>
              <w:br/>
            </w:r>
            <w:r>
              <w:rPr>
                <w:rFonts w:ascii="Times New Roman"/>
                <w:b w:val="false"/>
                <w:i w:val="false"/>
                <w:color w:val="000000"/>
                <w:sz w:val="20"/>
              </w:rPr>
              <w:t>2 қосымша</w:t>
            </w:r>
          </w:p>
        </w:tc>
      </w:tr>
    </w:tbl>
    <w:bookmarkStart w:name="z10" w:id="3"/>
    <w:p>
      <w:pPr>
        <w:spacing w:after="0"/>
        <w:ind w:left="0"/>
        <w:jc w:val="left"/>
      </w:pPr>
      <w:r>
        <w:rPr>
          <w:rFonts w:ascii="Times New Roman"/>
          <w:b/>
          <w:i w:val="false"/>
          <w:color w:val="000000"/>
        </w:rPr>
        <w:t xml:space="preserve"> "Новодолинский кенті әкімінің аппараты" мемлекеттік мекемесінің Ережесі</w:t>
      </w:r>
    </w:p>
    <w:bookmarkEnd w:id="3"/>
    <w:bookmarkStart w:name="z11" w:id="4"/>
    <w:p>
      <w:pPr>
        <w:spacing w:after="0"/>
        <w:ind w:left="0"/>
        <w:jc w:val="left"/>
      </w:pPr>
      <w:r>
        <w:rPr>
          <w:rFonts w:ascii="Times New Roman"/>
          <w:b/>
          <w:i w:val="false"/>
          <w:color w:val="000000"/>
        </w:rPr>
        <w:t xml:space="preserve"> 1 тарау. Жалпы ережелер</w:t>
      </w:r>
    </w:p>
    <w:bookmarkEnd w:id="4"/>
    <w:bookmarkStart w:name="z12" w:id="5"/>
    <w:p>
      <w:pPr>
        <w:spacing w:after="0"/>
        <w:ind w:left="0"/>
        <w:jc w:val="both"/>
      </w:pPr>
      <w:r>
        <w:rPr>
          <w:rFonts w:ascii="Times New Roman"/>
          <w:b w:val="false"/>
          <w:i w:val="false"/>
          <w:color w:val="000000"/>
          <w:sz w:val="28"/>
        </w:rPr>
        <w:t>
      1. "Новодолинский кенті әкімінің аппараты" мемлекеттік мекемесі (бұдан әрі – Әкім аппараты) Қазақстан Республикасының заңнамасына сәйкес кент бюджетін жоспарлау және атқару, сондай-ақ кенттің коммуналдық меншігін (жергілікті өзін-өзі басқарудың коммуналдық меншігін) басқару салаларында басшылықты қамтамасыз ететін Қазақстан Республикасының мемлекеттік органы болып табылады.</w:t>
      </w:r>
    </w:p>
    <w:bookmarkEnd w:id="5"/>
    <w:bookmarkStart w:name="z13" w:id="6"/>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6"/>
    <w:bookmarkStart w:name="z14" w:id="7"/>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Мемлекеттiк Елтаңбасы бейнеленген мөрi мен өз атауы қазақ және орыс тiлдерiнде жазылған мөртаңбалары, белгiленген үлгiдегi бланкiлерi, Қазақстан Республикасының заңнамасына сәйкес қазынашылық органдарында шоттары болады.</w:t>
      </w:r>
    </w:p>
    <w:bookmarkEnd w:id="7"/>
    <w:bookmarkStart w:name="z15" w:id="8"/>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8"/>
    <w:bookmarkStart w:name="z16" w:id="9"/>
    <w:p>
      <w:pPr>
        <w:spacing w:after="0"/>
        <w:ind w:left="0"/>
        <w:jc w:val="both"/>
      </w:pPr>
      <w:r>
        <w:rPr>
          <w:rFonts w:ascii="Times New Roman"/>
          <w:b w:val="false"/>
          <w:i w:val="false"/>
          <w:color w:val="000000"/>
          <w:sz w:val="28"/>
        </w:rPr>
        <w:t>
      5. Қазақстан Республикасының заңнамасына сәйкес бұған уәкілеттік берілген болса, әкім аппаратының мемлекет атынан азаматтық-құқықтық қатынастардың тарапы болуға құқығы бар.</w:t>
      </w:r>
    </w:p>
    <w:bookmarkEnd w:id="9"/>
    <w:bookmarkStart w:name="z17" w:id="10"/>
    <w:p>
      <w:pPr>
        <w:spacing w:after="0"/>
        <w:ind w:left="0"/>
        <w:jc w:val="both"/>
      </w:pPr>
      <w:r>
        <w:rPr>
          <w:rFonts w:ascii="Times New Roman"/>
          <w:b w:val="false"/>
          <w:i w:val="false"/>
          <w:color w:val="000000"/>
          <w:sz w:val="28"/>
        </w:rPr>
        <w:t>
      6. Әкім аппараты заңнамада белгіленген тәртіппен өз құзыретіндегі мәселелер туралы кент әкімінің өкімдерімен және шешімдерімен, сондай- ақ Қазақстан Республикасының заңнамасында көзделген басқа да актілермен ресімделетін шешімдерді қабылдайды.</w:t>
      </w:r>
    </w:p>
    <w:bookmarkEnd w:id="10"/>
    <w:bookmarkStart w:name="z18" w:id="11"/>
    <w:p>
      <w:pPr>
        <w:spacing w:after="0"/>
        <w:ind w:left="0"/>
        <w:jc w:val="both"/>
      </w:pPr>
      <w:r>
        <w:rPr>
          <w:rFonts w:ascii="Times New Roman"/>
          <w:b w:val="false"/>
          <w:i w:val="false"/>
          <w:color w:val="000000"/>
          <w:sz w:val="28"/>
        </w:rPr>
        <w:t>
      7. Әкім аппаратының құрылымы мен штат санының лимиті Қазақстан Республикасының заңнамасына сәйкес бекітіледі.</w:t>
      </w:r>
    </w:p>
    <w:bookmarkEnd w:id="11"/>
    <w:bookmarkStart w:name="z19" w:id="12"/>
    <w:p>
      <w:pPr>
        <w:spacing w:after="0"/>
        <w:ind w:left="0"/>
        <w:jc w:val="both"/>
      </w:pPr>
      <w:r>
        <w:rPr>
          <w:rFonts w:ascii="Times New Roman"/>
          <w:b w:val="false"/>
          <w:i w:val="false"/>
          <w:color w:val="000000"/>
          <w:sz w:val="28"/>
        </w:rPr>
        <w:t>
      8. Заңды тұлғаның орналасқан жері: индексі: 101605, Қарағанды облысы, Шахтинск қаласы, Новодолинский кенті, Центральная көшесі, 4.</w:t>
      </w:r>
    </w:p>
    <w:bookmarkEnd w:id="12"/>
    <w:bookmarkStart w:name="z20" w:id="13"/>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3"/>
    <w:bookmarkStart w:name="z21" w:id="14"/>
    <w:p>
      <w:pPr>
        <w:spacing w:after="0"/>
        <w:ind w:left="0"/>
        <w:jc w:val="both"/>
      </w:pPr>
      <w:r>
        <w:rPr>
          <w:rFonts w:ascii="Times New Roman"/>
          <w:b w:val="false"/>
          <w:i w:val="false"/>
          <w:color w:val="000000"/>
          <w:sz w:val="28"/>
        </w:rPr>
        <w:t>
      10. Әкім аппараты жергілікті бюджет есебінен ұсталатын мемлекеттік мекеме болып табылады.</w:t>
      </w:r>
    </w:p>
    <w:bookmarkEnd w:id="14"/>
    <w:bookmarkStart w:name="z22" w:id="15"/>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өкілеттігі болып табылатын міндеттерді орындау тұрғысында шарттық қатынастарға түсуге тыйым салынады. Егер әкім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15"/>
    <w:bookmarkStart w:name="z23" w:id="1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6"/>
    <w:bookmarkStart w:name="z24" w:id="17"/>
    <w:p>
      <w:pPr>
        <w:spacing w:after="0"/>
        <w:ind w:left="0"/>
        <w:jc w:val="both"/>
      </w:pPr>
      <w:r>
        <w:rPr>
          <w:rFonts w:ascii="Times New Roman"/>
          <w:b w:val="false"/>
          <w:i w:val="false"/>
          <w:color w:val="000000"/>
          <w:sz w:val="28"/>
        </w:rPr>
        <w:t>
      12. Міндеттері:</w:t>
      </w:r>
    </w:p>
    <w:bookmarkEnd w:id="17"/>
    <w:bookmarkStart w:name="z25" w:id="18"/>
    <w:p>
      <w:pPr>
        <w:spacing w:after="0"/>
        <w:ind w:left="0"/>
        <w:jc w:val="both"/>
      </w:pPr>
      <w:r>
        <w:rPr>
          <w:rFonts w:ascii="Times New Roman"/>
          <w:b w:val="false"/>
          <w:i w:val="false"/>
          <w:color w:val="000000"/>
          <w:sz w:val="28"/>
        </w:rPr>
        <w:t>
      1) Кент әкімінің қызметін ақпараттық-талдау тұрғысынан, ұйымдық-құқықтық және материалдық-техникалық жағынан қамтамасыз ету, сондай-ақ жергілікті маңызы бар мәселелерді шешу.</w:t>
      </w:r>
    </w:p>
    <w:bookmarkEnd w:id="18"/>
    <w:bookmarkStart w:name="z26" w:id="19"/>
    <w:p>
      <w:pPr>
        <w:spacing w:after="0"/>
        <w:ind w:left="0"/>
        <w:jc w:val="both"/>
      </w:pPr>
      <w:r>
        <w:rPr>
          <w:rFonts w:ascii="Times New Roman"/>
          <w:b w:val="false"/>
          <w:i w:val="false"/>
          <w:color w:val="000000"/>
          <w:sz w:val="28"/>
        </w:rPr>
        <w:t>
      2) қала әкімі мен әкімдігінің актілерінің, әкімнің, әкім орынбасарларының және қала әкімдігінің тапсырмаларының орындалуын бақылау және ұйымдастыру;</w:t>
      </w:r>
    </w:p>
    <w:bookmarkEnd w:id="19"/>
    <w:bookmarkStart w:name="z27" w:id="20"/>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0"/>
    <w:bookmarkStart w:name="z28" w:id="21"/>
    <w:p>
      <w:pPr>
        <w:spacing w:after="0"/>
        <w:ind w:left="0"/>
        <w:jc w:val="both"/>
      </w:pPr>
      <w:r>
        <w:rPr>
          <w:rFonts w:ascii="Times New Roman"/>
          <w:b w:val="false"/>
          <w:i w:val="false"/>
          <w:color w:val="000000"/>
          <w:sz w:val="28"/>
        </w:rPr>
        <w:t>
      13. Өкілеттілігі:</w:t>
      </w:r>
    </w:p>
    <w:bookmarkEnd w:id="21"/>
    <w:bookmarkStart w:name="z29" w:id="22"/>
    <w:p>
      <w:pPr>
        <w:spacing w:after="0"/>
        <w:ind w:left="0"/>
        <w:jc w:val="both"/>
      </w:pPr>
      <w:r>
        <w:rPr>
          <w:rFonts w:ascii="Times New Roman"/>
          <w:b w:val="false"/>
          <w:i w:val="false"/>
          <w:color w:val="000000"/>
          <w:sz w:val="28"/>
        </w:rPr>
        <w:t>
      1) құқығы:</w:t>
      </w:r>
    </w:p>
    <w:bookmarkEnd w:id="22"/>
    <w:bookmarkStart w:name="z30" w:id="23"/>
    <w:p>
      <w:pPr>
        <w:spacing w:after="0"/>
        <w:ind w:left="0"/>
        <w:jc w:val="both"/>
      </w:pPr>
      <w:r>
        <w:rPr>
          <w:rFonts w:ascii="Times New Roman"/>
          <w:b w:val="false"/>
          <w:i w:val="false"/>
          <w:color w:val="000000"/>
          <w:sz w:val="28"/>
        </w:rPr>
        <w:t xml:space="preserve">
      мемлекеттік органдар мен басқа да ұйымдардың лауазымды тұлғаларынан қажетті ақпаратты, құжаттарды және өзге де материалдарды сұрату және алу; </w:t>
      </w:r>
    </w:p>
    <w:bookmarkEnd w:id="23"/>
    <w:bookmarkStart w:name="z31" w:id="24"/>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24"/>
    <w:bookmarkStart w:name="z32" w:id="2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қорын пайдалану;</w:t>
      </w:r>
    </w:p>
    <w:bookmarkEnd w:id="25"/>
    <w:bookmarkStart w:name="z33" w:id="26"/>
    <w:p>
      <w:pPr>
        <w:spacing w:after="0"/>
        <w:ind w:left="0"/>
        <w:jc w:val="both"/>
      </w:pPr>
      <w:r>
        <w:rPr>
          <w:rFonts w:ascii="Times New Roman"/>
          <w:b w:val="false"/>
          <w:i w:val="false"/>
          <w:color w:val="000000"/>
          <w:sz w:val="28"/>
        </w:rPr>
        <w:t>
      шарттар, келісімдер жасасу;</w:t>
      </w:r>
    </w:p>
    <w:bookmarkEnd w:id="26"/>
    <w:bookmarkStart w:name="z34" w:id="27"/>
    <w:p>
      <w:pPr>
        <w:spacing w:after="0"/>
        <w:ind w:left="0"/>
        <w:jc w:val="both"/>
      </w:pPr>
      <w:r>
        <w:rPr>
          <w:rFonts w:ascii="Times New Roman"/>
          <w:b w:val="false"/>
          <w:i w:val="false"/>
          <w:color w:val="000000"/>
          <w:sz w:val="28"/>
        </w:rPr>
        <w:t>
      Қазақстан Республикасының заңнамасына сәйкес қарастырылған өзге де құқықтарға ие болуға құқығы бар.</w:t>
      </w:r>
    </w:p>
    <w:bookmarkEnd w:id="27"/>
    <w:bookmarkStart w:name="z35" w:id="28"/>
    <w:p>
      <w:pPr>
        <w:spacing w:after="0"/>
        <w:ind w:left="0"/>
        <w:jc w:val="both"/>
      </w:pPr>
      <w:r>
        <w:rPr>
          <w:rFonts w:ascii="Times New Roman"/>
          <w:b w:val="false"/>
          <w:i w:val="false"/>
          <w:color w:val="000000"/>
          <w:sz w:val="28"/>
        </w:rPr>
        <w:t>
      2) міндеттері:</w:t>
      </w:r>
    </w:p>
    <w:bookmarkEnd w:id="28"/>
    <w:bookmarkStart w:name="z36" w:id="29"/>
    <w:p>
      <w:pPr>
        <w:spacing w:after="0"/>
        <w:ind w:left="0"/>
        <w:jc w:val="both"/>
      </w:pPr>
      <w:r>
        <w:rPr>
          <w:rFonts w:ascii="Times New Roman"/>
          <w:b w:val="false"/>
          <w:i w:val="false"/>
          <w:color w:val="000000"/>
          <w:sz w:val="28"/>
        </w:rPr>
        <w:t>
      қолданыстағы заңнамаға сәйкес тұрғындарға сапалы мемлекеттік қызмет көрсету;</w:t>
      </w:r>
    </w:p>
    <w:bookmarkEnd w:id="29"/>
    <w:bookmarkStart w:name="z37" w:id="30"/>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кент әкімінің актілері мен тапсырмаларын сапалы және уақытылы орындау;</w:t>
      </w:r>
    </w:p>
    <w:bookmarkEnd w:id="30"/>
    <w:bookmarkStart w:name="z38" w:id="31"/>
    <w:p>
      <w:pPr>
        <w:spacing w:after="0"/>
        <w:ind w:left="0"/>
        <w:jc w:val="both"/>
      </w:pPr>
      <w:r>
        <w:rPr>
          <w:rFonts w:ascii="Times New Roman"/>
          <w:b w:val="false"/>
          <w:i w:val="false"/>
          <w:color w:val="000000"/>
          <w:sz w:val="28"/>
        </w:rPr>
        <w:t>
      Қазақстан Республикасының заңнамасына сәйкес көзделген өзге де міндеттерді атқару.</w:t>
      </w:r>
    </w:p>
    <w:bookmarkEnd w:id="31"/>
    <w:bookmarkStart w:name="z39" w:id="32"/>
    <w:p>
      <w:pPr>
        <w:spacing w:after="0"/>
        <w:ind w:left="0"/>
        <w:jc w:val="both"/>
      </w:pPr>
      <w:r>
        <w:rPr>
          <w:rFonts w:ascii="Times New Roman"/>
          <w:b w:val="false"/>
          <w:i w:val="false"/>
          <w:color w:val="000000"/>
          <w:sz w:val="28"/>
        </w:rPr>
        <w:t>
      14. Функциялары:</w:t>
      </w:r>
    </w:p>
    <w:bookmarkEnd w:id="32"/>
    <w:bookmarkStart w:name="z40" w:id="33"/>
    <w:p>
      <w:pPr>
        <w:spacing w:after="0"/>
        <w:ind w:left="0"/>
        <w:jc w:val="both"/>
      </w:pPr>
      <w:r>
        <w:rPr>
          <w:rFonts w:ascii="Times New Roman"/>
          <w:b w:val="false"/>
          <w:i w:val="false"/>
          <w:color w:val="000000"/>
          <w:sz w:val="28"/>
        </w:rPr>
        <w:t>
      1) Әкім аппараты өз құзырлылығы шеңберінде:</w:t>
      </w:r>
    </w:p>
    <w:bookmarkEnd w:id="33"/>
    <w:bookmarkStart w:name="z41" w:id="34"/>
    <w:p>
      <w:pPr>
        <w:spacing w:after="0"/>
        <w:ind w:left="0"/>
        <w:jc w:val="both"/>
      </w:pPr>
      <w:r>
        <w:rPr>
          <w:rFonts w:ascii="Times New Roman"/>
          <w:b w:val="false"/>
          <w:i w:val="false"/>
          <w:color w:val="000000"/>
          <w:sz w:val="28"/>
        </w:rPr>
        <w:t xml:space="preserve">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34"/>
    <w:bookmarkStart w:name="z42" w:id="3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 уақыты, орны және талқыланатын мәселелер туралы оларды өткізу күніне дейін күнтізбелік он күннен кешіктірмей бұқаралық ақпарат құралдары арқылы немесе өзге де тәсілдермен хабарлайды;</w:t>
      </w:r>
    </w:p>
    <w:bookmarkEnd w:id="35"/>
    <w:bookmarkStart w:name="z43" w:id="3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36"/>
    <w:bookmarkStart w:name="z44" w:id="37"/>
    <w:p>
      <w:pPr>
        <w:spacing w:after="0"/>
        <w:ind w:left="0"/>
        <w:jc w:val="both"/>
      </w:pPr>
      <w:r>
        <w:rPr>
          <w:rFonts w:ascii="Times New Roman"/>
          <w:b w:val="false"/>
          <w:i w:val="false"/>
          <w:color w:val="000000"/>
          <w:sz w:val="28"/>
        </w:rPr>
        <w:t>
      кент бюджетінің жоспарлануы мен орындалуын қамтамасыз етеді;</w:t>
      </w:r>
    </w:p>
    <w:bookmarkEnd w:id="37"/>
    <w:bookmarkStart w:name="z45" w:id="38"/>
    <w:p>
      <w:pPr>
        <w:spacing w:after="0"/>
        <w:ind w:left="0"/>
        <w:jc w:val="both"/>
      </w:pPr>
      <w:r>
        <w:rPr>
          <w:rFonts w:ascii="Times New Roman"/>
          <w:b w:val="false"/>
          <w:i w:val="false"/>
          <w:color w:val="000000"/>
          <w:sz w:val="28"/>
        </w:rPr>
        <w:t>
      жергілікті қоғамдастық жиналысына және аудан (облыстық маңызы бар қала) мәслихатына кент бюджетінің орындалуы туралы есепті ұсынады;</w:t>
      </w:r>
    </w:p>
    <w:bookmarkEnd w:id="38"/>
    <w:bookmarkStart w:name="z46" w:id="39"/>
    <w:p>
      <w:pPr>
        <w:spacing w:after="0"/>
        <w:ind w:left="0"/>
        <w:jc w:val="both"/>
      </w:pPr>
      <w:r>
        <w:rPr>
          <w:rFonts w:ascii="Times New Roman"/>
          <w:b w:val="false"/>
          <w:i w:val="false"/>
          <w:color w:val="000000"/>
          <w:sz w:val="28"/>
        </w:rPr>
        <w:t>
      кент бюджетін жүзеге асыру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40"/>
    <w:bookmarkStart w:name="z48" w:id="41"/>
    <w:p>
      <w:pPr>
        <w:spacing w:after="0"/>
        <w:ind w:left="0"/>
        <w:jc w:val="both"/>
      </w:pPr>
      <w:r>
        <w:rPr>
          <w:rFonts w:ascii="Times New Roman"/>
          <w:b w:val="false"/>
          <w:i w:val="false"/>
          <w:color w:val="000000"/>
          <w:sz w:val="28"/>
        </w:rPr>
        <w:t>
      кенттің коммуналдық мүлкіне жататын объектілерді салу, қайта құру және жөндеу бойынша тапсырыс беруші болып табылады;</w:t>
      </w:r>
    </w:p>
    <w:bookmarkEnd w:id="41"/>
    <w:bookmarkStart w:name="z49" w:id="42"/>
    <w:p>
      <w:pPr>
        <w:spacing w:after="0"/>
        <w:ind w:left="0"/>
        <w:jc w:val="both"/>
      </w:pPr>
      <w:r>
        <w:rPr>
          <w:rFonts w:ascii="Times New Roman"/>
          <w:b w:val="false"/>
          <w:i w:val="false"/>
          <w:color w:val="000000"/>
          <w:sz w:val="28"/>
        </w:rPr>
        <w:t>
      жергілікті өзін-өзі басқарудың коммуналдық мүлкін мақсатты және тиімді пайдалануға бақылау жүргізуді жүзеге асырады;</w:t>
      </w:r>
    </w:p>
    <w:bookmarkEnd w:id="42"/>
    <w:bookmarkStart w:name="z50" w:id="4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3"/>
    <w:bookmarkStart w:name="z51" w:id="44"/>
    <w:p>
      <w:pPr>
        <w:spacing w:after="0"/>
        <w:ind w:left="0"/>
        <w:jc w:val="both"/>
      </w:pPr>
      <w:r>
        <w:rPr>
          <w:rFonts w:ascii="Times New Roman"/>
          <w:b w:val="false"/>
          <w:i w:val="false"/>
          <w:color w:val="000000"/>
          <w:sz w:val="28"/>
        </w:rPr>
        <w:t>
      жергiлiктi өзiн-өзi басқарудың коммуналдық мүлкi мәселелерi бойынша мемлекеттiң мүдделерiн бiлдiредi, кенттің (жергілікті өзін-өзі басқарудың коммуналдық меншігі) мүліктік құқықтарын қорғайды;</w:t>
      </w:r>
    </w:p>
    <w:bookmarkEnd w:id="44"/>
    <w:bookmarkStart w:name="z52" w:id="45"/>
    <w:p>
      <w:pPr>
        <w:spacing w:after="0"/>
        <w:ind w:left="0"/>
        <w:jc w:val="both"/>
      </w:pPr>
      <w:r>
        <w:rPr>
          <w:rFonts w:ascii="Times New Roman"/>
          <w:b w:val="false"/>
          <w:i w:val="false"/>
          <w:color w:val="000000"/>
          <w:sz w:val="28"/>
        </w:rPr>
        <w:t>
      жергілікті өзін-өзі басқарудың коммуналдық мүлкінің есебін ұйымдастырады, оның тиімді пайдаланылуын қамтамасыз етеді;</w:t>
      </w:r>
    </w:p>
    <w:bookmarkEnd w:id="45"/>
    <w:bookmarkStart w:name="z53" w:id="46"/>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жүзеге асырады.</w:t>
      </w:r>
    </w:p>
    <w:bookmarkEnd w:id="46"/>
    <w:bookmarkStart w:name="z54" w:id="47"/>
    <w:p>
      <w:pPr>
        <w:spacing w:after="0"/>
        <w:ind w:left="0"/>
        <w:jc w:val="both"/>
      </w:pPr>
      <w:r>
        <w:rPr>
          <w:rFonts w:ascii="Times New Roman"/>
          <w:b w:val="false"/>
          <w:i w:val="false"/>
          <w:color w:val="000000"/>
          <w:sz w:val="28"/>
        </w:rPr>
        <w:t>
      2) Жергілікті қоғамдастық жиналысымен келісім бойынша кент әкімінің аппараты:</w:t>
      </w:r>
    </w:p>
    <w:bookmarkEnd w:id="47"/>
    <w:bookmarkStart w:name="z55" w:id="4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8"/>
    <w:bookmarkStart w:name="z56" w:id="49"/>
    <w:p>
      <w:pPr>
        <w:spacing w:after="0"/>
        <w:ind w:left="0"/>
        <w:jc w:val="both"/>
      </w:pPr>
      <w:r>
        <w:rPr>
          <w:rFonts w:ascii="Times New Roman"/>
          <w:b w:val="false"/>
          <w:i w:val="false"/>
          <w:color w:val="000000"/>
          <w:sz w:val="28"/>
        </w:rPr>
        <w:t>
      егер Қазақстан Республикасының заңдарында өзгеше қарастырылмаған болса, жергілікті өзін-өзі басқарудың коммуналдық мүлкін басқарады, оны қорғау жөніндегі шараларды жүзеге асырады;</w:t>
      </w:r>
    </w:p>
    <w:bookmarkEnd w:id="49"/>
    <w:bookmarkStart w:name="z57" w:id="5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50"/>
    <w:bookmarkStart w:name="z58" w:id="5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пайдаланылмаған немесе мақсатсыз пайдаланылған мүлкін алып қоюды жүзеге асырады;</w:t>
      </w:r>
    </w:p>
    <w:bookmarkEnd w:id="51"/>
    <w:bookmarkStart w:name="z59" w:id="52"/>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немесе кейіннен сатып алу құқығымен жеке және мемлекеттік емес заңды тұлғаларға мүліктік жалға (жалға алу), сенімгерлік басқаруға береді;</w:t>
      </w:r>
    </w:p>
    <w:bookmarkEnd w:id="52"/>
    <w:bookmarkStart w:name="z60" w:id="53"/>
    <w:p>
      <w:pPr>
        <w:spacing w:after="0"/>
        <w:ind w:left="0"/>
        <w:jc w:val="both"/>
      </w:pPr>
      <w:r>
        <w:rPr>
          <w:rFonts w:ascii="Times New Roman"/>
          <w:b w:val="false"/>
          <w:i w:val="false"/>
          <w:color w:val="000000"/>
          <w:sz w:val="28"/>
        </w:rPr>
        <w:t>
      аудан (облыстық маңызы бар қала)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3"/>
    <w:bookmarkStart w:name="z61" w:id="54"/>
    <w:p>
      <w:pPr>
        <w:spacing w:after="0"/>
        <w:ind w:left="0"/>
        <w:jc w:val="both"/>
      </w:pPr>
      <w:r>
        <w:rPr>
          <w:rFonts w:ascii="Times New Roman"/>
          <w:b w:val="false"/>
          <w:i w:val="false"/>
          <w:color w:val="000000"/>
          <w:sz w:val="28"/>
        </w:rPr>
        <w:t xml:space="preserve">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 </w:t>
      </w:r>
    </w:p>
    <w:bookmarkEnd w:id="54"/>
    <w:bookmarkStart w:name="z62" w:id="5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5"/>
    <w:bookmarkStart w:name="z63" w:id="56"/>
    <w:p>
      <w:pPr>
        <w:spacing w:after="0"/>
        <w:ind w:left="0"/>
        <w:jc w:val="both"/>
      </w:pPr>
      <w:r>
        <w:rPr>
          <w:rFonts w:ascii="Times New Roman"/>
          <w:b w:val="false"/>
          <w:i w:val="false"/>
          <w:color w:val="000000"/>
          <w:sz w:val="28"/>
        </w:rPr>
        <w:t xml:space="preserve">
      мүлкі кент қаласының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bookmarkEnd w:id="56"/>
    <w:bookmarkStart w:name="z64" w:id="57"/>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 </w:t>
      </w:r>
    </w:p>
    <w:bookmarkEnd w:id="57"/>
    <w:bookmarkStart w:name="z65" w:id="58"/>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8"/>
    <w:bookmarkStart w:name="z66" w:id="5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9"/>
    <w:bookmarkStart w:name="z67" w:id="6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0"/>
    <w:bookmarkStart w:name="z68" w:id="6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61"/>
    <w:bookmarkStart w:name="z69" w:id="62"/>
    <w:p>
      <w:pPr>
        <w:spacing w:after="0"/>
        <w:ind w:left="0"/>
        <w:jc w:val="both"/>
      </w:pPr>
      <w:r>
        <w:rPr>
          <w:rFonts w:ascii="Times New Roman"/>
          <w:b w:val="false"/>
          <w:i w:val="false"/>
          <w:color w:val="000000"/>
          <w:sz w:val="28"/>
        </w:rPr>
        <w:t>
      15. Әкiм аппаратына басшылықты әкiм аппаратына жүктелген мiндеттердiң орындалуына және оның өкiлеттiгiн жүзеге асыруына дербес жауапты болатын бiрiншi басшымен жүзеге асырылады.</w:t>
      </w:r>
    </w:p>
    <w:bookmarkEnd w:id="62"/>
    <w:bookmarkStart w:name="z70" w:id="63"/>
    <w:p>
      <w:pPr>
        <w:spacing w:after="0"/>
        <w:ind w:left="0"/>
        <w:jc w:val="both"/>
      </w:pPr>
      <w:r>
        <w:rPr>
          <w:rFonts w:ascii="Times New Roman"/>
          <w:b w:val="false"/>
          <w:i w:val="false"/>
          <w:color w:val="000000"/>
          <w:sz w:val="28"/>
        </w:rPr>
        <w:t>
      16. Әкім аппаратының бірінші басшысы қызметке Қазақстан Республикасының заңнамасына сәйкес тағайындалады және қызметтен босатылады.</w:t>
      </w:r>
    </w:p>
    <w:bookmarkEnd w:id="63"/>
    <w:bookmarkStart w:name="z71" w:id="64"/>
    <w:p>
      <w:pPr>
        <w:spacing w:after="0"/>
        <w:ind w:left="0"/>
        <w:jc w:val="both"/>
      </w:pPr>
      <w:r>
        <w:rPr>
          <w:rFonts w:ascii="Times New Roman"/>
          <w:b w:val="false"/>
          <w:i w:val="false"/>
          <w:color w:val="000000"/>
          <w:sz w:val="28"/>
        </w:rPr>
        <w:t>
      17. Әкім аппаратының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4"/>
    <w:bookmarkStart w:name="z72" w:id="65"/>
    <w:p>
      <w:pPr>
        <w:spacing w:after="0"/>
        <w:ind w:left="0"/>
        <w:jc w:val="both"/>
      </w:pPr>
      <w:r>
        <w:rPr>
          <w:rFonts w:ascii="Times New Roman"/>
          <w:b w:val="false"/>
          <w:i w:val="false"/>
          <w:color w:val="000000"/>
          <w:sz w:val="28"/>
        </w:rPr>
        <w:t xml:space="preserve">
      18. Бірінші басшының өкілеттіктері: </w:t>
      </w:r>
    </w:p>
    <w:bookmarkEnd w:id="65"/>
    <w:bookmarkStart w:name="z73" w:id="66"/>
    <w:p>
      <w:pPr>
        <w:spacing w:after="0"/>
        <w:ind w:left="0"/>
        <w:jc w:val="both"/>
      </w:pPr>
      <w:r>
        <w:rPr>
          <w:rFonts w:ascii="Times New Roman"/>
          <w:b w:val="false"/>
          <w:i w:val="false"/>
          <w:color w:val="000000"/>
          <w:sz w:val="28"/>
        </w:rPr>
        <w:t>
      1) мемлекеттік мекеме жұмысына жалпы басшылықты жүзеге асырады;</w:t>
      </w:r>
    </w:p>
    <w:bookmarkEnd w:id="66"/>
    <w:bookmarkStart w:name="z74" w:id="67"/>
    <w:p>
      <w:pPr>
        <w:spacing w:after="0"/>
        <w:ind w:left="0"/>
        <w:jc w:val="both"/>
      </w:pPr>
      <w:r>
        <w:rPr>
          <w:rFonts w:ascii="Times New Roman"/>
          <w:b w:val="false"/>
          <w:i w:val="false"/>
          <w:color w:val="000000"/>
          <w:sz w:val="28"/>
        </w:rPr>
        <w:t>
      2)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7"/>
    <w:bookmarkStart w:name="z75" w:id="68"/>
    <w:p>
      <w:pPr>
        <w:spacing w:after="0"/>
        <w:ind w:left="0"/>
        <w:jc w:val="both"/>
      </w:pPr>
      <w:r>
        <w:rPr>
          <w:rFonts w:ascii="Times New Roman"/>
          <w:b w:val="false"/>
          <w:i w:val="false"/>
          <w:color w:val="000000"/>
          <w:sz w:val="28"/>
        </w:rPr>
        <w:t>
      3) мемлекеттік мекеменің Ережесі мен құрылымын, сондай-ақ олардағы өзгерістерді қала әкімдігіне бекітуге ұсынады;</w:t>
      </w:r>
    </w:p>
    <w:bookmarkEnd w:id="68"/>
    <w:bookmarkStart w:name="z76" w:id="69"/>
    <w:p>
      <w:pPr>
        <w:spacing w:after="0"/>
        <w:ind w:left="0"/>
        <w:jc w:val="both"/>
      </w:pPr>
      <w:r>
        <w:rPr>
          <w:rFonts w:ascii="Times New Roman"/>
          <w:b w:val="false"/>
          <w:i w:val="false"/>
          <w:color w:val="000000"/>
          <w:sz w:val="28"/>
        </w:rPr>
        <w:t>
      4) мемлекеттік мекеме қызметкерлерінің лауазымдық нұсқамасын бекітеді;</w:t>
      </w:r>
    </w:p>
    <w:bookmarkEnd w:id="69"/>
    <w:bookmarkStart w:name="z77" w:id="70"/>
    <w:p>
      <w:pPr>
        <w:spacing w:after="0"/>
        <w:ind w:left="0"/>
        <w:jc w:val="both"/>
      </w:pPr>
      <w:r>
        <w:rPr>
          <w:rFonts w:ascii="Times New Roman"/>
          <w:b w:val="false"/>
          <w:i w:val="false"/>
          <w:color w:val="000000"/>
          <w:sz w:val="28"/>
        </w:rPr>
        <w:t>
      5) мемлекеттік мекеменің барлық қызметкерлері үшін міндетті өкімдер шығарады және тапсырмалар береді;</w:t>
      </w:r>
    </w:p>
    <w:bookmarkEnd w:id="70"/>
    <w:bookmarkStart w:name="z78" w:id="71"/>
    <w:p>
      <w:pPr>
        <w:spacing w:after="0"/>
        <w:ind w:left="0"/>
        <w:jc w:val="both"/>
      </w:pPr>
      <w:r>
        <w:rPr>
          <w:rFonts w:ascii="Times New Roman"/>
          <w:b w:val="false"/>
          <w:i w:val="false"/>
          <w:color w:val="000000"/>
          <w:sz w:val="28"/>
        </w:rPr>
        <w:t>
      6) мемлекеттік мекеме атынан сенімхатсыз әрекет етеді;</w:t>
      </w:r>
    </w:p>
    <w:bookmarkEnd w:id="71"/>
    <w:bookmarkStart w:name="z79" w:id="72"/>
    <w:p>
      <w:pPr>
        <w:spacing w:after="0"/>
        <w:ind w:left="0"/>
        <w:jc w:val="both"/>
      </w:pPr>
      <w:r>
        <w:rPr>
          <w:rFonts w:ascii="Times New Roman"/>
          <w:b w:val="false"/>
          <w:i w:val="false"/>
          <w:color w:val="000000"/>
          <w:sz w:val="28"/>
        </w:rPr>
        <w:t>
      7) мемлекеттік органдарда, өзге де ұйымдарда мемлекеттік мекеменің мүдделерін білдіреді;</w:t>
      </w:r>
    </w:p>
    <w:bookmarkEnd w:id="72"/>
    <w:bookmarkStart w:name="z80" w:id="73"/>
    <w:p>
      <w:pPr>
        <w:spacing w:after="0"/>
        <w:ind w:left="0"/>
        <w:jc w:val="both"/>
      </w:pPr>
      <w:r>
        <w:rPr>
          <w:rFonts w:ascii="Times New Roman"/>
          <w:b w:val="false"/>
          <w:i w:val="false"/>
          <w:color w:val="000000"/>
          <w:sz w:val="28"/>
        </w:rPr>
        <w:t>
      8) шарттар жасайды;</w:t>
      </w:r>
    </w:p>
    <w:bookmarkEnd w:id="73"/>
    <w:bookmarkStart w:name="z81" w:id="74"/>
    <w:p>
      <w:pPr>
        <w:spacing w:after="0"/>
        <w:ind w:left="0"/>
        <w:jc w:val="both"/>
      </w:pPr>
      <w:r>
        <w:rPr>
          <w:rFonts w:ascii="Times New Roman"/>
          <w:b w:val="false"/>
          <w:i w:val="false"/>
          <w:color w:val="000000"/>
          <w:sz w:val="28"/>
        </w:rPr>
        <w:t>
      9) банк шоттарын ашады;</w:t>
      </w:r>
    </w:p>
    <w:bookmarkEnd w:id="74"/>
    <w:bookmarkStart w:name="z82" w:id="75"/>
    <w:p>
      <w:pPr>
        <w:spacing w:after="0"/>
        <w:ind w:left="0"/>
        <w:jc w:val="both"/>
      </w:pPr>
      <w:r>
        <w:rPr>
          <w:rFonts w:ascii="Times New Roman"/>
          <w:b w:val="false"/>
          <w:i w:val="false"/>
          <w:color w:val="000000"/>
          <w:sz w:val="28"/>
        </w:rPr>
        <w:t>
      10) Қазақстан Республикасының заңнамасында белгіленген тәртіппен мемлекеттік мекеменің қызметкерлерін жұмысқа қабылдайды және жұмыстан босатады;</w:t>
      </w:r>
    </w:p>
    <w:bookmarkEnd w:id="75"/>
    <w:bookmarkStart w:name="z83" w:id="76"/>
    <w:p>
      <w:pPr>
        <w:spacing w:after="0"/>
        <w:ind w:left="0"/>
        <w:jc w:val="both"/>
      </w:pPr>
      <w:r>
        <w:rPr>
          <w:rFonts w:ascii="Times New Roman"/>
          <w:b w:val="false"/>
          <w:i w:val="false"/>
          <w:color w:val="000000"/>
          <w:sz w:val="28"/>
        </w:rPr>
        <w:t>
      11) мемлекеттік мекеме қызметкерлеріне Қазақстан Республикасының заңнамасында белгіленген тәртіппен көтермелеу шараларын және тәртіптік жазалар қолданады;</w:t>
      </w:r>
    </w:p>
    <w:bookmarkEnd w:id="76"/>
    <w:bookmarkStart w:name="z84" w:id="77"/>
    <w:p>
      <w:pPr>
        <w:spacing w:after="0"/>
        <w:ind w:left="0"/>
        <w:jc w:val="both"/>
      </w:pPr>
      <w:r>
        <w:rPr>
          <w:rFonts w:ascii="Times New Roman"/>
          <w:b w:val="false"/>
          <w:i w:val="false"/>
          <w:color w:val="000000"/>
          <w:sz w:val="28"/>
        </w:rPr>
        <w:t>
      12) сыбайлас жемқорлыққа қарсы іс-қимыл шараларын қабылдайды</w:t>
      </w:r>
    </w:p>
    <w:bookmarkEnd w:id="77"/>
    <w:bookmarkStart w:name="z85" w:id="78"/>
    <w:p>
      <w:pPr>
        <w:spacing w:after="0"/>
        <w:ind w:left="0"/>
        <w:jc w:val="both"/>
      </w:pPr>
      <w:r>
        <w:rPr>
          <w:rFonts w:ascii="Times New Roman"/>
          <w:b w:val="false"/>
          <w:i w:val="false"/>
          <w:color w:val="000000"/>
          <w:sz w:val="28"/>
        </w:rPr>
        <w:t>
      13) сыбайлас жемқорлыққа қарсы заңнаманың орындалуына дербес жауапты болады;</w:t>
      </w:r>
    </w:p>
    <w:bookmarkEnd w:id="78"/>
    <w:bookmarkStart w:name="z86" w:id="79"/>
    <w:p>
      <w:pPr>
        <w:spacing w:after="0"/>
        <w:ind w:left="0"/>
        <w:jc w:val="both"/>
      </w:pPr>
      <w:r>
        <w:rPr>
          <w:rFonts w:ascii="Times New Roman"/>
          <w:b w:val="false"/>
          <w:i w:val="false"/>
          <w:color w:val="000000"/>
          <w:sz w:val="28"/>
        </w:rPr>
        <w:t>
      14) Қазақстан Республикасының заңнамасын және мемлекеттік қызметтер көрсету саласындағы өзге де нормативтік құқықтық актілерді бұзғаны үшін жауаптылықта болады;</w:t>
      </w:r>
    </w:p>
    <w:bookmarkEnd w:id="79"/>
    <w:bookmarkStart w:name="z87" w:id="80"/>
    <w:p>
      <w:pPr>
        <w:spacing w:after="0"/>
        <w:ind w:left="0"/>
        <w:jc w:val="both"/>
      </w:pPr>
      <w:r>
        <w:rPr>
          <w:rFonts w:ascii="Times New Roman"/>
          <w:b w:val="false"/>
          <w:i w:val="false"/>
          <w:color w:val="000000"/>
          <w:sz w:val="28"/>
        </w:rPr>
        <w:t xml:space="preserve">
      15) азаматтардың өтініштерін, арыздарын, шағымдарын қарайды, азаматтардың құқықтары мен бостандықтарын қорғау жөнінде шаралар қабылдайды; </w:t>
      </w:r>
    </w:p>
    <w:bookmarkEnd w:id="80"/>
    <w:bookmarkStart w:name="z88" w:id="81"/>
    <w:p>
      <w:pPr>
        <w:spacing w:after="0"/>
        <w:ind w:left="0"/>
        <w:jc w:val="both"/>
      </w:pPr>
      <w:r>
        <w:rPr>
          <w:rFonts w:ascii="Times New Roman"/>
          <w:b w:val="false"/>
          <w:i w:val="false"/>
          <w:color w:val="000000"/>
          <w:sz w:val="28"/>
        </w:rPr>
        <w:t xml:space="preserve">
      16) салықтарды және бюджетке төленетін басқа да міндетті төлемдерді жинауға жәрдемдеседі; </w:t>
      </w:r>
    </w:p>
    <w:bookmarkEnd w:id="81"/>
    <w:bookmarkStart w:name="z89" w:id="82"/>
    <w:p>
      <w:pPr>
        <w:spacing w:after="0"/>
        <w:ind w:left="0"/>
        <w:jc w:val="both"/>
      </w:pPr>
      <w:r>
        <w:rPr>
          <w:rFonts w:ascii="Times New Roman"/>
          <w:b w:val="false"/>
          <w:i w:val="false"/>
          <w:color w:val="000000"/>
          <w:sz w:val="28"/>
        </w:rPr>
        <w:t xml:space="preserve">
      17)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жәрдемдеседі; </w:t>
      </w:r>
    </w:p>
    <w:bookmarkEnd w:id="82"/>
    <w:bookmarkStart w:name="z90" w:id="83"/>
    <w:p>
      <w:pPr>
        <w:spacing w:after="0"/>
        <w:ind w:left="0"/>
        <w:jc w:val="both"/>
      </w:pPr>
      <w:r>
        <w:rPr>
          <w:rFonts w:ascii="Times New Roman"/>
          <w:b w:val="false"/>
          <w:i w:val="false"/>
          <w:color w:val="000000"/>
          <w:sz w:val="28"/>
        </w:rPr>
        <w:t>
      18) өз құзыреті шегінде жер қатынастарын реттеуді жүзеге асырады;</w:t>
      </w:r>
    </w:p>
    <w:bookmarkEnd w:id="83"/>
    <w:bookmarkStart w:name="z91" w:id="84"/>
    <w:p>
      <w:pPr>
        <w:spacing w:after="0"/>
        <w:ind w:left="0"/>
        <w:jc w:val="both"/>
      </w:pPr>
      <w:r>
        <w:rPr>
          <w:rFonts w:ascii="Times New Roman"/>
          <w:b w:val="false"/>
          <w:i w:val="false"/>
          <w:color w:val="000000"/>
          <w:sz w:val="28"/>
        </w:rPr>
        <w:t xml:space="preserve">
      19) аудандық маңызы бар қаланың, кенттің, ауылдың,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қайта құруды, жөндеуді және күтіп-ұстауды қамтамасыз етеді; </w:t>
      </w:r>
    </w:p>
    <w:bookmarkEnd w:id="84"/>
    <w:bookmarkStart w:name="z92" w:id="85"/>
    <w:p>
      <w:pPr>
        <w:spacing w:after="0"/>
        <w:ind w:left="0"/>
        <w:jc w:val="both"/>
      </w:pPr>
      <w:r>
        <w:rPr>
          <w:rFonts w:ascii="Times New Roman"/>
          <w:b w:val="false"/>
          <w:i w:val="false"/>
          <w:color w:val="000000"/>
          <w:sz w:val="28"/>
        </w:rPr>
        <w:t xml:space="preserve">
      20) шаруа немесе фермер қожалықтарын ұйымдастыруға, кәсіпкерлік қызметті дамытуға жәрдемдеседі; </w:t>
      </w:r>
    </w:p>
    <w:bookmarkEnd w:id="85"/>
    <w:bookmarkStart w:name="z93" w:id="86"/>
    <w:p>
      <w:pPr>
        <w:spacing w:after="0"/>
        <w:ind w:left="0"/>
        <w:jc w:val="both"/>
      </w:pPr>
      <w:r>
        <w:rPr>
          <w:rFonts w:ascii="Times New Roman"/>
          <w:b w:val="false"/>
          <w:i w:val="false"/>
          <w:color w:val="000000"/>
          <w:sz w:val="28"/>
        </w:rPr>
        <w:t xml:space="preserve">
      21) Қазақстан Республикасының Кәсіпкерлік кодексіне сәйкес әлеуметтік кәсіпкерлікті мемлекеттік қолдау шараларын көрсетеді; </w:t>
      </w:r>
    </w:p>
    <w:bookmarkEnd w:id="86"/>
    <w:bookmarkStart w:name="z94" w:id="87"/>
    <w:p>
      <w:pPr>
        <w:spacing w:after="0"/>
        <w:ind w:left="0"/>
        <w:jc w:val="both"/>
      </w:pPr>
      <w:r>
        <w:rPr>
          <w:rFonts w:ascii="Times New Roman"/>
          <w:b w:val="false"/>
          <w:i w:val="false"/>
          <w:color w:val="000000"/>
          <w:sz w:val="28"/>
        </w:rPr>
        <w:t>
      22) өз құзыреті шегінде әскери міндет және әскери қызмет, жұмылдыру дайындығы және жұмылдыру, сондай-ақ азаматтық қорғау саласындағы мәселелер бойынша Қазақстан Республикасы заңнамасының орындалуын ұйымдастырады және қамтамасыз етеді;</w:t>
      </w:r>
    </w:p>
    <w:bookmarkEnd w:id="87"/>
    <w:bookmarkStart w:name="z95" w:id="88"/>
    <w:p>
      <w:pPr>
        <w:spacing w:after="0"/>
        <w:ind w:left="0"/>
        <w:jc w:val="both"/>
      </w:pPr>
      <w:r>
        <w:rPr>
          <w:rFonts w:ascii="Times New Roman"/>
          <w:b w:val="false"/>
          <w:i w:val="false"/>
          <w:color w:val="000000"/>
          <w:sz w:val="28"/>
        </w:rPr>
        <w:t>
      23) азаматтық хал актілерін тіркеуді жүзеге асыратын органдары жоқ жерлерде нотариаттық іс-әрекеттерді ұйымдастырады, олардың аумағында тұратын азаматтардың азаматтық хал актілерін тіркеуге арналған құжаттарды қабылдайды және оларды ауданның немесе облыстық маңызы бар қаланың азаматтық хал актілерін тіркеу органына азаматтық хал актілерін мемлекеттік тіркеу және жеке тұлғалар туралы мемлекеттік деректер базасына мәліметтер енгізу үшін тапсырады, сондай-ақ Қазақстан Республикасының заңнамасында белгіленген тәртіппен куәліктер мен қажет болған жағдайда анықтамалар береді және тапсырады.</w:t>
      </w:r>
    </w:p>
    <w:bookmarkEnd w:id="88"/>
    <w:bookmarkStart w:name="z96" w:id="89"/>
    <w:p>
      <w:pPr>
        <w:spacing w:after="0"/>
        <w:ind w:left="0"/>
        <w:jc w:val="both"/>
      </w:pPr>
      <w:r>
        <w:rPr>
          <w:rFonts w:ascii="Times New Roman"/>
          <w:b w:val="false"/>
          <w:i w:val="false"/>
          <w:color w:val="000000"/>
          <w:sz w:val="28"/>
        </w:rPr>
        <w:t>
      24) жұмыспен қамту органдары жоқ жерде жұмыссыздарды Қазақстан Республикасының заңнамасында белгіленген тәртіппен белгілейді;</w:t>
      </w:r>
    </w:p>
    <w:bookmarkEnd w:id="89"/>
    <w:bookmarkStart w:name="z97" w:id="90"/>
    <w:p>
      <w:pPr>
        <w:spacing w:after="0"/>
        <w:ind w:left="0"/>
        <w:jc w:val="both"/>
      </w:pPr>
      <w:r>
        <w:rPr>
          <w:rFonts w:ascii="Times New Roman"/>
          <w:b w:val="false"/>
          <w:i w:val="false"/>
          <w:color w:val="000000"/>
          <w:sz w:val="28"/>
        </w:rPr>
        <w:t xml:space="preserve">
      25) тарихи және мәдени мұраны сақтау жөніндегі жұмысты ұйымдастырады; </w:t>
      </w:r>
    </w:p>
    <w:bookmarkEnd w:id="90"/>
    <w:bookmarkStart w:name="z98" w:id="91"/>
    <w:p>
      <w:pPr>
        <w:spacing w:after="0"/>
        <w:ind w:left="0"/>
        <w:jc w:val="both"/>
      </w:pPr>
      <w:r>
        <w:rPr>
          <w:rFonts w:ascii="Times New Roman"/>
          <w:b w:val="false"/>
          <w:i w:val="false"/>
          <w:color w:val="000000"/>
          <w:sz w:val="28"/>
        </w:rPr>
        <w:t>
      26) табысы аз қамтылған адамдарды анықтайды, жұмыспен қамту, атаулы әлеуметтік көмек көрсету бойынша ұсыныстарды жоғары тұрған органдарға енгізеді, жалғызбасты қарттар мен еңбекке жарамсыз азаматтарға үйде қызмет көрсетуді ұйымдастырады, оларға қайырымдылық көмек көрсетуді үйлестіреді;</w:t>
      </w:r>
    </w:p>
    <w:bookmarkEnd w:id="91"/>
    <w:bookmarkStart w:name="z99" w:id="92"/>
    <w:p>
      <w:pPr>
        <w:spacing w:after="0"/>
        <w:ind w:left="0"/>
        <w:jc w:val="both"/>
      </w:pPr>
      <w:r>
        <w:rPr>
          <w:rFonts w:ascii="Times New Roman"/>
          <w:b w:val="false"/>
          <w:i w:val="false"/>
          <w:color w:val="000000"/>
          <w:sz w:val="28"/>
        </w:rPr>
        <w:t>
      27) пробация қызметінің есебінде тұрған қылмыстық-атқару жүйесі мекемелерінен босатылған адамдарды жұмысқа орналастыруға жәрдемдеседі, сондай-ақ оларға Қазақстан Республикасының заңнамасына сәйкес әлеуметтік-құқықтық және өзге де көмек көрсетеді;</w:t>
      </w:r>
    </w:p>
    <w:bookmarkEnd w:id="92"/>
    <w:bookmarkStart w:name="z100" w:id="93"/>
    <w:p>
      <w:pPr>
        <w:spacing w:after="0"/>
        <w:ind w:left="0"/>
        <w:jc w:val="both"/>
      </w:pPr>
      <w:r>
        <w:rPr>
          <w:rFonts w:ascii="Times New Roman"/>
          <w:b w:val="false"/>
          <w:i w:val="false"/>
          <w:color w:val="000000"/>
          <w:sz w:val="28"/>
        </w:rPr>
        <w:t xml:space="preserve">
      28) мүгедектігі бар адамдарға көмек көрсетуді ұйымдастырады; </w:t>
      </w:r>
    </w:p>
    <w:bookmarkEnd w:id="93"/>
    <w:bookmarkStart w:name="z101" w:id="94"/>
    <w:p>
      <w:pPr>
        <w:spacing w:after="0"/>
        <w:ind w:left="0"/>
        <w:jc w:val="both"/>
      </w:pPr>
      <w:r>
        <w:rPr>
          <w:rFonts w:ascii="Times New Roman"/>
          <w:b w:val="false"/>
          <w:i w:val="false"/>
          <w:color w:val="000000"/>
          <w:sz w:val="28"/>
        </w:rPr>
        <w:t xml:space="preserve">
      29) қоғамдық жұмыстарды, жастар практикасын және әлеуметтік жұмыс орындарын ұйымдастырады; </w:t>
      </w:r>
    </w:p>
    <w:bookmarkEnd w:id="94"/>
    <w:bookmarkStart w:name="z102" w:id="95"/>
    <w:p>
      <w:pPr>
        <w:spacing w:after="0"/>
        <w:ind w:left="0"/>
        <w:jc w:val="both"/>
      </w:pPr>
      <w:r>
        <w:rPr>
          <w:rFonts w:ascii="Times New Roman"/>
          <w:b w:val="false"/>
          <w:i w:val="false"/>
          <w:color w:val="000000"/>
          <w:sz w:val="28"/>
        </w:rPr>
        <w:t xml:space="preserve">
      30)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bookmarkEnd w:id="95"/>
    <w:bookmarkStart w:name="z103" w:id="96"/>
    <w:p>
      <w:pPr>
        <w:spacing w:after="0"/>
        <w:ind w:left="0"/>
        <w:jc w:val="both"/>
      </w:pPr>
      <w:r>
        <w:rPr>
          <w:rFonts w:ascii="Times New Roman"/>
          <w:b w:val="false"/>
          <w:i w:val="false"/>
          <w:color w:val="000000"/>
          <w:sz w:val="28"/>
        </w:rPr>
        <w:t xml:space="preserve">
      31) мүгедектігі бар адамдардың қоғамдық бірлестіктерімен бірлесіп мәдени-бұқаралық және ағарту іс-шараларын ұйымдастырады; </w:t>
      </w:r>
    </w:p>
    <w:bookmarkEnd w:id="96"/>
    <w:bookmarkStart w:name="z104" w:id="97"/>
    <w:p>
      <w:pPr>
        <w:spacing w:after="0"/>
        <w:ind w:left="0"/>
        <w:jc w:val="both"/>
      </w:pPr>
      <w:r>
        <w:rPr>
          <w:rFonts w:ascii="Times New Roman"/>
          <w:b w:val="false"/>
          <w:i w:val="false"/>
          <w:color w:val="000000"/>
          <w:sz w:val="28"/>
        </w:rPr>
        <w:t>
      32) мүгедектігі бар адамдарға қайырымдылық және әлеуметтік көмек көрсетуді үйлестіреді;</w:t>
      </w:r>
    </w:p>
    <w:bookmarkEnd w:id="97"/>
    <w:bookmarkStart w:name="z105" w:id="98"/>
    <w:p>
      <w:pPr>
        <w:spacing w:after="0"/>
        <w:ind w:left="0"/>
        <w:jc w:val="both"/>
      </w:pPr>
      <w:r>
        <w:rPr>
          <w:rFonts w:ascii="Times New Roman"/>
          <w:b w:val="false"/>
          <w:i w:val="false"/>
          <w:color w:val="000000"/>
          <w:sz w:val="28"/>
        </w:rPr>
        <w:t xml:space="preserve">
      33) халықтың әлеуметтік осал топтарына қайырымдылық көмек көрсетуді үйлестіреді; </w:t>
      </w:r>
    </w:p>
    <w:bookmarkEnd w:id="98"/>
    <w:bookmarkStart w:name="z106" w:id="99"/>
    <w:p>
      <w:pPr>
        <w:spacing w:after="0"/>
        <w:ind w:left="0"/>
        <w:jc w:val="both"/>
      </w:pPr>
      <w:r>
        <w:rPr>
          <w:rFonts w:ascii="Times New Roman"/>
          <w:b w:val="false"/>
          <w:i w:val="false"/>
          <w:color w:val="000000"/>
          <w:sz w:val="28"/>
        </w:rPr>
        <w:t xml:space="preserve">
      34)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 </w:t>
      </w:r>
    </w:p>
    <w:bookmarkEnd w:id="99"/>
    <w:bookmarkStart w:name="z107" w:id="100"/>
    <w:p>
      <w:pPr>
        <w:spacing w:after="0"/>
        <w:ind w:left="0"/>
        <w:jc w:val="both"/>
      </w:pPr>
      <w:r>
        <w:rPr>
          <w:rFonts w:ascii="Times New Roman"/>
          <w:b w:val="false"/>
          <w:i w:val="false"/>
          <w:color w:val="000000"/>
          <w:sz w:val="28"/>
        </w:rPr>
        <w:t xml:space="preserve">
      35) жергілікті әлеуметтік инфрақұрылымды дамытуға жәрдемдеседі; </w:t>
      </w:r>
    </w:p>
    <w:bookmarkEnd w:id="100"/>
    <w:bookmarkStart w:name="z108" w:id="101"/>
    <w:p>
      <w:pPr>
        <w:spacing w:after="0"/>
        <w:ind w:left="0"/>
        <w:jc w:val="both"/>
      </w:pPr>
      <w:r>
        <w:rPr>
          <w:rFonts w:ascii="Times New Roman"/>
          <w:b w:val="false"/>
          <w:i w:val="false"/>
          <w:color w:val="000000"/>
          <w:sz w:val="28"/>
        </w:rPr>
        <w:t xml:space="preserve">
      36) қоғамдық көлік қозғалысын ұйымдастырады; </w:t>
      </w:r>
    </w:p>
    <w:bookmarkEnd w:id="101"/>
    <w:bookmarkStart w:name="z109" w:id="102"/>
    <w:p>
      <w:pPr>
        <w:spacing w:after="0"/>
        <w:ind w:left="0"/>
        <w:jc w:val="both"/>
      </w:pPr>
      <w:r>
        <w:rPr>
          <w:rFonts w:ascii="Times New Roman"/>
          <w:b w:val="false"/>
          <w:i w:val="false"/>
          <w:color w:val="000000"/>
          <w:sz w:val="28"/>
        </w:rPr>
        <w:t>
      37) шұғыл медициналық көмек көрсету қажет болған жағдайда науқастарды дәрігерлік көмек көрсететін жақын маңдағы денсаулық сақтау ұйымына жеткізуді ұйымдастырады;</w:t>
      </w:r>
    </w:p>
    <w:bookmarkEnd w:id="102"/>
    <w:bookmarkStart w:name="z110" w:id="103"/>
    <w:p>
      <w:pPr>
        <w:spacing w:after="0"/>
        <w:ind w:left="0"/>
        <w:jc w:val="both"/>
      </w:pPr>
      <w:r>
        <w:rPr>
          <w:rFonts w:ascii="Times New Roman"/>
          <w:b w:val="false"/>
          <w:i w:val="false"/>
          <w:color w:val="000000"/>
          <w:sz w:val="28"/>
        </w:rPr>
        <w:t xml:space="preserve">
      38) тиісті әкімшілік-аумақтық бірлікте олардың ветеринария саласындағы функцияларды орындауы кезінде облыстардың жергілікті атқарушы органдары құрған мемлекеттік ветеринариялық ұйымдарға жәрдем көрсетеді; </w:t>
      </w:r>
    </w:p>
    <w:bookmarkEnd w:id="103"/>
    <w:bookmarkStart w:name="z111" w:id="104"/>
    <w:p>
      <w:pPr>
        <w:spacing w:after="0"/>
        <w:ind w:left="0"/>
        <w:jc w:val="both"/>
      </w:pPr>
      <w:r>
        <w:rPr>
          <w:rFonts w:ascii="Times New Roman"/>
          <w:b w:val="false"/>
          <w:i w:val="false"/>
          <w:color w:val="000000"/>
          <w:sz w:val="28"/>
        </w:rPr>
        <w:t xml:space="preserve">
      39) қажет болған жағдайда жатқан науқасты денсаулық сақтау ұйымының стационарынан тұрғылықты жеріне дейін тасымалдауды ұйымдастырады; </w:t>
      </w:r>
    </w:p>
    <w:bookmarkEnd w:id="104"/>
    <w:bookmarkStart w:name="z112" w:id="105"/>
    <w:p>
      <w:pPr>
        <w:spacing w:after="0"/>
        <w:ind w:left="0"/>
        <w:jc w:val="both"/>
      </w:pPr>
      <w:r>
        <w:rPr>
          <w:rFonts w:ascii="Times New Roman"/>
          <w:b w:val="false"/>
          <w:i w:val="false"/>
          <w:color w:val="000000"/>
          <w:sz w:val="28"/>
        </w:rPr>
        <w:t>
      40) жергілікті өзін-өзі басқару органдарымен өзара іс-қимыл жасайды;</w:t>
      </w:r>
    </w:p>
    <w:bookmarkEnd w:id="105"/>
    <w:bookmarkStart w:name="z113" w:id="106"/>
    <w:p>
      <w:pPr>
        <w:spacing w:after="0"/>
        <w:ind w:left="0"/>
        <w:jc w:val="both"/>
      </w:pPr>
      <w:r>
        <w:rPr>
          <w:rFonts w:ascii="Times New Roman"/>
          <w:b w:val="false"/>
          <w:i w:val="false"/>
          <w:color w:val="000000"/>
          <w:sz w:val="28"/>
        </w:rPr>
        <w:t xml:space="preserve">
      41) жергілікті бюджетті бекіту (нақтылау) кезінде қала, аудан (облыстық маңызы бар қала) мәслихатының сессияларының жұмысына қатысады; </w:t>
      </w:r>
    </w:p>
    <w:bookmarkEnd w:id="106"/>
    <w:bookmarkStart w:name="z114" w:id="107"/>
    <w:p>
      <w:pPr>
        <w:spacing w:after="0"/>
        <w:ind w:left="0"/>
        <w:jc w:val="both"/>
      </w:pPr>
      <w:r>
        <w:rPr>
          <w:rFonts w:ascii="Times New Roman"/>
          <w:b w:val="false"/>
          <w:i w:val="false"/>
          <w:color w:val="000000"/>
          <w:sz w:val="28"/>
        </w:rPr>
        <w:t xml:space="preserve">
      42)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 </w:t>
      </w:r>
    </w:p>
    <w:bookmarkEnd w:id="107"/>
    <w:bookmarkStart w:name="z115" w:id="108"/>
    <w:p>
      <w:pPr>
        <w:spacing w:after="0"/>
        <w:ind w:left="0"/>
        <w:jc w:val="both"/>
      </w:pPr>
      <w:r>
        <w:rPr>
          <w:rFonts w:ascii="Times New Roman"/>
          <w:b w:val="false"/>
          <w:i w:val="false"/>
          <w:color w:val="000000"/>
          <w:sz w:val="28"/>
        </w:rPr>
        <w:t xml:space="preserve">
      43) өз құзыреті шегінде елді мекендерді сумен жабдықтауды ұйымдастырады және су пайдалану мәселелерін реттейді; </w:t>
      </w:r>
    </w:p>
    <w:bookmarkEnd w:id="108"/>
    <w:bookmarkStart w:name="z116" w:id="109"/>
    <w:p>
      <w:pPr>
        <w:spacing w:after="0"/>
        <w:ind w:left="0"/>
        <w:jc w:val="both"/>
      </w:pPr>
      <w:r>
        <w:rPr>
          <w:rFonts w:ascii="Times New Roman"/>
          <w:b w:val="false"/>
          <w:i w:val="false"/>
          <w:color w:val="000000"/>
          <w:sz w:val="28"/>
        </w:rPr>
        <w:t>
      44) елді мекендерді абаттандыру, жарықтандыру, көгалдандыру және санитарлық тазарту жөніндегі жұмыстарды ұйымдастырады;</w:t>
      </w:r>
    </w:p>
    <w:bookmarkEnd w:id="109"/>
    <w:bookmarkStart w:name="z117" w:id="110"/>
    <w:p>
      <w:pPr>
        <w:spacing w:after="0"/>
        <w:ind w:left="0"/>
        <w:jc w:val="both"/>
      </w:pPr>
      <w:r>
        <w:rPr>
          <w:rFonts w:ascii="Times New Roman"/>
          <w:b w:val="false"/>
          <w:i w:val="false"/>
          <w:color w:val="000000"/>
          <w:sz w:val="28"/>
        </w:rPr>
        <w:t xml:space="preserve">
      45) жеке тұлғалардың тұрғылықты жері бойынша және олардың жаппай демалатын орындарында спортпен шұғылдануы үшін инфрақұрылым жасайды; </w:t>
      </w:r>
    </w:p>
    <w:bookmarkEnd w:id="110"/>
    <w:bookmarkStart w:name="z118" w:id="111"/>
    <w:p>
      <w:pPr>
        <w:spacing w:after="0"/>
        <w:ind w:left="0"/>
        <w:jc w:val="both"/>
      </w:pPr>
      <w:r>
        <w:rPr>
          <w:rFonts w:ascii="Times New Roman"/>
          <w:b w:val="false"/>
          <w:i w:val="false"/>
          <w:color w:val="000000"/>
          <w:sz w:val="28"/>
        </w:rPr>
        <w:t xml:space="preserve">
      46) қылмыстық-атқару жүйесі мекемелерінде жазасын өтеп жүрген сотталғандарды жұмыспен қамтуға жәрдемдеседі, оның ішінде: </w:t>
      </w:r>
    </w:p>
    <w:bookmarkEnd w:id="111"/>
    <w:bookmarkStart w:name="z119" w:id="112"/>
    <w:p>
      <w:pPr>
        <w:spacing w:after="0"/>
        <w:ind w:left="0"/>
        <w:jc w:val="both"/>
      </w:pPr>
      <w:r>
        <w:rPr>
          <w:rFonts w:ascii="Times New Roman"/>
          <w:b w:val="false"/>
          <w:i w:val="false"/>
          <w:color w:val="000000"/>
          <w:sz w:val="28"/>
        </w:rPr>
        <w:t xml:space="preserve">
      қылмыстық-атқару жүйесінің кәсіпорындары мен мекемелері өндіретін, орындайтын және көрсететін тауарларға, жұмыстарға және көрсетілетін қызметтерге тапсырыстарды орналастыру; </w:t>
      </w:r>
    </w:p>
    <w:bookmarkEnd w:id="112"/>
    <w:bookmarkStart w:name="z120" w:id="113"/>
    <w:p>
      <w:pPr>
        <w:spacing w:after="0"/>
        <w:ind w:left="0"/>
        <w:jc w:val="both"/>
      </w:pPr>
      <w:r>
        <w:rPr>
          <w:rFonts w:ascii="Times New Roman"/>
          <w:b w:val="false"/>
          <w:i w:val="false"/>
          <w:color w:val="000000"/>
          <w:sz w:val="28"/>
        </w:rPr>
        <w:t>
      сотталғандардың еңбегін пайдаланатын өндірістердің қылмыстық-атқару жүйесі мекемелерінің аумағында кәсіпкерлік субъектілерін ашуға, кеңейтуге және жаңғыртуға тарту.</w:t>
      </w:r>
    </w:p>
    <w:bookmarkEnd w:id="113"/>
    <w:bookmarkStart w:name="z121" w:id="114"/>
    <w:p>
      <w:pPr>
        <w:spacing w:after="0"/>
        <w:ind w:left="0"/>
        <w:jc w:val="both"/>
      </w:pPr>
      <w:r>
        <w:rPr>
          <w:rFonts w:ascii="Times New Roman"/>
          <w:b w:val="false"/>
          <w:i w:val="false"/>
          <w:color w:val="000000"/>
          <w:sz w:val="28"/>
        </w:rPr>
        <w:t xml:space="preserve">
      47) аудан (облыстық маңызы бар қала) әкімінің және жергілікті қоғамдастық жиналысының келісімі бойынша кенттің авариялық тұрғын үйін бұзуды ұйымдастырады; </w:t>
      </w:r>
    </w:p>
    <w:bookmarkEnd w:id="114"/>
    <w:bookmarkStart w:name="z122" w:id="115"/>
    <w:p>
      <w:pPr>
        <w:spacing w:after="0"/>
        <w:ind w:left="0"/>
        <w:jc w:val="both"/>
      </w:pPr>
      <w:r>
        <w:rPr>
          <w:rFonts w:ascii="Times New Roman"/>
          <w:b w:val="false"/>
          <w:i w:val="false"/>
          <w:color w:val="000000"/>
          <w:sz w:val="28"/>
        </w:rPr>
        <w:t xml:space="preserve">
      48) мемлекеттік статистика саласындағы уәкілетті орган бекіткен статистикалық әдіснамаға сәйкес шаруашылық бойынша есепке алуды жүргізеді; </w:t>
      </w:r>
    </w:p>
    <w:bookmarkEnd w:id="115"/>
    <w:bookmarkStart w:name="z123" w:id="116"/>
    <w:p>
      <w:pPr>
        <w:spacing w:after="0"/>
        <w:ind w:left="0"/>
        <w:jc w:val="both"/>
      </w:pPr>
      <w:r>
        <w:rPr>
          <w:rFonts w:ascii="Times New Roman"/>
          <w:b w:val="false"/>
          <w:i w:val="false"/>
          <w:color w:val="000000"/>
          <w:sz w:val="28"/>
        </w:rPr>
        <w:t xml:space="preserve">
      49) мемлекеттік статистика саласындағы уәкілетті орган бекіткен нысан бойынша тіркеу жазбаларын жүргізуді ұйымдастырады; </w:t>
      </w:r>
    </w:p>
    <w:bookmarkEnd w:id="116"/>
    <w:bookmarkStart w:name="z124" w:id="117"/>
    <w:p>
      <w:pPr>
        <w:spacing w:after="0"/>
        <w:ind w:left="0"/>
        <w:jc w:val="both"/>
      </w:pPr>
      <w:r>
        <w:rPr>
          <w:rFonts w:ascii="Times New Roman"/>
          <w:b w:val="false"/>
          <w:i w:val="false"/>
          <w:color w:val="000000"/>
          <w:sz w:val="28"/>
        </w:rPr>
        <w:t>
      50) шаруашылық бойынша есепке алу деректерінің дұрыстығын қамтамасыз етеді.</w:t>
      </w:r>
    </w:p>
    <w:bookmarkEnd w:id="117"/>
    <w:bookmarkStart w:name="z125" w:id="118"/>
    <w:p>
      <w:pPr>
        <w:spacing w:after="0"/>
        <w:ind w:left="0"/>
        <w:jc w:val="both"/>
      </w:pPr>
      <w:r>
        <w:rPr>
          <w:rFonts w:ascii="Times New Roman"/>
          <w:b w:val="false"/>
          <w:i w:val="false"/>
          <w:color w:val="000000"/>
          <w:sz w:val="28"/>
        </w:rPr>
        <w:t>
      51) Қазақстан Республикасының заңнамасымен, осы Ережемен және уәкілетті органмен оған жүктелген өзге де функцияларды жүзеге асырады.</w:t>
      </w:r>
    </w:p>
    <w:bookmarkEnd w:id="118"/>
    <w:bookmarkStart w:name="z126" w:id="119"/>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119"/>
    <w:bookmarkStart w:name="z127" w:id="120"/>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120"/>
    <w:bookmarkStart w:name="z128" w:id="121"/>
    <w:p>
      <w:pPr>
        <w:spacing w:after="0"/>
        <w:ind w:left="0"/>
        <w:jc w:val="both"/>
      </w:pPr>
      <w:r>
        <w:rPr>
          <w:rFonts w:ascii="Times New Roman"/>
          <w:b w:val="false"/>
          <w:i w:val="false"/>
          <w:color w:val="000000"/>
          <w:sz w:val="28"/>
        </w:rPr>
        <w:t>
      20. Әкімнің аппаратын Қазақстан Республикасының қолданыстағы заңнамасына сәйкес қызметке тағайындалатын және қызметтен босатылатын бірінші басшы (әкім) басқарады.</w:t>
      </w:r>
    </w:p>
    <w:bookmarkEnd w:id="121"/>
    <w:bookmarkStart w:name="z129" w:id="122"/>
    <w:p>
      <w:pPr>
        <w:spacing w:after="0"/>
        <w:ind w:left="0"/>
        <w:jc w:val="left"/>
      </w:pPr>
      <w:r>
        <w:rPr>
          <w:rFonts w:ascii="Times New Roman"/>
          <w:b/>
          <w:i w:val="false"/>
          <w:color w:val="000000"/>
        </w:rPr>
        <w:t xml:space="preserve"> 4 тарау. Мемлекеттік органның мүлкі</w:t>
      </w:r>
    </w:p>
    <w:bookmarkEnd w:id="122"/>
    <w:bookmarkStart w:name="z130" w:id="123"/>
    <w:p>
      <w:pPr>
        <w:spacing w:after="0"/>
        <w:ind w:left="0"/>
        <w:jc w:val="both"/>
      </w:pPr>
      <w:r>
        <w:rPr>
          <w:rFonts w:ascii="Times New Roman"/>
          <w:b w:val="false"/>
          <w:i w:val="false"/>
          <w:color w:val="000000"/>
          <w:sz w:val="28"/>
        </w:rPr>
        <w:t>
      21. Әкiм аппаратының заңнамада көзделген жағдайларда жедел басқару құқығында оқшауланған мүлкi болуы мүмкiн.</w:t>
      </w:r>
    </w:p>
    <w:bookmarkEnd w:id="123"/>
    <w:bookmarkStart w:name="z131" w:id="124"/>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4"/>
    <w:bookmarkStart w:name="z132" w:id="125"/>
    <w:p>
      <w:pPr>
        <w:spacing w:after="0"/>
        <w:ind w:left="0"/>
        <w:jc w:val="both"/>
      </w:pPr>
      <w:r>
        <w:rPr>
          <w:rFonts w:ascii="Times New Roman"/>
          <w:b w:val="false"/>
          <w:i w:val="false"/>
          <w:color w:val="000000"/>
          <w:sz w:val="28"/>
        </w:rPr>
        <w:t>
      22. Әкiм аппаратына бекiтiлген мүлiк кенттің (жергiлiкті өзін-өзі басқару) коммуналдық меншiгiне жатады.</w:t>
      </w:r>
    </w:p>
    <w:bookmarkEnd w:id="125"/>
    <w:bookmarkStart w:name="z133" w:id="126"/>
    <w:p>
      <w:pPr>
        <w:spacing w:after="0"/>
        <w:ind w:left="0"/>
        <w:jc w:val="both"/>
      </w:pPr>
      <w:r>
        <w:rPr>
          <w:rFonts w:ascii="Times New Roman"/>
          <w:b w:val="false"/>
          <w:i w:val="false"/>
          <w:color w:val="000000"/>
          <w:sz w:val="28"/>
        </w:rPr>
        <w:t>
      23.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
    <w:bookmarkStart w:name="z134" w:id="127"/>
    <w:p>
      <w:pPr>
        <w:spacing w:after="0"/>
        <w:ind w:left="0"/>
        <w:jc w:val="left"/>
      </w:pPr>
      <w:r>
        <w:rPr>
          <w:rFonts w:ascii="Times New Roman"/>
          <w:b/>
          <w:i w:val="false"/>
          <w:color w:val="000000"/>
        </w:rPr>
        <w:t xml:space="preserve"> 5 тарау. Кент әкімі аппаратын қайта ұйымдастыру және тарату</w:t>
      </w:r>
    </w:p>
    <w:bookmarkEnd w:id="127"/>
    <w:bookmarkStart w:name="z135" w:id="12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заңнамасына сәйкес жүзеге асырылады.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