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ecba" w14:textId="91be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учаскеге жария сервитут белгілеу туралы</w:t>
      </w:r>
    </w:p>
    <w:p>
      <w:pPr>
        <w:spacing w:after="0"/>
        <w:ind w:left="0"/>
        <w:jc w:val="both"/>
      </w:pPr>
      <w:r>
        <w:rPr>
          <w:rFonts w:ascii="Times New Roman"/>
          <w:b w:val="false"/>
          <w:i w:val="false"/>
          <w:color w:val="000000"/>
          <w:sz w:val="28"/>
        </w:rPr>
        <w:t>Қарағанды облысы Балқаш қаласының әкімдігінің 2026 жылғы 19 ақпандағы № 09/04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2025 жылғы 31 желтоқсандағы № ЗТ-2025-04633756 "IRKAZ Metal Corporation" жауапкершілігі шектеулі серіктестігінің өтінішін қарастырып,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1. "IRKAZ Metal Corporation" жауапкершілігі шектеулі серіктестігіне 110 кВ ӘЖ инфрақұрылымын салу және пайдалану үшін Балқаш қаласының аумағында орналасқан ауданы 31,0826 гектар жер учаскесінде жер пайдаланушылардан жер учаскелерін алып қоймай, 2028 жылғы 29 қыркүйекке дейінгі мерзімге жария сервитут белгіленсін.</w:t>
      </w:r>
    </w:p>
    <w:bookmarkEnd w:id="1"/>
    <w:bookmarkStart w:name="z6" w:id="2"/>
    <w:p>
      <w:pPr>
        <w:spacing w:after="0"/>
        <w:ind w:left="0"/>
        <w:jc w:val="both"/>
      </w:pPr>
      <w:r>
        <w:rPr>
          <w:rFonts w:ascii="Times New Roman"/>
          <w:b w:val="false"/>
          <w:i w:val="false"/>
          <w:color w:val="000000"/>
          <w:sz w:val="28"/>
        </w:rPr>
        <w:t>
      2. "IRKAZ Metal Corporation" жауапкершілігі шектеулі серіктестігі траншеясыз кабель төсеу әдісімен жұмыс жүргізсін (келісім бойынша).</w:t>
      </w:r>
    </w:p>
    <w:bookmarkEnd w:id="2"/>
    <w:bookmarkStart w:name="z7" w:id="3"/>
    <w:p>
      <w:pPr>
        <w:spacing w:after="0"/>
        <w:ind w:left="0"/>
        <w:jc w:val="both"/>
      </w:pPr>
      <w:r>
        <w:rPr>
          <w:rFonts w:ascii="Times New Roman"/>
          <w:b w:val="false"/>
          <w:i w:val="false"/>
          <w:color w:val="000000"/>
          <w:sz w:val="28"/>
        </w:rPr>
        <w:t>
      3. "Балқаш қаласының жер қатынастары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Балқаш қаласы әкімінің орынбасары Руслан Косемгалиулы Сыздыковқа жүктелсін.</w:t>
      </w:r>
    </w:p>
    <w:bookmarkEnd w:id="4"/>
    <w:bookmarkStart w:name="z9" w:id="5"/>
    <w:p>
      <w:pPr>
        <w:spacing w:after="0"/>
        <w:ind w:left="0"/>
        <w:jc w:val="both"/>
      </w:pPr>
      <w:r>
        <w:rPr>
          <w:rFonts w:ascii="Times New Roman"/>
          <w:b w:val="false"/>
          <w:i w:val="false"/>
          <w:color w:val="000000"/>
          <w:sz w:val="28"/>
        </w:rPr>
        <w:t>
      5. Осы қаулы оның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