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44e4" w14:textId="e364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Теміртау қалалық мәслихатының 2021 жылғы 10 тамыздағы № 8/4 "Тұрғын үй сертификаттарының мөлшерін және алушылар санатының тізбесін айқындау туралы" шешіміне өзгеріс енгізу туралы</w:t>
      </w:r>
    </w:p>
    <w:p>
      <w:pPr>
        <w:spacing w:after="0"/>
        <w:ind w:left="0"/>
        <w:jc w:val="both"/>
      </w:pPr>
      <w:r>
        <w:rPr>
          <w:rFonts w:ascii="Times New Roman"/>
          <w:b w:val="false"/>
          <w:i w:val="false"/>
          <w:color w:val="000000"/>
          <w:sz w:val="28"/>
        </w:rPr>
        <w:t>Қарағанды облысы Теміртау қалалық мәслихатының 2026 жылғы 16 шілдедегі № 46/4 шешімі</w:t>
      </w:r>
    </w:p>
    <w:p>
      <w:pPr>
        <w:spacing w:after="0"/>
        <w:ind w:left="0"/>
        <w:jc w:val="both"/>
      </w:pPr>
      <w:bookmarkStart w:name="z4" w:id="0"/>
      <w:r>
        <w:rPr>
          <w:rFonts w:ascii="Times New Roman"/>
          <w:b w:val="false"/>
          <w:i w:val="false"/>
          <w:color w:val="000000"/>
          <w:sz w:val="28"/>
        </w:rPr>
        <w:t>
      Теміртау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2021 жылғы 10 тамыздағы № 8/4 "Тұрғын үй сертификаттарының мөлшерін және алушылар санатының тізбесін айқындау туралы" (Нормативтік құқықтық актілерді мемлекеттік тіркеу тізілімінде № 24050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"2. Тұрғын үй сертификаттарын алушылар санатының тізбесі:</w:t>
      </w:r>
    </w:p>
    <w:bookmarkEnd w:id="2"/>
    <w:bookmarkStart w:name="z8" w:id="3"/>
    <w:p>
      <w:pPr>
        <w:spacing w:after="0"/>
        <w:ind w:left="0"/>
        <w:jc w:val="both"/>
      </w:pPr>
      <w:r>
        <w:rPr>
          <w:rFonts w:ascii="Times New Roman"/>
          <w:b w:val="false"/>
          <w:i w:val="false"/>
          <w:color w:val="000000"/>
          <w:sz w:val="28"/>
        </w:rPr>
        <w:t>
      Ұлы Отан соғысының ардагерлері;</w:t>
      </w:r>
    </w:p>
    <w:bookmarkEnd w:id="3"/>
    <w:bookmarkStart w:name="z9" w:id="4"/>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4"/>
    <w:bookmarkStart w:name="z10" w:id="5"/>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bookmarkEnd w:id="5"/>
    <w:bookmarkStart w:name="z11" w:id="6"/>
    <w:p>
      <w:pPr>
        <w:spacing w:after="0"/>
        <w:ind w:left="0"/>
        <w:jc w:val="both"/>
      </w:pPr>
      <w:r>
        <w:rPr>
          <w:rFonts w:ascii="Times New Roman"/>
          <w:b w:val="false"/>
          <w:i w:val="false"/>
          <w:color w:val="000000"/>
          <w:sz w:val="28"/>
        </w:rPr>
        <w:t>
      бірінші және екінші топтардағы мүгедектігі бар адамдар;</w:t>
      </w:r>
    </w:p>
    <w:bookmarkEnd w:id="6"/>
    <w:bookmarkStart w:name="z12" w:id="7"/>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7"/>
    <w:bookmarkStart w:name="z13" w:id="8"/>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8"/>
    <w:bookmarkStart w:name="z14" w:id="9"/>
    <w:p>
      <w:pPr>
        <w:spacing w:after="0"/>
        <w:ind w:left="0"/>
        <w:jc w:val="both"/>
      </w:pPr>
      <w:r>
        <w:rPr>
          <w:rFonts w:ascii="Times New Roman"/>
          <w:b w:val="false"/>
          <w:i w:val="false"/>
          <w:color w:val="000000"/>
          <w:sz w:val="28"/>
        </w:rPr>
        <w:t>
      жасына қарай зейнет демалысына шыққан зейнеткерлер;</w:t>
      </w:r>
    </w:p>
    <w:bookmarkEnd w:id="9"/>
    <w:bookmarkStart w:name="z15" w:id="10"/>
    <w:p>
      <w:pPr>
        <w:spacing w:after="0"/>
        <w:ind w:left="0"/>
        <w:jc w:val="both"/>
      </w:pPr>
      <w:r>
        <w:rPr>
          <w:rFonts w:ascii="Times New Roman"/>
          <w:b w:val="false"/>
          <w:i w:val="false"/>
          <w:color w:val="000000"/>
          <w:sz w:val="28"/>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0"/>
    <w:bookmarkStart w:name="z16" w:id="11"/>
    <w:p>
      <w:pPr>
        <w:spacing w:after="0"/>
        <w:ind w:left="0"/>
        <w:jc w:val="both"/>
      </w:pPr>
      <w:r>
        <w:rPr>
          <w:rFonts w:ascii="Times New Roman"/>
          <w:b w:val="false"/>
          <w:i w:val="false"/>
          <w:color w:val="000000"/>
          <w:sz w:val="28"/>
        </w:rPr>
        <w:t>
      қандастар;</w:t>
      </w:r>
    </w:p>
    <w:bookmarkEnd w:id="11"/>
    <w:bookmarkStart w:name="z17" w:id="12"/>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12"/>
    <w:bookmarkStart w:name="z18" w:id="1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3"/>
    <w:bookmarkStart w:name="z19" w:id="14"/>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4"/>
    <w:bookmarkStart w:name="z20" w:id="15"/>
    <w:p>
      <w:pPr>
        <w:spacing w:after="0"/>
        <w:ind w:left="0"/>
        <w:jc w:val="both"/>
      </w:pPr>
      <w:r>
        <w:rPr>
          <w:rFonts w:ascii="Times New Roman"/>
          <w:b w:val="false"/>
          <w:i w:val="false"/>
          <w:color w:val="000000"/>
          <w:sz w:val="28"/>
        </w:rPr>
        <w:t>
      толық емес отбасылар;</w:t>
      </w:r>
    </w:p>
    <w:bookmarkEnd w:id="15"/>
    <w:bookmarkStart w:name="z21" w:id="16"/>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16"/>
    <w:bookmarkStart w:name="z22" w:id="17"/>
    <w:p>
      <w:pPr>
        <w:spacing w:after="0"/>
        <w:ind w:left="0"/>
        <w:jc w:val="both"/>
      </w:pPr>
      <w:r>
        <w:rPr>
          <w:rFonts w:ascii="Times New Roman"/>
          <w:b w:val="false"/>
          <w:i w:val="false"/>
          <w:color w:val="000000"/>
          <w:sz w:val="28"/>
        </w:rPr>
        <w:t>
      2. Осы шешім оның алғаш ресми жарияланған күннен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