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17a3" w14:textId="b571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2025 жылғы 19 желтоқсандағы № 326 "Қарағанды қаласының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2026 жылғы 25 мамырдағы № 372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2026-2028 жылдарға арналған бюджеті туралы" 2025 жылғы 19 желтоқсандағы № 326 (Нормативтік құқықтық актілерді мемлекеттік тіркеу тізілімінде № 219 485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2026-2028 жылдарға арналған, оның ішінде 2026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227 164 417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212 803 921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1 190 805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3 242 316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9 927 375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240 971 891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13 811 713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15 283 291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1 471 578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- 27 619 187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- 27 619 187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26 871 153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4 549 416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5 297 450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Қарағанды қаласы әкімдігінің 2026 жылға арналған резерві 2 252 514 мың теңге сомасында бекітілсін.";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желтоқсандағы №326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2026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227 164 417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240 971 891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-27 619 187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27 619 187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2026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2026 жылға арналған бюджеттік бағдарламалары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