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2846" w14:textId="ba6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2025 жылғы 19 желтоқсандағы № 326 "Қарағанды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2026 жылғы 4 наурыздағы № 354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2026-2028 жылдарға арналған бюджеті туралы" 2025 жылғы 19 желтоқсандағы № 326 (Нормативтік құқықтық актілерді мемлекеттік тіркеу тізілімінде № 219 485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2026-2028 жылдарға арналған, оның ішінде 2026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229 603 803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213 387 180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1 190 805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2 242 316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12 783 502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256 628 514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8 528 422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10 000 000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1 471 578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- 35 553 133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- 35 553 133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35 691 901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4 549 416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4 410 648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-35 553 133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4-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 2025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2026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