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81ea" w14:textId="cc58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балалардың құқықтарын қорғау басқармасы" мемлекеттік мекемесін құру туралы</w:t>
      </w:r>
    </w:p>
    <w:p>
      <w:pPr>
        <w:spacing w:after="0"/>
        <w:ind w:left="0"/>
        <w:jc w:val="both"/>
      </w:pPr>
      <w:r>
        <w:rPr>
          <w:rFonts w:ascii="Times New Roman"/>
          <w:b w:val="false"/>
          <w:i w:val="false"/>
          <w:color w:val="000000"/>
          <w:sz w:val="28"/>
        </w:rPr>
        <w:t>Қарағанды облысының әкімдігінің 2026 жылғы 30 наурыздағы № 21/05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Заңдарына,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"Қарағанды облысын басқару схемасын бекіту туралы" Қарағанды облыстық мәслихатының 2026 жылғы 26 наурыздағы XXXIII кезектен тыс сессиясының №385 шешіміне, "Қарағанды облысы әкімдігінің 2024 жылғы 29 тамыздағы №53/03 "Қарағанды облысы атқарушы органдарының штат санының лимитін бекіту туралы" қаулысына өзгерістер енгізу туралы" Қарағанды облысы әкімдігінің 2026 жылғы 30 наурыздағы №21/01 қаулысына, "Қарағанды облысының жергілікті атқарушы органдарының құрылымын бекіту туралы" "Қарағанды облысы әкімінің 2021 жылғы 14 желтоқсандағы №133-ө өкіміне өзгеріс енгізу туралы" Қарағанды облысы әкімінің 2026 жылғы 30 наурыздағы №25-ө өкіміне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облысының балалардың құқықтарын қорғау басқармасы"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"Қарағанды облысының балалардың құқықтарын қорғау басқармасы"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Жергілікті бюджеттен қаржыландырылатын мемлекеттік органның басшысына заңнамада белгіленген тәртіппен:</w:t>
      </w:r>
    </w:p>
    <w:bookmarkEnd w:id="3"/>
    <w:bookmarkStart w:name="z8" w:id="4"/>
    <w:p>
      <w:pPr>
        <w:spacing w:after="0"/>
        <w:ind w:left="0"/>
        <w:jc w:val="both"/>
      </w:pPr>
      <w:r>
        <w:rPr>
          <w:rFonts w:ascii="Times New Roman"/>
          <w:b w:val="false"/>
          <w:i w:val="false"/>
          <w:color w:val="000000"/>
          <w:sz w:val="28"/>
        </w:rPr>
        <w:t>
      1) Қарағанды облысының Әділет департаментінде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2) осы қаулыдан туындайтын қажетті шараларды қабылдауға міндетті.</w:t>
      </w:r>
    </w:p>
    <w:bookmarkEnd w:id="5"/>
    <w:bookmarkStart w:name="z10" w:id="6"/>
    <w:p>
      <w:pPr>
        <w:spacing w:after="0"/>
        <w:ind w:left="0"/>
        <w:jc w:val="both"/>
      </w:pPr>
      <w:r>
        <w:rPr>
          <w:rFonts w:ascii="Times New Roman"/>
          <w:b w:val="false"/>
          <w:i w:val="false"/>
          <w:color w:val="000000"/>
          <w:sz w:val="28"/>
        </w:rPr>
        <w:t>
      4. "Қарағанды облысының балалардың құқықтарын қорғау басқармасы" мемлекеттік мекемесін құру туралы" қаулының орындалуын бақылау облыс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2026 жылғы "30" наурыздағы</w:t>
            </w:r>
            <w:r>
              <w:br/>
            </w:r>
            <w:r>
              <w:rPr>
                <w:rFonts w:ascii="Times New Roman"/>
                <w:b w:val="false"/>
                <w:i w:val="false"/>
                <w:color w:val="000000"/>
                <w:sz w:val="20"/>
              </w:rPr>
              <w:t>№ 21/05 қаулысына қосымша</w:t>
            </w:r>
          </w:p>
        </w:tc>
      </w:tr>
    </w:tbl>
    <w:bookmarkStart w:name="z14" w:id="8"/>
    <w:p>
      <w:pPr>
        <w:spacing w:after="0"/>
        <w:ind w:left="0"/>
        <w:jc w:val="left"/>
      </w:pPr>
      <w:r>
        <w:rPr>
          <w:rFonts w:ascii="Times New Roman"/>
          <w:b/>
          <w:i w:val="false"/>
          <w:color w:val="000000"/>
        </w:rPr>
        <w:t xml:space="preserve"> "Қарағанды облысының балалардың құқықтарын қорғау басқармасы" мемлекеттік мекемесі туралы Ереже</w:t>
      </w:r>
    </w:p>
    <w:bookmarkEnd w:id="8"/>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1. "Қарағанды облысының Балалардың құқықтарын қорғау басқармасы" мемлекеттік мекемесі (бұдан әрі – Басқарма) Қазақстан Республикасының мемлекеттік органы болып табылады және Қарағанды облысының аумағында балалардың негізгі құқықтары мен заңды мүдделерін қорғау, олардың құқықтарының бұзылуын профилактикалау және ерте анықтау, оларды қалпына келтіру және қорғау жөніндегі қызметті үйлестіруді, сондай-ақ кәмелетке толмағандарға қатысты қорғаншылық және қамқоршылық салаларындағы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Басқарманың ведомствалары жоқ.</w:t>
      </w:r>
    </w:p>
    <w:bookmarkEnd w:id="11"/>
    <w:bookmarkStart w:name="z18"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Заңды тұлғаның орналасқан жері: Қазақстан Республикасы, Қарағанды облысы, Қарағанды қаласы, Әңгелбай Әлиханов көшесі, 19.</w:t>
      </w:r>
    </w:p>
    <w:bookmarkEnd w:id="18"/>
    <w:bookmarkStart w:name="z25" w:id="19"/>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9"/>
    <w:bookmarkStart w:name="z26" w:id="20"/>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12.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1) Басқарма құзыреті шеңберінде Мемлекет басшысының, Қазақстан Республикасы Президенті Әкімшілігінің, Қазақстан Республикасы Үкіметінің, облыс әкімінің, облыс әкімінің орынбасарының тапсырмаларын орындау;</w:t>
      </w:r>
    </w:p>
    <w:bookmarkEnd w:id="25"/>
    <w:bookmarkStart w:name="z32" w:id="26"/>
    <w:p>
      <w:pPr>
        <w:spacing w:after="0"/>
        <w:ind w:left="0"/>
        <w:jc w:val="both"/>
      </w:pPr>
      <w:r>
        <w:rPr>
          <w:rFonts w:ascii="Times New Roman"/>
          <w:b w:val="false"/>
          <w:i w:val="false"/>
          <w:color w:val="000000"/>
          <w:sz w:val="28"/>
        </w:rPr>
        <w:t>
      2) Қарағанды облысының аумағында балалардың құқықтары мен заңды мүдделерін қорғау саласындағы мемлекеттік саясатты іске асыру;</w:t>
      </w:r>
    </w:p>
    <w:bookmarkEnd w:id="26"/>
    <w:bookmarkStart w:name="z33" w:id="27"/>
    <w:p>
      <w:pPr>
        <w:spacing w:after="0"/>
        <w:ind w:left="0"/>
        <w:jc w:val="both"/>
      </w:pPr>
      <w:r>
        <w:rPr>
          <w:rFonts w:ascii="Times New Roman"/>
          <w:b w:val="false"/>
          <w:i w:val="false"/>
          <w:color w:val="000000"/>
          <w:sz w:val="28"/>
        </w:rPr>
        <w:t>
      3) балалардың құқықтарын қорғау, олардың құқықтарының бұзылуын профилактикалау және ерте анықтау мәселелері бойынша мемлекеттік органдар мен ұйымдардың қызметін үйлестіруді қамтамасыз ету;</w:t>
      </w:r>
    </w:p>
    <w:bookmarkEnd w:id="27"/>
    <w:bookmarkStart w:name="z34" w:id="28"/>
    <w:p>
      <w:pPr>
        <w:spacing w:after="0"/>
        <w:ind w:left="0"/>
        <w:jc w:val="both"/>
      </w:pPr>
      <w:r>
        <w:rPr>
          <w:rFonts w:ascii="Times New Roman"/>
          <w:b w:val="false"/>
          <w:i w:val="false"/>
          <w:color w:val="000000"/>
          <w:sz w:val="28"/>
        </w:rPr>
        <w:t>
      4) балалардың құқықтарының бұзылуының, оның ішінде қатыгездікпен қараудың, зорлық-зомбылықтың, қадағалаусыздықтың, суицидтік мінез-құлықтың және өзге де тәуекел факторларының алдын алу жөніндегі жүйелі ведомствоаралық жұмысты ұйымдастыру;</w:t>
      </w:r>
    </w:p>
    <w:bookmarkEnd w:id="28"/>
    <w:bookmarkStart w:name="z35" w:id="29"/>
    <w:p>
      <w:pPr>
        <w:spacing w:after="0"/>
        <w:ind w:left="0"/>
        <w:jc w:val="both"/>
      </w:pPr>
      <w:r>
        <w:rPr>
          <w:rFonts w:ascii="Times New Roman"/>
          <w:b w:val="false"/>
          <w:i w:val="false"/>
          <w:color w:val="000000"/>
          <w:sz w:val="28"/>
        </w:rPr>
        <w:t>
      5) кәмелетке толмағандарға қатысты қорғаншылық және қамқоршылық жөніндегі мемлекеттің функцияларын орындауды қамтамасыз ету;</w:t>
      </w:r>
    </w:p>
    <w:bookmarkEnd w:id="29"/>
    <w:bookmarkStart w:name="z36" w:id="30"/>
    <w:p>
      <w:pPr>
        <w:spacing w:after="0"/>
        <w:ind w:left="0"/>
        <w:jc w:val="both"/>
      </w:pPr>
      <w:r>
        <w:rPr>
          <w:rFonts w:ascii="Times New Roman"/>
          <w:b w:val="false"/>
          <w:i w:val="false"/>
          <w:color w:val="000000"/>
          <w:sz w:val="28"/>
        </w:rPr>
        <w:t>
      6) қорғаншылықта (қамқоршылықта), патронатта, қабылдаушы және кәсіби қабылдаушы отбасыларда тәрбиеленіп жатқан балаларды қоса алғанда, балалардың жағдайына мониторинг жүргізу;</w:t>
      </w:r>
    </w:p>
    <w:bookmarkEnd w:id="30"/>
    <w:bookmarkStart w:name="z37" w:id="31"/>
    <w:p>
      <w:pPr>
        <w:spacing w:after="0"/>
        <w:ind w:left="0"/>
        <w:jc w:val="both"/>
      </w:pPr>
      <w:r>
        <w:rPr>
          <w:rFonts w:ascii="Times New Roman"/>
          <w:b w:val="false"/>
          <w:i w:val="false"/>
          <w:color w:val="000000"/>
          <w:sz w:val="28"/>
        </w:rPr>
        <w:t>
      7) жеке адамға қарсы қылмыстар бойынша қылмыстық процесте кәмелетке толмағандардың құқықтары мен заңды мүдделерін қорғауды қамтамасыз ету;</w:t>
      </w:r>
    </w:p>
    <w:bookmarkEnd w:id="31"/>
    <w:bookmarkStart w:name="z38" w:id="32"/>
    <w:p>
      <w:pPr>
        <w:spacing w:after="0"/>
        <w:ind w:left="0"/>
        <w:jc w:val="both"/>
      </w:pPr>
      <w:r>
        <w:rPr>
          <w:rFonts w:ascii="Times New Roman"/>
          <w:b w:val="false"/>
          <w:i w:val="false"/>
          <w:color w:val="000000"/>
          <w:sz w:val="28"/>
        </w:rPr>
        <w:t>
      8) балалардың құқықтарын қорғау мәселелері бойынша өңірлік бағдарламалар мен жоспарларды қалыптастыруға және іске асыруға қатысу.</w:t>
      </w:r>
    </w:p>
    <w:bookmarkEnd w:id="32"/>
    <w:bookmarkStart w:name="z39" w:id="33"/>
    <w:p>
      <w:pPr>
        <w:spacing w:after="0"/>
        <w:ind w:left="0"/>
        <w:jc w:val="both"/>
      </w:pPr>
      <w:r>
        <w:rPr>
          <w:rFonts w:ascii="Times New Roman"/>
          <w:b w:val="false"/>
          <w:i w:val="false"/>
          <w:color w:val="000000"/>
          <w:sz w:val="28"/>
        </w:rPr>
        <w:t>
      14. Өкілеттіктері:</w:t>
      </w:r>
    </w:p>
    <w:bookmarkEnd w:id="33"/>
    <w:bookmarkStart w:name="z40" w:id="34"/>
    <w:p>
      <w:pPr>
        <w:spacing w:after="0"/>
        <w:ind w:left="0"/>
        <w:jc w:val="both"/>
      </w:pPr>
      <w:r>
        <w:rPr>
          <w:rFonts w:ascii="Times New Roman"/>
          <w:b w:val="false"/>
          <w:i w:val="false"/>
          <w:color w:val="000000"/>
          <w:sz w:val="28"/>
        </w:rPr>
        <w:t>
      1) құқықтары:</w:t>
      </w:r>
    </w:p>
    <w:bookmarkEnd w:id="34"/>
    <w:bookmarkStart w:name="z41" w:id="35"/>
    <w:p>
      <w:pPr>
        <w:spacing w:after="0"/>
        <w:ind w:left="0"/>
        <w:jc w:val="both"/>
      </w:pPr>
      <w:r>
        <w:rPr>
          <w:rFonts w:ascii="Times New Roman"/>
          <w:b w:val="false"/>
          <w:i w:val="false"/>
          <w:color w:val="000000"/>
          <w:sz w:val="28"/>
        </w:rPr>
        <w:t>
      Қазақстан Республикасының қолданыстағы заңнамасында көзделген көлемде өзіне жүктелген функцияларды жүзеге асыру үшін мемлекеттік органдар мен ұйымдардан қажетті құжаттарды, ақпарат пен материалдарды сұратуға және алуға;</w:t>
      </w:r>
    </w:p>
    <w:bookmarkEnd w:id="35"/>
    <w:bookmarkStart w:name="z42" w:id="36"/>
    <w:p>
      <w:pPr>
        <w:spacing w:after="0"/>
        <w:ind w:left="0"/>
        <w:jc w:val="both"/>
      </w:pPr>
      <w:r>
        <w:rPr>
          <w:rFonts w:ascii="Times New Roman"/>
          <w:b w:val="false"/>
          <w:i w:val="false"/>
          <w:color w:val="000000"/>
          <w:sz w:val="28"/>
        </w:rPr>
        <w:t>
      білім беру, денсаулық сақтау, халықты әлеуметтік қорғау, мәдениет және спорт жүйелерінің мемлекеттік органдары мен ұйымдарына, сондай-ақ кәмелетке толмағандар болатын өзге де ұйымдарға олардың құқықтарының сақталуын бағалау мақсатында кедергісіз баруға;</w:t>
      </w:r>
    </w:p>
    <w:bookmarkEnd w:id="36"/>
    <w:bookmarkStart w:name="z43" w:id="37"/>
    <w:p>
      <w:pPr>
        <w:spacing w:after="0"/>
        <w:ind w:left="0"/>
        <w:jc w:val="both"/>
      </w:pPr>
      <w:r>
        <w:rPr>
          <w:rFonts w:ascii="Times New Roman"/>
          <w:b w:val="false"/>
          <w:i w:val="false"/>
          <w:color w:val="000000"/>
          <w:sz w:val="28"/>
        </w:rPr>
        <w:t>
      балалардың құқықтарын қорғау мәселелері бойынша ведомствоаралық кеңестерді, жұмыс топтарын, комиссияларды өткізуге бастамашылық жасау;</w:t>
      </w:r>
    </w:p>
    <w:bookmarkEnd w:id="37"/>
    <w:bookmarkStart w:name="z44" w:id="38"/>
    <w:p>
      <w:pPr>
        <w:spacing w:after="0"/>
        <w:ind w:left="0"/>
        <w:jc w:val="both"/>
      </w:pPr>
      <w:r>
        <w:rPr>
          <w:rFonts w:ascii="Times New Roman"/>
          <w:b w:val="false"/>
          <w:i w:val="false"/>
          <w:color w:val="000000"/>
          <w:sz w:val="28"/>
        </w:rPr>
        <w:t>
      анықталған балалардың құқықтары мен заңды мүдделерінің бұзылуын жою жөнінде жергілікті атқарушы органдарға, мемлекеттік органдар мен ұйымдарға ұсыныстар енгізу;</w:t>
      </w:r>
    </w:p>
    <w:bookmarkEnd w:id="38"/>
    <w:bookmarkStart w:name="z45" w:id="39"/>
    <w:p>
      <w:pPr>
        <w:spacing w:after="0"/>
        <w:ind w:left="0"/>
        <w:jc w:val="both"/>
      </w:pPr>
      <w:r>
        <w:rPr>
          <w:rFonts w:ascii="Times New Roman"/>
          <w:b w:val="false"/>
          <w:i w:val="false"/>
          <w:color w:val="000000"/>
          <w:sz w:val="28"/>
        </w:rPr>
        <w:t>
      құзыреті шегінде балалардың құқықтарын қорғау мәселелері бойынша қарауға міндетті ұсынымдар беру;</w:t>
      </w:r>
    </w:p>
    <w:bookmarkEnd w:id="39"/>
    <w:bookmarkStart w:name="z46" w:id="40"/>
    <w:p>
      <w:pPr>
        <w:spacing w:after="0"/>
        <w:ind w:left="0"/>
        <w:jc w:val="both"/>
      </w:pPr>
      <w:r>
        <w:rPr>
          <w:rFonts w:ascii="Times New Roman"/>
          <w:b w:val="false"/>
          <w:i w:val="false"/>
          <w:color w:val="000000"/>
          <w:sz w:val="28"/>
        </w:rPr>
        <w:t>
      Басқарманың құзыретіне кіретін мәселелер бойынша кәмелетке толмағандардың істері және олардың құқықтарын қорғау жөніндегі комиссия отырыстарына, сондай-ақ өзге де алқалы органдардың отырыстарына қатысу;</w:t>
      </w:r>
    </w:p>
    <w:bookmarkEnd w:id="40"/>
    <w:bookmarkStart w:name="z47" w:id="41"/>
    <w:p>
      <w:pPr>
        <w:spacing w:after="0"/>
        <w:ind w:left="0"/>
        <w:jc w:val="both"/>
      </w:pPr>
      <w:r>
        <w:rPr>
          <w:rFonts w:ascii="Times New Roman"/>
          <w:b w:val="false"/>
          <w:i w:val="false"/>
          <w:color w:val="000000"/>
          <w:sz w:val="28"/>
        </w:rPr>
        <w:t>
      балалардың құқықтарының бұзылуы фактілері бойынша заңнамада белгіленген тәртіппен тексерулер жүргізуді бастамашылық ету;</w:t>
      </w:r>
    </w:p>
    <w:bookmarkEnd w:id="41"/>
    <w:bookmarkStart w:name="z48" w:id="42"/>
    <w:p>
      <w:pPr>
        <w:spacing w:after="0"/>
        <w:ind w:left="0"/>
        <w:jc w:val="both"/>
      </w:pPr>
      <w:r>
        <w:rPr>
          <w:rFonts w:ascii="Times New Roman"/>
          <w:b w:val="false"/>
          <w:i w:val="false"/>
          <w:color w:val="000000"/>
          <w:sz w:val="28"/>
        </w:rPr>
        <w:t>
      балалардың құқықтарын қорғауға байланысты мәселелерді қарау үшін мемлекеттік органдардың, ұйымдардың мамандарын, сондай-ақ сарапшыларды тарту;</w:t>
      </w:r>
    </w:p>
    <w:bookmarkEnd w:id="42"/>
    <w:bookmarkStart w:name="z49" w:id="43"/>
    <w:p>
      <w:pPr>
        <w:spacing w:after="0"/>
        <w:ind w:left="0"/>
        <w:jc w:val="both"/>
      </w:pPr>
      <w:r>
        <w:rPr>
          <w:rFonts w:ascii="Times New Roman"/>
          <w:b w:val="false"/>
          <w:i w:val="false"/>
          <w:color w:val="000000"/>
          <w:sz w:val="28"/>
        </w:rPr>
        <w:t>
      балалардың құқықтарын қорғау мәселелері бойынша нормативтік құқықтық актілердің жобаларын, өңірлік бағдарламалар мен жоспарларды әзірлеуге қатысу;</w:t>
      </w:r>
    </w:p>
    <w:bookmarkEnd w:id="43"/>
    <w:bookmarkStart w:name="z50" w:id="44"/>
    <w:p>
      <w:pPr>
        <w:spacing w:after="0"/>
        <w:ind w:left="0"/>
        <w:jc w:val="both"/>
      </w:pPr>
      <w:r>
        <w:rPr>
          <w:rFonts w:ascii="Times New Roman"/>
          <w:b w:val="false"/>
          <w:i w:val="false"/>
          <w:color w:val="000000"/>
          <w:sz w:val="28"/>
        </w:rPr>
        <w:t>
      Қазақстан Республикасының заңнамасында көзделген жағдайларда және тәртіппен кәмелетке толмағандардың мүдделерін соттарда және өзге де органдарда білдіру;</w:t>
      </w:r>
    </w:p>
    <w:bookmarkEnd w:id="44"/>
    <w:bookmarkStart w:name="z51" w:id="4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5"/>
    <w:bookmarkStart w:name="z52" w:id="46"/>
    <w:p>
      <w:pPr>
        <w:spacing w:after="0"/>
        <w:ind w:left="0"/>
        <w:jc w:val="both"/>
      </w:pPr>
      <w:r>
        <w:rPr>
          <w:rFonts w:ascii="Times New Roman"/>
          <w:b w:val="false"/>
          <w:i w:val="false"/>
          <w:color w:val="000000"/>
          <w:sz w:val="28"/>
        </w:rPr>
        <w:t>
      2) міндеттері:</w:t>
      </w:r>
    </w:p>
    <w:bookmarkEnd w:id="46"/>
    <w:bookmarkStart w:name="z53" w:id="47"/>
    <w:p>
      <w:pPr>
        <w:spacing w:after="0"/>
        <w:ind w:left="0"/>
        <w:jc w:val="both"/>
      </w:pPr>
      <w:r>
        <w:rPr>
          <w:rFonts w:ascii="Times New Roman"/>
          <w:b w:val="false"/>
          <w:i w:val="false"/>
          <w:color w:val="000000"/>
          <w:sz w:val="28"/>
        </w:rPr>
        <w:t>
      Қарағанды облысының аумағында балалардың құқықтары мен заңды мүдделерін қорғау саласындағы мемлекеттік саясаттың іске асырылуын қамтамасыз ету;</w:t>
      </w:r>
    </w:p>
    <w:bookmarkEnd w:id="47"/>
    <w:bookmarkStart w:name="z54" w:id="48"/>
    <w:p>
      <w:pPr>
        <w:spacing w:after="0"/>
        <w:ind w:left="0"/>
        <w:jc w:val="both"/>
      </w:pPr>
      <w:r>
        <w:rPr>
          <w:rFonts w:ascii="Times New Roman"/>
          <w:b w:val="false"/>
          <w:i w:val="false"/>
          <w:color w:val="000000"/>
          <w:sz w:val="28"/>
        </w:rPr>
        <w:t>
      балалардың құқықтарын қорғау, олардың құқықтарының бұзылуын алдын алу және ерте анықтау мәселелері бойынша мемлекеттік органдар мен ұйымдардың қызметін үйлестіру;</w:t>
      </w:r>
    </w:p>
    <w:bookmarkEnd w:id="48"/>
    <w:bookmarkStart w:name="z55" w:id="49"/>
    <w:p>
      <w:pPr>
        <w:spacing w:after="0"/>
        <w:ind w:left="0"/>
        <w:jc w:val="both"/>
      </w:pPr>
      <w:r>
        <w:rPr>
          <w:rFonts w:ascii="Times New Roman"/>
          <w:b w:val="false"/>
          <w:i w:val="false"/>
          <w:color w:val="000000"/>
          <w:sz w:val="28"/>
        </w:rPr>
        <w:t>
      кәмелетке толмағандардың бұзылған құқықтары мен заңды мүдделерін қорғау және қалпына келтіру жөнінде шаралар қабылдау;</w:t>
      </w:r>
    </w:p>
    <w:bookmarkEnd w:id="49"/>
    <w:bookmarkStart w:name="z56" w:id="50"/>
    <w:p>
      <w:pPr>
        <w:spacing w:after="0"/>
        <w:ind w:left="0"/>
        <w:jc w:val="both"/>
      </w:pPr>
      <w:r>
        <w:rPr>
          <w:rFonts w:ascii="Times New Roman"/>
          <w:b w:val="false"/>
          <w:i w:val="false"/>
          <w:color w:val="000000"/>
          <w:sz w:val="28"/>
        </w:rPr>
        <w:t>
      Қазақстан Республикасының заңнамасына сәйкес кәмелетке толмағандарға қатысты қорғаншылық және қамқоршылық жөніндегі мемлекеттің функцияларын жүзеге асыруды қамтамасыз ету;</w:t>
      </w:r>
    </w:p>
    <w:bookmarkEnd w:id="50"/>
    <w:bookmarkStart w:name="z57" w:id="51"/>
    <w:p>
      <w:pPr>
        <w:spacing w:after="0"/>
        <w:ind w:left="0"/>
        <w:jc w:val="both"/>
      </w:pPr>
      <w:r>
        <w:rPr>
          <w:rFonts w:ascii="Times New Roman"/>
          <w:b w:val="false"/>
          <w:i w:val="false"/>
          <w:color w:val="000000"/>
          <w:sz w:val="28"/>
        </w:rPr>
        <w:t>
      тәуекел тобына жататын, өмірлік қиын жағдайдағы, сондай-ақ қорғаншылықта (қамқоршылықта), патронатта, қабылдаушы және кәсіби қабылдаушы отбасыларда тәрбиеленіп жатқан балалардың жағдайына мониторинг ұйымдастыру және жүргізу;</w:t>
      </w:r>
    </w:p>
    <w:bookmarkEnd w:id="51"/>
    <w:bookmarkStart w:name="z58" w:id="52"/>
    <w:p>
      <w:pPr>
        <w:spacing w:after="0"/>
        <w:ind w:left="0"/>
        <w:jc w:val="both"/>
      </w:pPr>
      <w:r>
        <w:rPr>
          <w:rFonts w:ascii="Times New Roman"/>
          <w:b w:val="false"/>
          <w:i w:val="false"/>
          <w:color w:val="000000"/>
          <w:sz w:val="28"/>
        </w:rPr>
        <w:t>
      қорғауды және қолдауды қажет ететін балаларды сүйемелдеудің жеке жоспарларын әзірлеуді және іске асыруды қамтамасыз ету;</w:t>
      </w:r>
    </w:p>
    <w:bookmarkEnd w:id="52"/>
    <w:bookmarkStart w:name="z59" w:id="53"/>
    <w:p>
      <w:pPr>
        <w:spacing w:after="0"/>
        <w:ind w:left="0"/>
        <w:jc w:val="both"/>
      </w:pPr>
      <w:r>
        <w:rPr>
          <w:rFonts w:ascii="Times New Roman"/>
          <w:b w:val="false"/>
          <w:i w:val="false"/>
          <w:color w:val="000000"/>
          <w:sz w:val="28"/>
        </w:rPr>
        <w:t>
      балалардың құқықтарын қорғау мәселелері бойынша жеке және заңды тұлғалардың өтініштерін объективті, толық әрі уақтылы қарауды қамтамасыз ету;</w:t>
      </w:r>
    </w:p>
    <w:bookmarkEnd w:id="53"/>
    <w:bookmarkStart w:name="z60" w:id="54"/>
    <w:p>
      <w:pPr>
        <w:spacing w:after="0"/>
        <w:ind w:left="0"/>
        <w:jc w:val="both"/>
      </w:pPr>
      <w:r>
        <w:rPr>
          <w:rFonts w:ascii="Times New Roman"/>
          <w:b w:val="false"/>
          <w:i w:val="false"/>
          <w:color w:val="000000"/>
          <w:sz w:val="28"/>
        </w:rPr>
        <w:t>
      өмірлік қиын жағдайдағы отбасылар мен балаларға көмек көрсету кезінде ведомствоаралық өзара іс-қимылды қамтамасыз ету;</w:t>
      </w:r>
    </w:p>
    <w:bookmarkEnd w:id="54"/>
    <w:bookmarkStart w:name="z61" w:id="55"/>
    <w:p>
      <w:pPr>
        <w:spacing w:after="0"/>
        <w:ind w:left="0"/>
        <w:jc w:val="both"/>
      </w:pPr>
      <w:r>
        <w:rPr>
          <w:rFonts w:ascii="Times New Roman"/>
          <w:b w:val="false"/>
          <w:i w:val="false"/>
          <w:color w:val="000000"/>
          <w:sz w:val="28"/>
        </w:rPr>
        <w:t>
      Қазақстан Республикасының дербес деректерді қорғау туралы заңнамасының талаптарын сақтау және кәмелетке толмағандар туралы мәліметтердің құпиялылығын қамтамасыз ету;</w:t>
      </w:r>
    </w:p>
    <w:bookmarkEnd w:id="55"/>
    <w:bookmarkStart w:name="z62" w:id="56"/>
    <w:p>
      <w:pPr>
        <w:spacing w:after="0"/>
        <w:ind w:left="0"/>
        <w:jc w:val="both"/>
      </w:pPr>
      <w:r>
        <w:rPr>
          <w:rFonts w:ascii="Times New Roman"/>
          <w:b w:val="false"/>
          <w:i w:val="false"/>
          <w:color w:val="000000"/>
          <w:sz w:val="28"/>
        </w:rPr>
        <w:t>
      Басқарма қызметкерлерінің біліктілігін заңнамада белгіленген тәртіппен кемінде екі жылда бір рет арттыруды қамтамасыз ету;</w:t>
      </w:r>
    </w:p>
    <w:bookmarkEnd w:id="56"/>
    <w:bookmarkStart w:name="z63" w:id="57"/>
    <w:p>
      <w:pPr>
        <w:spacing w:after="0"/>
        <w:ind w:left="0"/>
        <w:jc w:val="both"/>
      </w:pPr>
      <w:r>
        <w:rPr>
          <w:rFonts w:ascii="Times New Roman"/>
          <w:b w:val="false"/>
          <w:i w:val="false"/>
          <w:color w:val="000000"/>
          <w:sz w:val="28"/>
        </w:rPr>
        <w:t>
      Басқарманың қызметінде заңдылықты, ашықтықты және есептілікті қамтамасыз ету;</w:t>
      </w:r>
    </w:p>
    <w:bookmarkEnd w:id="57"/>
    <w:bookmarkStart w:name="z64" w:id="58"/>
    <w:p>
      <w:pPr>
        <w:spacing w:after="0"/>
        <w:ind w:left="0"/>
        <w:jc w:val="both"/>
      </w:pPr>
      <w:r>
        <w:rPr>
          <w:rFonts w:ascii="Times New Roman"/>
          <w:b w:val="false"/>
          <w:i w:val="false"/>
          <w:color w:val="000000"/>
          <w:sz w:val="28"/>
        </w:rPr>
        <w:t>
      Қазақстан Республикасының заңнамасында жергілікті атқарушы органдарға жүктелген өзге де міндеттерді орындау.</w:t>
      </w:r>
    </w:p>
    <w:bookmarkEnd w:id="58"/>
    <w:bookmarkStart w:name="z65" w:id="59"/>
    <w:p>
      <w:pPr>
        <w:spacing w:after="0"/>
        <w:ind w:left="0"/>
        <w:jc w:val="both"/>
      </w:pPr>
      <w:r>
        <w:rPr>
          <w:rFonts w:ascii="Times New Roman"/>
          <w:b w:val="false"/>
          <w:i w:val="false"/>
          <w:color w:val="000000"/>
          <w:sz w:val="28"/>
        </w:rPr>
        <w:t>
      15. Функциялары:</w:t>
      </w:r>
    </w:p>
    <w:bookmarkEnd w:id="59"/>
    <w:bookmarkStart w:name="z66" w:id="60"/>
    <w:p>
      <w:pPr>
        <w:spacing w:after="0"/>
        <w:ind w:left="0"/>
        <w:jc w:val="both"/>
      </w:pPr>
      <w:r>
        <w:rPr>
          <w:rFonts w:ascii="Times New Roman"/>
          <w:b w:val="false"/>
          <w:i w:val="false"/>
          <w:color w:val="000000"/>
          <w:sz w:val="28"/>
        </w:rPr>
        <w:t>
      1) Қарағанды облысының аумағында балалардың құқықтары мен заңды мүдделерін қорғау саласындағы мемлекеттік саясатты іске асырады;</w:t>
      </w:r>
    </w:p>
    <w:bookmarkEnd w:id="60"/>
    <w:bookmarkStart w:name="z67" w:id="61"/>
    <w:p>
      <w:pPr>
        <w:spacing w:after="0"/>
        <w:ind w:left="0"/>
        <w:jc w:val="both"/>
      </w:pPr>
      <w:r>
        <w:rPr>
          <w:rFonts w:ascii="Times New Roman"/>
          <w:b w:val="false"/>
          <w:i w:val="false"/>
          <w:color w:val="000000"/>
          <w:sz w:val="28"/>
        </w:rPr>
        <w:t>
      2) құзыреті шегінде Мемлекет басшысының, Қазақстан Республикасы Президенті Әкімшілігінің, Қазақстан Республикасы Үкіметінің, облыс әкімінің және оның орынбасарларының тапсырмаларының орындалуын қамтамасыз етеді;</w:t>
      </w:r>
    </w:p>
    <w:bookmarkEnd w:id="61"/>
    <w:bookmarkStart w:name="z68" w:id="62"/>
    <w:p>
      <w:pPr>
        <w:spacing w:after="0"/>
        <w:ind w:left="0"/>
        <w:jc w:val="both"/>
      </w:pPr>
      <w:r>
        <w:rPr>
          <w:rFonts w:ascii="Times New Roman"/>
          <w:b w:val="false"/>
          <w:i w:val="false"/>
          <w:color w:val="000000"/>
          <w:sz w:val="28"/>
        </w:rPr>
        <w:t>
      3) балалардың құқықтарын қамтамасыз ету, олардың құқықтарының бұзылуын алдын алу және ерте анықтау мәселелері бойынша мемлекеттік органдар мен ұйымдардың қызметін үйлестіреді;</w:t>
      </w:r>
    </w:p>
    <w:bookmarkEnd w:id="62"/>
    <w:bookmarkStart w:name="z69" w:id="63"/>
    <w:p>
      <w:pPr>
        <w:spacing w:after="0"/>
        <w:ind w:left="0"/>
        <w:jc w:val="both"/>
      </w:pPr>
      <w:r>
        <w:rPr>
          <w:rFonts w:ascii="Times New Roman"/>
          <w:b w:val="false"/>
          <w:i w:val="false"/>
          <w:color w:val="000000"/>
          <w:sz w:val="28"/>
        </w:rPr>
        <w:t>
      4) кәмелетке толмағандар арасында қатыгездікпен қараудың, зорлық-зомбылықтың, қадағалаусыздықтың, құқық бұзушылықтардың және суицидтік мінез-құлықтың алдын алу бойынша ведомствоаралық өзара іс-қимылды ұйымдастырады және жүзеге асырады;</w:t>
      </w:r>
    </w:p>
    <w:bookmarkEnd w:id="63"/>
    <w:bookmarkStart w:name="z70" w:id="64"/>
    <w:p>
      <w:pPr>
        <w:spacing w:after="0"/>
        <w:ind w:left="0"/>
        <w:jc w:val="both"/>
      </w:pPr>
      <w:r>
        <w:rPr>
          <w:rFonts w:ascii="Times New Roman"/>
          <w:b w:val="false"/>
          <w:i w:val="false"/>
          <w:color w:val="000000"/>
          <w:sz w:val="28"/>
        </w:rPr>
        <w:t>
      5) кәмелетке толмағандарға қатысты мемлекеттің қорғаншылық және қамқоршылық функцияларын жүзеге асырады, оның ішінде заңнамада көзделген шешімдерді қабылдайды;</w:t>
      </w:r>
    </w:p>
    <w:bookmarkEnd w:id="64"/>
    <w:bookmarkStart w:name="z71" w:id="65"/>
    <w:p>
      <w:pPr>
        <w:spacing w:after="0"/>
        <w:ind w:left="0"/>
        <w:jc w:val="both"/>
      </w:pPr>
      <w:r>
        <w:rPr>
          <w:rFonts w:ascii="Times New Roman"/>
          <w:b w:val="false"/>
          <w:i w:val="false"/>
          <w:color w:val="000000"/>
          <w:sz w:val="28"/>
        </w:rPr>
        <w:t>
      6) өмірлік қиын жағдайдағы немесе тәуекел тобындағы балалар мен отбасыларға көмек көрсетуді ұйымдастырады және жеке профилактикалық шараларды қолданады;</w:t>
      </w:r>
    </w:p>
    <w:bookmarkEnd w:id="65"/>
    <w:bookmarkStart w:name="z72" w:id="66"/>
    <w:p>
      <w:pPr>
        <w:spacing w:after="0"/>
        <w:ind w:left="0"/>
        <w:jc w:val="both"/>
      </w:pPr>
      <w:r>
        <w:rPr>
          <w:rFonts w:ascii="Times New Roman"/>
          <w:b w:val="false"/>
          <w:i w:val="false"/>
          <w:color w:val="000000"/>
          <w:sz w:val="28"/>
        </w:rPr>
        <w:t>
      7) балалардың жағдайына тұрақты мониторинг жүргізеді, оның ішінде қорғаншылықта (қамқоршылықта), патронатта, қабылдаушы және кәсіби қабылдаушы отбасыларда тәрбиеленіп жатқан балаларға кемінде алты айда бір рет баруды жүзеге асырады;</w:t>
      </w:r>
    </w:p>
    <w:bookmarkEnd w:id="66"/>
    <w:bookmarkStart w:name="z73" w:id="67"/>
    <w:p>
      <w:pPr>
        <w:spacing w:after="0"/>
        <w:ind w:left="0"/>
        <w:jc w:val="both"/>
      </w:pPr>
      <w:r>
        <w:rPr>
          <w:rFonts w:ascii="Times New Roman"/>
          <w:b w:val="false"/>
          <w:i w:val="false"/>
          <w:color w:val="000000"/>
          <w:sz w:val="28"/>
        </w:rPr>
        <w:t>
      8) разрабатывает и реализует индивидуальные планы сопровождения детей, нуждающихся в защите и поддержке;</w:t>
      </w:r>
    </w:p>
    <w:bookmarkEnd w:id="67"/>
    <w:bookmarkStart w:name="z74" w:id="68"/>
    <w:p>
      <w:pPr>
        <w:spacing w:after="0"/>
        <w:ind w:left="0"/>
        <w:jc w:val="both"/>
      </w:pPr>
      <w:r>
        <w:rPr>
          <w:rFonts w:ascii="Times New Roman"/>
          <w:b w:val="false"/>
          <w:i w:val="false"/>
          <w:color w:val="000000"/>
          <w:sz w:val="28"/>
        </w:rPr>
        <w:t>
      9) жеке тұлғаға қарсы қылмыстар бойынша қылмыстық процесс шеңберінде кәмелетке толмағандардың құқықтарын қорғауды қамтамасыз етуге қатысады;</w:t>
      </w:r>
    </w:p>
    <w:bookmarkEnd w:id="68"/>
    <w:bookmarkStart w:name="z75" w:id="69"/>
    <w:p>
      <w:pPr>
        <w:spacing w:after="0"/>
        <w:ind w:left="0"/>
        <w:jc w:val="both"/>
      </w:pPr>
      <w:r>
        <w:rPr>
          <w:rFonts w:ascii="Times New Roman"/>
          <w:b w:val="false"/>
          <w:i w:val="false"/>
          <w:color w:val="000000"/>
          <w:sz w:val="28"/>
        </w:rPr>
        <w:t>
      10) өңірдегі балалардың құқықтарын қорғау жай-күйіне талдау жүргізеді және өңірлік саясатты жетілдіру бойынша ұсыныстар енгізеді;</w:t>
      </w:r>
    </w:p>
    <w:bookmarkEnd w:id="69"/>
    <w:bookmarkStart w:name="z76" w:id="70"/>
    <w:p>
      <w:pPr>
        <w:spacing w:after="0"/>
        <w:ind w:left="0"/>
        <w:jc w:val="both"/>
      </w:pPr>
      <w:r>
        <w:rPr>
          <w:rFonts w:ascii="Times New Roman"/>
          <w:b w:val="false"/>
          <w:i w:val="false"/>
          <w:color w:val="000000"/>
          <w:sz w:val="28"/>
        </w:rPr>
        <w:t>
      11) балалардың құқықтарын қорғау саласындағы өңірлік бағдарламалар мен жоспарларды әзірлеуге және іске асыруға қатысады;</w:t>
      </w:r>
    </w:p>
    <w:bookmarkEnd w:id="70"/>
    <w:bookmarkStart w:name="z77" w:id="71"/>
    <w:p>
      <w:pPr>
        <w:spacing w:after="0"/>
        <w:ind w:left="0"/>
        <w:jc w:val="both"/>
      </w:pPr>
      <w:r>
        <w:rPr>
          <w:rFonts w:ascii="Times New Roman"/>
          <w:b w:val="false"/>
          <w:i w:val="false"/>
          <w:color w:val="000000"/>
          <w:sz w:val="28"/>
        </w:rPr>
        <w:t>
      12) балалардың құқықтарын қорғау мәселелері бойынша жеке және заңды тұлғалардың өтініштерін қарайды және құзыреті шегінде шаралар қабылдайды;</w:t>
      </w:r>
    </w:p>
    <w:bookmarkEnd w:id="71"/>
    <w:bookmarkStart w:name="z78" w:id="72"/>
    <w:p>
      <w:pPr>
        <w:spacing w:after="0"/>
        <w:ind w:left="0"/>
        <w:jc w:val="both"/>
      </w:pPr>
      <w:r>
        <w:rPr>
          <w:rFonts w:ascii="Times New Roman"/>
          <w:b w:val="false"/>
          <w:i w:val="false"/>
          <w:color w:val="000000"/>
          <w:sz w:val="28"/>
        </w:rPr>
        <w:t>
      13) балалардың құқықтарын қорғау мәселелері бойынша есепке алуды жүргізуді және есептілікті қалыптастыруды қамтамасыз етеді;</w:t>
      </w:r>
    </w:p>
    <w:bookmarkEnd w:id="72"/>
    <w:bookmarkStart w:name="z79" w:id="73"/>
    <w:p>
      <w:pPr>
        <w:spacing w:after="0"/>
        <w:ind w:left="0"/>
        <w:jc w:val="both"/>
      </w:pPr>
      <w:r>
        <w:rPr>
          <w:rFonts w:ascii="Times New Roman"/>
          <w:b w:val="false"/>
          <w:i w:val="false"/>
          <w:color w:val="000000"/>
          <w:sz w:val="28"/>
        </w:rPr>
        <w:t>
      14) Қазақстан Республикасының заңнамасына сәйкес өзге де функцияларды жүзеге асырады.</w:t>
      </w:r>
    </w:p>
    <w:bookmarkEnd w:id="73"/>
    <w:bookmarkStart w:name="z80" w:id="74"/>
    <w:p>
      <w:pPr>
        <w:spacing w:after="0"/>
        <w:ind w:left="0"/>
        <w:jc w:val="left"/>
      </w:pPr>
      <w:r>
        <w:rPr>
          <w:rFonts w:ascii="Times New Roman"/>
          <w:b/>
          <w:i w:val="false"/>
          <w:color w:val="000000"/>
        </w:rPr>
        <w:t xml:space="preserve"> 3 тарау. Мемлекеттік органның басшысының мәртебесі, өкілеттіктері</w:t>
      </w:r>
    </w:p>
    <w:bookmarkEnd w:id="74"/>
    <w:bookmarkStart w:name="z81" w:id="75"/>
    <w:p>
      <w:pPr>
        <w:spacing w:after="0"/>
        <w:ind w:left="0"/>
        <w:jc w:val="both"/>
      </w:pPr>
      <w:r>
        <w:rPr>
          <w:rFonts w:ascii="Times New Roman"/>
          <w:b w:val="false"/>
          <w:i w:val="false"/>
          <w:color w:val="000000"/>
          <w:sz w:val="28"/>
        </w:rPr>
        <w:t>
      16. Басқарма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5"/>
    <w:bookmarkStart w:name="z82" w:id="76"/>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76"/>
    <w:bookmarkStart w:name="z83" w:id="77"/>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бар.</w:t>
      </w:r>
    </w:p>
    <w:bookmarkEnd w:id="77"/>
    <w:bookmarkStart w:name="z84" w:id="78"/>
    <w:p>
      <w:pPr>
        <w:spacing w:after="0"/>
        <w:ind w:left="0"/>
        <w:jc w:val="both"/>
      </w:pPr>
      <w:r>
        <w:rPr>
          <w:rFonts w:ascii="Times New Roman"/>
          <w:b w:val="false"/>
          <w:i w:val="false"/>
          <w:color w:val="000000"/>
          <w:sz w:val="28"/>
        </w:rPr>
        <w:t>
      19. Басқарма басшысының өкілеттіктері:</w:t>
      </w:r>
    </w:p>
    <w:bookmarkEnd w:id="78"/>
    <w:bookmarkStart w:name="z85" w:id="79"/>
    <w:p>
      <w:pPr>
        <w:spacing w:after="0"/>
        <w:ind w:left="0"/>
        <w:jc w:val="both"/>
      </w:pPr>
      <w:r>
        <w:rPr>
          <w:rFonts w:ascii="Times New Roman"/>
          <w:b w:val="false"/>
          <w:i w:val="false"/>
          <w:color w:val="000000"/>
          <w:sz w:val="28"/>
        </w:rPr>
        <w:t>
      1) Басқарманың жұмысын ұйымдастырады және оған басшылық етеді;</w:t>
      </w:r>
    </w:p>
    <w:bookmarkEnd w:id="79"/>
    <w:bookmarkStart w:name="z86" w:id="80"/>
    <w:p>
      <w:pPr>
        <w:spacing w:after="0"/>
        <w:ind w:left="0"/>
        <w:jc w:val="both"/>
      </w:pPr>
      <w:r>
        <w:rPr>
          <w:rFonts w:ascii="Times New Roman"/>
          <w:b w:val="false"/>
          <w:i w:val="false"/>
          <w:color w:val="000000"/>
          <w:sz w:val="28"/>
        </w:rPr>
        <w:t>
      2) бөлім басшылары мен Басқарма қызметкерлерінің міндеттері мен өкілеттіктерін айқындайды;</w:t>
      </w:r>
    </w:p>
    <w:bookmarkEnd w:id="80"/>
    <w:bookmarkStart w:name="z87" w:id="81"/>
    <w:p>
      <w:pPr>
        <w:spacing w:after="0"/>
        <w:ind w:left="0"/>
        <w:jc w:val="both"/>
      </w:pPr>
      <w:r>
        <w:rPr>
          <w:rFonts w:ascii="Times New Roman"/>
          <w:b w:val="false"/>
          <w:i w:val="false"/>
          <w:color w:val="000000"/>
          <w:sz w:val="28"/>
        </w:rPr>
        <w:t>
      3) сыбайлас жемқорлыққа қарсы іс-қимыл жұмыстарын ұйымдастырады және осы бағыттағы қызмет үшін дербес жауапкершілік көтереді;</w:t>
      </w:r>
    </w:p>
    <w:bookmarkEnd w:id="81"/>
    <w:bookmarkStart w:name="z88" w:id="82"/>
    <w:p>
      <w:pPr>
        <w:spacing w:after="0"/>
        <w:ind w:left="0"/>
        <w:jc w:val="both"/>
      </w:pPr>
      <w:r>
        <w:rPr>
          <w:rFonts w:ascii="Times New Roman"/>
          <w:b w:val="false"/>
          <w:i w:val="false"/>
          <w:color w:val="000000"/>
          <w:sz w:val="28"/>
        </w:rPr>
        <w:t>
      4) заңнамаға сәйкес Басқарма қызметкерлерін қызметке тағайындайды және қызметтен босатады;</w:t>
      </w:r>
    </w:p>
    <w:bookmarkEnd w:id="82"/>
    <w:bookmarkStart w:name="z89" w:id="83"/>
    <w:p>
      <w:pPr>
        <w:spacing w:after="0"/>
        <w:ind w:left="0"/>
        <w:jc w:val="both"/>
      </w:pPr>
      <w:r>
        <w:rPr>
          <w:rFonts w:ascii="Times New Roman"/>
          <w:b w:val="false"/>
          <w:i w:val="false"/>
          <w:color w:val="000000"/>
          <w:sz w:val="28"/>
        </w:rPr>
        <w:t>
      5) заңнамада белгіленген тәртіппен Басқарма қызметкерлерін көтермелеу, материалдық көмек көрсету және тәртіптік жазалар қолдану мәселелерін шешеді;</w:t>
      </w:r>
    </w:p>
    <w:bookmarkEnd w:id="83"/>
    <w:bookmarkStart w:name="z90" w:id="84"/>
    <w:p>
      <w:pPr>
        <w:spacing w:after="0"/>
        <w:ind w:left="0"/>
        <w:jc w:val="both"/>
      </w:pPr>
      <w:r>
        <w:rPr>
          <w:rFonts w:ascii="Times New Roman"/>
          <w:b w:val="false"/>
          <w:i w:val="false"/>
          <w:color w:val="000000"/>
          <w:sz w:val="28"/>
        </w:rPr>
        <w:t>
      6) бөлімдер туралы ережелерді және Басқарма қызметкерлерінің лауазымдық нұсқаулықтарын бекітеді;</w:t>
      </w:r>
    </w:p>
    <w:bookmarkEnd w:id="84"/>
    <w:bookmarkStart w:name="z91" w:id="85"/>
    <w:p>
      <w:pPr>
        <w:spacing w:after="0"/>
        <w:ind w:left="0"/>
        <w:jc w:val="both"/>
      </w:pPr>
      <w:r>
        <w:rPr>
          <w:rFonts w:ascii="Times New Roman"/>
          <w:b w:val="false"/>
          <w:i w:val="false"/>
          <w:color w:val="000000"/>
          <w:sz w:val="28"/>
        </w:rPr>
        <w:t>
      7) құзыреті шегінде бұйрықтар шығарады, нұсқаулар береді, қызметтік құжаттарға қол қояды;</w:t>
      </w:r>
    </w:p>
    <w:bookmarkEnd w:id="85"/>
    <w:bookmarkStart w:name="z92" w:id="86"/>
    <w:p>
      <w:pPr>
        <w:spacing w:after="0"/>
        <w:ind w:left="0"/>
        <w:jc w:val="both"/>
      </w:pPr>
      <w:r>
        <w:rPr>
          <w:rFonts w:ascii="Times New Roman"/>
          <w:b w:val="false"/>
          <w:i w:val="false"/>
          <w:color w:val="000000"/>
          <w:sz w:val="28"/>
        </w:rPr>
        <w:t>
      8) Басқарманы мемлекеттік органдарда және өзге де ұйымдарда білдіреді;</w:t>
      </w:r>
    </w:p>
    <w:bookmarkEnd w:id="86"/>
    <w:bookmarkStart w:name="z93" w:id="87"/>
    <w:p>
      <w:pPr>
        <w:spacing w:after="0"/>
        <w:ind w:left="0"/>
        <w:jc w:val="both"/>
      </w:pPr>
      <w:r>
        <w:rPr>
          <w:rFonts w:ascii="Times New Roman"/>
          <w:b w:val="false"/>
          <w:i w:val="false"/>
          <w:color w:val="000000"/>
          <w:sz w:val="28"/>
        </w:rPr>
        <w:t>
      9) белгіленген тәртіппен қаржы-экономикалық және шаруашылық қызмет мәселелерін шешеді, бюджет қаражатының ұтымды әрі нысаналы жұмсалуын бақылайды;</w:t>
      </w:r>
    </w:p>
    <w:bookmarkEnd w:id="87"/>
    <w:bookmarkStart w:name="z94" w:id="88"/>
    <w:p>
      <w:pPr>
        <w:spacing w:after="0"/>
        <w:ind w:left="0"/>
        <w:jc w:val="both"/>
      </w:pPr>
      <w:r>
        <w:rPr>
          <w:rFonts w:ascii="Times New Roman"/>
          <w:b w:val="false"/>
          <w:i w:val="false"/>
          <w:color w:val="000000"/>
          <w:sz w:val="28"/>
        </w:rPr>
        <w:t>
      10) Басқарманың құзыретіне кіретін мәселелер бойынша нормативтік құқықтық актілердің, бағдарламалар жобаларының және өзге де құжаттардың орындалу барысын бақылайды.</w:t>
      </w:r>
    </w:p>
    <w:bookmarkEnd w:id="88"/>
    <w:bookmarkStart w:name="z95" w:id="8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89"/>
    <w:bookmarkStart w:name="z96" w:id="9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90"/>
    <w:bookmarkStart w:name="z97" w:id="9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1"/>
    <w:bookmarkStart w:name="z98" w:id="92"/>
    <w:p>
      <w:pPr>
        <w:spacing w:after="0"/>
        <w:ind w:left="0"/>
        <w:jc w:val="left"/>
      </w:pPr>
      <w:r>
        <w:rPr>
          <w:rFonts w:ascii="Times New Roman"/>
          <w:b/>
          <w:i w:val="false"/>
          <w:color w:val="000000"/>
        </w:rPr>
        <w:t xml:space="preserve"> 4 тарау. Мемлекеттік органның мүлкі</w:t>
      </w:r>
    </w:p>
    <w:bookmarkEnd w:id="92"/>
    <w:bookmarkStart w:name="z99" w:id="93"/>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3"/>
    <w:bookmarkStart w:name="z100" w:id="94"/>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101" w:id="95"/>
    <w:p>
      <w:pPr>
        <w:spacing w:after="0"/>
        <w:ind w:left="0"/>
        <w:jc w:val="both"/>
      </w:pPr>
      <w:r>
        <w:rPr>
          <w:rFonts w:ascii="Times New Roman"/>
          <w:b w:val="false"/>
          <w:i w:val="false"/>
          <w:color w:val="000000"/>
          <w:sz w:val="28"/>
        </w:rPr>
        <w:t>
      22. Басқармаға бекітілген мүлік облыстық коммуналдық меншікке жатады.</w:t>
      </w:r>
    </w:p>
    <w:bookmarkEnd w:id="95"/>
    <w:bookmarkStart w:name="z102" w:id="96"/>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3" w:id="9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7"/>
    <w:bookmarkStart w:name="z104" w:id="9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