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5f64" w14:textId="7d05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19 маусымдағы № 296-НҚ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13943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архивтерінің басшылары мен мамандары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p>
    <w:bookmarkEnd w:id="3"/>
    <w:bookmarkStart w:name="z10" w:id="4"/>
    <w:p>
      <w:pPr>
        <w:spacing w:after="0"/>
        <w:ind w:left="0"/>
        <w:jc w:val="both"/>
      </w:pPr>
      <w:r>
        <w:rPr>
          <w:rFonts w:ascii="Times New Roman"/>
          <w:b w:val="false"/>
          <w:i w:val="false"/>
          <w:color w:val="000000"/>
          <w:sz w:val="28"/>
        </w:rPr>
        <w:t>
      "астананың, облыстар мен республикалық маңызы бар қалалардың мемлекеттік архивтері үшін – архив істері саласында немесе басшылық лауазымдарда кемінде төрт жыл не Президенттік жастар кадр резервіне қабылданған тұлғадар үшін кемінде бес жыл, не архив саласында кемінде үш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тұлғалар үшін басшы лауазымдарда басым мамандықтар бойынша оқу орындарында, жұмыс органы бекітетін, кадрлар даярлау бағыттары бойынша басым мамандықтар "Өнер және гуманитарлық ғылымдар", "Әлеуметтік ғылымдар, журналистика және ақпарат", "Бизнес, басқару және құқық", "Ақпараттық-коммуникациялық технологиялар" ғылыми дәрежесі бар тұлғалар үшін;";</w:t>
      </w:r>
    </w:p>
    <w:bookmarkEnd w:id="4"/>
    <w:bookmarkStart w:name="z11" w:id="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p>
    <w:bookmarkEnd w:id="5"/>
    <w:bookmarkStart w:name="z12" w:id="6"/>
    <w:p>
      <w:pPr>
        <w:spacing w:after="0"/>
        <w:ind w:left="0"/>
        <w:jc w:val="both"/>
      </w:pPr>
      <w:r>
        <w:rPr>
          <w:rFonts w:ascii="Times New Roman"/>
          <w:b w:val="false"/>
          <w:i w:val="false"/>
          <w:color w:val="000000"/>
          <w:sz w:val="28"/>
        </w:rPr>
        <w:t>
      "астананың, облыстар мен республикалық маңызы бар қалалардың мемлекеттік архивтері үшін – архив саласында немесе басшылық лауазымдарда кемінде үш жыл не Президенттік жастар кадр резервіне қабылданған тұлғадар үшін кемінде бес жыл, не архив саласында кемінде екі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тұлғалар үшін басшы лауазымдарда басым мамандықтар бойынша оқу орындарында, жұмыс органы бекітетін, кадрлар даярлау бағыттары бойынша басым мамандықтар "Өнер және гуманитарлық ғылымдар", "Әлеуметтік ғылымдар, журналистика және ақпарат", "Бизнес, басқару және құқық", "Ақпараттық-коммуникациялық технологиялар" ғылыми дәрежесі бар тұлғалар үшін;";</w:t>
      </w:r>
    </w:p>
    <w:bookmarkEnd w:id="6"/>
    <w:bookmarkStart w:name="z13" w:id="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p>
    <w:bookmarkEnd w:id="7"/>
    <w:bookmarkStart w:name="z14" w:id="8"/>
    <w:p>
      <w:pPr>
        <w:spacing w:after="0"/>
        <w:ind w:left="0"/>
        <w:jc w:val="both"/>
      </w:pPr>
      <w:r>
        <w:rPr>
          <w:rFonts w:ascii="Times New Roman"/>
          <w:b w:val="false"/>
          <w:i w:val="false"/>
          <w:color w:val="000000"/>
          <w:sz w:val="28"/>
        </w:rPr>
        <w:t>
      "астананың, облыстар мен республикалық маңызы бар қалалардың мемлекеттік архивтері үшін – архив саласында кемінде үш жыл немесе басшы лауазымдарда не архив саласында кемінде екі жыл немесе жоғары оқу орнынан кейінгі білім беру бағдарламалары бойынша оқуды аяқтаған тұлғадар үшін Қазақстан Республикасы Президентінің жанындағы білім беру ұйымдарында немесе жұмыс органы бекітетін басым мамандықтар бойынша шетелдік жоғары оқу орындарында және жоғары оқу орнынан кейінгі білім беру бағдарламалары бойынша оқуды аяқтаған тұлғадар үшін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тұлғалар үшін.";</w:t>
      </w:r>
    </w:p>
    <w:bookmarkEnd w:id="8"/>
    <w:bookmarkStart w:name="z15" w:id="9"/>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p>
    <w:bookmarkEnd w:id="9"/>
    <w:bookmarkStart w:name="z16" w:id="10"/>
    <w:p>
      <w:pPr>
        <w:spacing w:after="0"/>
        <w:ind w:left="0"/>
        <w:jc w:val="both"/>
      </w:pPr>
      <w:r>
        <w:rPr>
          <w:rFonts w:ascii="Times New Roman"/>
          <w:b w:val="false"/>
          <w:i w:val="false"/>
          <w:color w:val="000000"/>
          <w:sz w:val="28"/>
        </w:rPr>
        <w:t>
      "астананың, облыстар мен республикалық маңызы бар қалалардың мемлекеттік архивтері үшін – архив саласында кемінде екі жыл немесе басшы лауазымдарда не архив саласында кемінде бір жыл немесе жоғары оқу орнынан кейінгі білім беру бағдарламалары бойынша оқуды аяқтаған тұлғадар үшін Қазақстан Республикасы Президентінің жанындағы білім беру ұйымдарында немесе жұмыс органы бекітетін басым мамандықтар бойынша шетелдік жоғары оқу орындарында және жоғары оқу орнынан кейінгі білім беру бағдарламалары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тұлғалар үшін.";</w:t>
      </w:r>
    </w:p>
    <w:bookmarkEnd w:id="10"/>
    <w:bookmarkStart w:name="z17" w:id="11"/>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p>
    <w:bookmarkEnd w:id="11"/>
    <w:bookmarkStart w:name="z18" w:id="12"/>
    <w:p>
      <w:pPr>
        <w:spacing w:after="0"/>
        <w:ind w:left="0"/>
        <w:jc w:val="both"/>
      </w:pPr>
      <w:r>
        <w:rPr>
          <w:rFonts w:ascii="Times New Roman"/>
          <w:b w:val="false"/>
          <w:i w:val="false"/>
          <w:color w:val="000000"/>
          <w:sz w:val="28"/>
        </w:rPr>
        <w:t>
      "республикалық мемлекеттік архивтер, астананың, облыстар мен республикалық маңызы бар қалалардың мемлекеттік архивтері үшін –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және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тұлғалар үшін.";</w:t>
      </w:r>
    </w:p>
    <w:bookmarkEnd w:id="12"/>
    <w:bookmarkStart w:name="z19" w:id="13"/>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p>
    <w:bookmarkEnd w:id="13"/>
    <w:bookmarkStart w:name="z20" w:id="14"/>
    <w:p>
      <w:pPr>
        <w:spacing w:after="0"/>
        <w:ind w:left="0"/>
        <w:jc w:val="both"/>
      </w:pPr>
      <w:r>
        <w:rPr>
          <w:rFonts w:ascii="Times New Roman"/>
          <w:b w:val="false"/>
          <w:i w:val="false"/>
          <w:color w:val="000000"/>
          <w:sz w:val="28"/>
        </w:rPr>
        <w:t>
      "астананың, облыстар мен республикалық маңызы бар қалалардың мемлекеттік архивтері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екі жыл болуы қажет.";</w:t>
      </w:r>
    </w:p>
    <w:bookmarkEnd w:id="14"/>
    <w:bookmarkStart w:name="z21" w:id="15"/>
    <w:p>
      <w:pPr>
        <w:spacing w:after="0"/>
        <w:ind w:left="0"/>
        <w:jc w:val="both"/>
      </w:pPr>
      <w:r>
        <w:rPr>
          <w:rFonts w:ascii="Times New Roman"/>
          <w:b w:val="false"/>
          <w:i w:val="false"/>
          <w:color w:val="000000"/>
          <w:sz w:val="28"/>
        </w:rPr>
        <w:t xml:space="preserve">
      27-тармақтың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p>
    <w:bookmarkEnd w:id="15"/>
    <w:bookmarkStart w:name="z22" w:id="16"/>
    <w:p>
      <w:pPr>
        <w:spacing w:after="0"/>
        <w:ind w:left="0"/>
        <w:jc w:val="both"/>
      </w:pPr>
      <w:r>
        <w:rPr>
          <w:rFonts w:ascii="Times New Roman"/>
          <w:b w:val="false"/>
          <w:i w:val="false"/>
          <w:color w:val="000000"/>
          <w:sz w:val="28"/>
        </w:rPr>
        <w:t>
      "астананың, облыстар мен республикалық маңызы бар қалалардың мемлекеттік архивтері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бір жыл болуы қажет.";</w:t>
      </w:r>
    </w:p>
    <w:bookmarkEnd w:id="16"/>
    <w:bookmarkStart w:name="z23" w:id="17"/>
    <w:p>
      <w:pPr>
        <w:spacing w:after="0"/>
        <w:ind w:left="0"/>
        <w:jc w:val="both"/>
      </w:pPr>
      <w:r>
        <w:rPr>
          <w:rFonts w:ascii="Times New Roman"/>
          <w:b w:val="false"/>
          <w:i w:val="false"/>
          <w:color w:val="000000"/>
          <w:sz w:val="28"/>
        </w:rPr>
        <w:t xml:space="preserve">
      30-тармақтың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7"/>
    <w:bookmarkStart w:name="z24" w:id="18"/>
    <w:p>
      <w:pPr>
        <w:spacing w:after="0"/>
        <w:ind w:left="0"/>
        <w:jc w:val="both"/>
      </w:pPr>
      <w:r>
        <w:rPr>
          <w:rFonts w:ascii="Times New Roman"/>
          <w:b w:val="false"/>
          <w:i w:val="false"/>
          <w:color w:val="000000"/>
          <w:sz w:val="28"/>
        </w:rPr>
        <w:t xml:space="preserve">
      "2) республикалық мемлекеттік архивтер, астананың, облыстар мен республикалық маңызы бар қалалардың мемлекеттік архивтері үшін – архив ісі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"Филология", "Құқықтану" мамандықтары бойынша кемінде бір жыл болуы қажет.";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мынадай редакцияда жазылсын:</w:t>
      </w:r>
    </w:p>
    <w:bookmarkStart w:name="z27" w:id="19"/>
    <w:p>
      <w:pPr>
        <w:spacing w:after="0"/>
        <w:ind w:left="0"/>
        <w:jc w:val="both"/>
      </w:pPr>
      <w:r>
        <w:rPr>
          <w:rFonts w:ascii="Times New Roman"/>
          <w:b w:val="false"/>
          <w:i w:val="false"/>
          <w:color w:val="000000"/>
          <w:sz w:val="28"/>
        </w:rPr>
        <w:t>
      "республикалық мемлекеттік архивтер, астананың, облыстар мен республикалық маңызы бар қалалардың мемлекеттік архивтері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үш жыл;";</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төртінші абзацы мынадай редакцияда жазылсын:</w:t>
      </w:r>
    </w:p>
    <w:bookmarkStart w:name="z29" w:id="20"/>
    <w:p>
      <w:pPr>
        <w:spacing w:after="0"/>
        <w:ind w:left="0"/>
        <w:jc w:val="both"/>
      </w:pPr>
      <w:r>
        <w:rPr>
          <w:rFonts w:ascii="Times New Roman"/>
          <w:b w:val="false"/>
          <w:i w:val="false"/>
          <w:color w:val="000000"/>
          <w:sz w:val="28"/>
        </w:rPr>
        <w:t xml:space="preserve">
      "республикалық мемлекеттік архивтер, астананың, облыстар мен республикалық маңызы бар қалалардың мемлекеттік архивтері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екі жыл;";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 мынадай редакцияда жазылсын:</w:t>
      </w:r>
    </w:p>
    <w:bookmarkStart w:name="z31" w:id="21"/>
    <w:p>
      <w:pPr>
        <w:spacing w:after="0"/>
        <w:ind w:left="0"/>
        <w:jc w:val="both"/>
      </w:pPr>
      <w:r>
        <w:rPr>
          <w:rFonts w:ascii="Times New Roman"/>
          <w:b w:val="false"/>
          <w:i w:val="false"/>
          <w:color w:val="000000"/>
          <w:sz w:val="28"/>
        </w:rPr>
        <w:t>
      "республикалық мемлекеттік архивтер, астананың, облыстар мен республикалық маңызы бар қалалардың мемлекеттік архивтері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бір жыл;".</w:t>
      </w:r>
    </w:p>
    <w:bookmarkEnd w:id="21"/>
    <w:bookmarkStart w:name="z32" w:id="22"/>
    <w:p>
      <w:pPr>
        <w:spacing w:after="0"/>
        <w:ind w:left="0"/>
        <w:jc w:val="both"/>
      </w:pPr>
      <w:r>
        <w:rPr>
          <w:rFonts w:ascii="Times New Roman"/>
          <w:b w:val="false"/>
          <w:i w:val="false"/>
          <w:color w:val="000000"/>
          <w:sz w:val="28"/>
        </w:rPr>
        <w:t>
      2.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22"/>
    <w:bookmarkStart w:name="z33" w:id="23"/>
    <w:p>
      <w:pPr>
        <w:spacing w:after="0"/>
        <w:ind w:left="0"/>
        <w:jc w:val="both"/>
      </w:pPr>
      <w:r>
        <w:rPr>
          <w:rFonts w:ascii="Times New Roman"/>
          <w:b w:val="false"/>
          <w:i w:val="false"/>
          <w:color w:val="000000"/>
          <w:sz w:val="28"/>
        </w:rPr>
        <w:t xml:space="preserve">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23"/>
    <w:bookmarkStart w:name="z34" w:id="2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24"/>
    <w:bookmarkStart w:name="z35"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25"/>
    <w:bookmarkStart w:name="z36" w:id="2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