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353c" w14:textId="96e3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Ақпарат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379-НҚ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16 маусымдағы № 292-НҚ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Мәдениет және ақпарат министрлігінің Ақпарат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379-НҚ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ақпарат министрлігінің Ақпарат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жоғарғы оң жақ </w:t>
      </w:r>
      <w:r>
        <w:rPr>
          <w:rFonts w:ascii="Times New Roman"/>
          <w:b w:val="false"/>
          <w:i w:val="false"/>
          <w:color w:val="000000"/>
          <w:sz w:val="28"/>
        </w:rPr>
        <w:t>бұрышы</w:t>
      </w:r>
      <w:r>
        <w:rPr>
          <w:rFonts w:ascii="Times New Roman"/>
          <w:b w:val="false"/>
          <w:i w:val="false"/>
          <w:color w:val="000000"/>
          <w:sz w:val="28"/>
        </w:rPr>
        <w:t xml:space="preserve">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379-НҚ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"1) бұқаралық ақпарат құралдары саласындағы мемлекеттік саясатты іске асыруға қатысу;";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"2) Қазақстан Республикасының масс-медиа туралы заңнамасының сақталуын мемлекеттік бақылау, бұқаралық ақпарат құралдарын есепке қою, сондай-ақ телерадио хабарларын тарату субъектілерінің қызметін лицензиялау жолымен масс-медиа саласындағы мемлекеттік реттеуді жүзеге асыру;</w:t>
      </w:r>
    </w:p>
    <w:bookmarkEnd w:id="5"/>
    <w:bookmarkStart w:name="z17" w:id="6"/>
    <w:p>
      <w:pPr>
        <w:spacing w:after="0"/>
        <w:ind w:left="0"/>
        <w:jc w:val="both"/>
      </w:pPr>
      <w:r>
        <w:rPr>
          <w:rFonts w:ascii="Times New Roman"/>
          <w:b w:val="false"/>
          <w:i w:val="false"/>
          <w:color w:val="000000"/>
          <w:sz w:val="28"/>
        </w:rPr>
        <w:t>
      3) Қазақстан Республикасының заңнамасына сәйкес өз құзыреті шегінде бұқаралық ақпарат құралдары саласындағы халықаралық ынтымақтастықты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"16. Функциялар:</w:t>
      </w:r>
    </w:p>
    <w:bookmarkEnd w:id="7"/>
    <w:bookmarkStart w:name="z20" w:id="8"/>
    <w:p>
      <w:pPr>
        <w:spacing w:after="0"/>
        <w:ind w:left="0"/>
        <w:jc w:val="both"/>
      </w:pPr>
      <w:r>
        <w:rPr>
          <w:rFonts w:ascii="Times New Roman"/>
          <w:b w:val="false"/>
          <w:i w:val="false"/>
          <w:color w:val="000000"/>
          <w:sz w:val="28"/>
        </w:rPr>
        <w:t>
      1) жалпы функциялар:</w:t>
      </w:r>
    </w:p>
    <w:bookmarkEnd w:id="8"/>
    <w:bookmarkStart w:name="z21" w:id="9"/>
    <w:p>
      <w:pPr>
        <w:spacing w:after="0"/>
        <w:ind w:left="0"/>
        <w:jc w:val="both"/>
      </w:pPr>
      <w:r>
        <w:rPr>
          <w:rFonts w:ascii="Times New Roman"/>
          <w:b w:val="false"/>
          <w:i w:val="false"/>
          <w:color w:val="000000"/>
          <w:sz w:val="28"/>
        </w:rPr>
        <w:t>
      стратегиялық:</w:t>
      </w:r>
    </w:p>
    <w:bookmarkEnd w:id="9"/>
    <w:bookmarkStart w:name="z22" w:id="10"/>
    <w:p>
      <w:pPr>
        <w:spacing w:after="0"/>
        <w:ind w:left="0"/>
        <w:jc w:val="both"/>
      </w:pPr>
      <w:r>
        <w:rPr>
          <w:rFonts w:ascii="Times New Roman"/>
          <w:b w:val="false"/>
          <w:i w:val="false"/>
          <w:color w:val="000000"/>
          <w:sz w:val="28"/>
        </w:rPr>
        <w:t>
      Комитет құзыреті шегінде Министрліктің стратегиялық функцияларын орындауға қатысу;</w:t>
      </w:r>
    </w:p>
    <w:bookmarkEnd w:id="10"/>
    <w:bookmarkStart w:name="z23" w:id="11"/>
    <w:p>
      <w:pPr>
        <w:spacing w:after="0"/>
        <w:ind w:left="0"/>
        <w:jc w:val="both"/>
      </w:pPr>
      <w:r>
        <w:rPr>
          <w:rFonts w:ascii="Times New Roman"/>
          <w:b w:val="false"/>
          <w:i w:val="false"/>
          <w:color w:val="000000"/>
          <w:sz w:val="28"/>
        </w:rPr>
        <w:t>
      Комитеттің құзыретіне кіретін мәселелер бойынша стратегиялық және бағдарламалық құжаттарды әзірлеу;</w:t>
      </w:r>
    </w:p>
    <w:bookmarkEnd w:id="11"/>
    <w:bookmarkStart w:name="z24" w:id="12"/>
    <w:p>
      <w:pPr>
        <w:spacing w:after="0"/>
        <w:ind w:left="0"/>
        <w:jc w:val="both"/>
      </w:pPr>
      <w:r>
        <w:rPr>
          <w:rFonts w:ascii="Times New Roman"/>
          <w:b w:val="false"/>
          <w:i w:val="false"/>
          <w:color w:val="000000"/>
          <w:sz w:val="28"/>
        </w:rPr>
        <w:t>
      Комитет құзыреті шегінде ұлттық қауіпсіздік саласындағы заңдардың және өзге де нормативтік құқықтық актілердің сақталуын қамтамасыз ету;</w:t>
      </w:r>
    </w:p>
    <w:bookmarkEnd w:id="12"/>
    <w:bookmarkStart w:name="z25" w:id="13"/>
    <w:p>
      <w:pPr>
        <w:spacing w:after="0"/>
        <w:ind w:left="0"/>
        <w:jc w:val="both"/>
      </w:pPr>
      <w:r>
        <w:rPr>
          <w:rFonts w:ascii="Times New Roman"/>
          <w:b w:val="false"/>
          <w:i w:val="false"/>
          <w:color w:val="000000"/>
          <w:sz w:val="28"/>
        </w:rPr>
        <w:t>
      Комитеттің құзыреті шегінде халықаралық ынтымақтастықты жүзеге асыру;</w:t>
      </w:r>
    </w:p>
    <w:bookmarkEnd w:id="13"/>
    <w:bookmarkStart w:name="z26" w:id="14"/>
    <w:p>
      <w:pPr>
        <w:spacing w:after="0"/>
        <w:ind w:left="0"/>
        <w:jc w:val="both"/>
      </w:pPr>
      <w:r>
        <w:rPr>
          <w:rFonts w:ascii="Times New Roman"/>
          <w:b w:val="false"/>
          <w:i w:val="false"/>
          <w:color w:val="000000"/>
          <w:sz w:val="28"/>
        </w:rPr>
        <w:t>
      реттеуші:</w:t>
      </w:r>
    </w:p>
    <w:bookmarkEnd w:id="14"/>
    <w:bookmarkStart w:name="z27" w:id="15"/>
    <w:p>
      <w:pPr>
        <w:spacing w:after="0"/>
        <w:ind w:left="0"/>
        <w:jc w:val="both"/>
      </w:pPr>
      <w:r>
        <w:rPr>
          <w:rFonts w:ascii="Times New Roman"/>
          <w:b w:val="false"/>
          <w:i w:val="false"/>
          <w:color w:val="000000"/>
          <w:sz w:val="28"/>
        </w:rPr>
        <w:t>
      Комитеттің құзыретіне жататын мәселелер бойынша адамның және азаматтың құқықтары мен бостандықтарын қозғайтын нормативтік құқықтық актілерді қоспағанда, Министрдің бұйрықтарымен бекітуге тікелей құзыреті болған жағдайда Комитеттің құзыретіне жататын мәселелер бойынша нормативтік құқықтық актілерді әзірлеу, келісу және бекіту;</w:t>
      </w:r>
    </w:p>
    <w:bookmarkEnd w:id="15"/>
    <w:bookmarkStart w:name="z28" w:id="16"/>
    <w:p>
      <w:pPr>
        <w:spacing w:after="0"/>
        <w:ind w:left="0"/>
        <w:jc w:val="both"/>
      </w:pPr>
      <w:r>
        <w:rPr>
          <w:rFonts w:ascii="Times New Roman"/>
          <w:b w:val="false"/>
          <w:i w:val="false"/>
          <w:color w:val="000000"/>
          <w:sz w:val="28"/>
        </w:rPr>
        <w:t>
      Комитет құзыреті шегінде орталық және жергілікті атқарушы органдардың бұқаралық ақпарат құралдары мәселелері бойынша қызметін үйлестіру;</w:t>
      </w:r>
    </w:p>
    <w:bookmarkEnd w:id="16"/>
    <w:bookmarkStart w:name="z29" w:id="17"/>
    <w:p>
      <w:pPr>
        <w:spacing w:after="0"/>
        <w:ind w:left="0"/>
        <w:jc w:val="both"/>
      </w:pPr>
      <w:r>
        <w:rPr>
          <w:rFonts w:ascii="Times New Roman"/>
          <w:b w:val="false"/>
          <w:i w:val="false"/>
          <w:color w:val="000000"/>
          <w:sz w:val="28"/>
        </w:rPr>
        <w:t>
      жүзеге асыру:</w:t>
      </w:r>
    </w:p>
    <w:bookmarkEnd w:id="17"/>
    <w:bookmarkStart w:name="z30" w:id="18"/>
    <w:p>
      <w:pPr>
        <w:spacing w:after="0"/>
        <w:ind w:left="0"/>
        <w:jc w:val="both"/>
      </w:pPr>
      <w:r>
        <w:rPr>
          <w:rFonts w:ascii="Times New Roman"/>
          <w:b w:val="false"/>
          <w:i w:val="false"/>
          <w:color w:val="000000"/>
          <w:sz w:val="28"/>
        </w:rPr>
        <w:t>
      Қазақстан Республикасы Президентiнiң, Қазақстан Республикасы Үкiметiнiң және мемлекеттiк органның басшы лауазымды адамдарының өзге де ресми құжаттардан туындайтын тапсырмаларының (iске асырылуы құқықтық актiлерде көзделген қызметтiң) және жеке қолданылатын құқықтық актiлердiң орындалуына iшкi бақылауды жүзеге асыру;</w:t>
      </w:r>
    </w:p>
    <w:bookmarkEnd w:id="18"/>
    <w:bookmarkStart w:name="z31" w:id="19"/>
    <w:p>
      <w:pPr>
        <w:spacing w:after="0"/>
        <w:ind w:left="0"/>
        <w:jc w:val="both"/>
      </w:pPr>
      <w:r>
        <w:rPr>
          <w:rFonts w:ascii="Times New Roman"/>
          <w:b w:val="false"/>
          <w:i w:val="false"/>
          <w:color w:val="000000"/>
          <w:sz w:val="28"/>
        </w:rPr>
        <w:t>
      қажет болған жағдайда Қазақстан Республикасы Әдiлет министрлiгiнiң сұрау салуы бойынша хабарлама әдiсiнiң толықтығы және нормативтiк саясат жөнiндегi консультативтік-кеңес құжатын қоғамдық талқылауды жүргiзу әдiстерiнiң (әдiстерiнiң) толықтығы туралы қорытындыны ұсыну;</w:t>
      </w:r>
    </w:p>
    <w:bookmarkEnd w:id="19"/>
    <w:bookmarkStart w:name="z32" w:id="20"/>
    <w:p>
      <w:pPr>
        <w:spacing w:after="0"/>
        <w:ind w:left="0"/>
        <w:jc w:val="both"/>
      </w:pPr>
      <w:r>
        <w:rPr>
          <w:rFonts w:ascii="Times New Roman"/>
          <w:b w:val="false"/>
          <w:i w:val="false"/>
          <w:color w:val="000000"/>
          <w:sz w:val="28"/>
        </w:rPr>
        <w:t xml:space="preserve">
      Комитеттің құзыретіне кіретін мәселелер бойынша ақпараттық-түсіндіру жұмыстарын жүргізуді қамтамасыз ету; </w:t>
      </w:r>
    </w:p>
    <w:bookmarkEnd w:id="20"/>
    <w:bookmarkStart w:name="z33" w:id="21"/>
    <w:p>
      <w:pPr>
        <w:spacing w:after="0"/>
        <w:ind w:left="0"/>
        <w:jc w:val="both"/>
      </w:pPr>
      <w:r>
        <w:rPr>
          <w:rFonts w:ascii="Times New Roman"/>
          <w:b w:val="false"/>
          <w:i w:val="false"/>
          <w:color w:val="000000"/>
          <w:sz w:val="28"/>
        </w:rPr>
        <w:t>
      ақпараттық қолдау және түсіндіру бағдарламасының жобасын үйлестіру; Комитеттің құзыреті шегінде Қазақстан Республикасының заңнамасында белгіленген тәртіппен республикалық деңгейде мемлекеттік ақпараттық саясатты іске асыруға арналған мемлекеттік тапсырысты қалыптастыру және оның орындалуын бақылау;</w:t>
      </w:r>
    </w:p>
    <w:bookmarkEnd w:id="21"/>
    <w:bookmarkStart w:name="z34" w:id="22"/>
    <w:p>
      <w:pPr>
        <w:spacing w:after="0"/>
        <w:ind w:left="0"/>
        <w:jc w:val="both"/>
      </w:pPr>
      <w:r>
        <w:rPr>
          <w:rFonts w:ascii="Times New Roman"/>
          <w:b w:val="false"/>
          <w:i w:val="false"/>
          <w:color w:val="000000"/>
          <w:sz w:val="28"/>
        </w:rPr>
        <w:t xml:space="preserve">
      Комитет құзыреті шегінде мемлекеттік стратегиялық бағдарламалар мен құжаттарды түсіндіру және насихаттау бойынша ақпараттық іс-шараларды ұйымдастыруға және өткізуге қатысу; </w:t>
      </w:r>
    </w:p>
    <w:bookmarkEnd w:id="22"/>
    <w:bookmarkStart w:name="z35" w:id="23"/>
    <w:p>
      <w:pPr>
        <w:spacing w:after="0"/>
        <w:ind w:left="0"/>
        <w:jc w:val="both"/>
      </w:pPr>
      <w:r>
        <w:rPr>
          <w:rFonts w:ascii="Times New Roman"/>
          <w:b w:val="false"/>
          <w:i w:val="false"/>
          <w:color w:val="000000"/>
          <w:sz w:val="28"/>
        </w:rPr>
        <w:t>
      Комитет құзыреті шегінде нысаналы индикаторларға, көрсеткіштерге қол жеткізуді, Мемлекеттік жоспарлау жүйесі құжаттарының іс-шараларының сапалы және уақтылы орындалуын қамтамасыз ету;</w:t>
      </w:r>
    </w:p>
    <w:bookmarkEnd w:id="23"/>
    <w:bookmarkStart w:name="z36" w:id="24"/>
    <w:p>
      <w:pPr>
        <w:spacing w:after="0"/>
        <w:ind w:left="0"/>
        <w:jc w:val="both"/>
      </w:pPr>
      <w:r>
        <w:rPr>
          <w:rFonts w:ascii="Times New Roman"/>
          <w:b w:val="false"/>
          <w:i w:val="false"/>
          <w:color w:val="000000"/>
          <w:sz w:val="28"/>
        </w:rPr>
        <w:t xml:space="preserve">
      басқарманың құзыреті шегінде Қазақстан Республикасының заңнамасына сәйкес талаптар мен оларға сәйкестігін растайтын құжаттардың тізбесін әзірлеу; халықты ұлттық қауіпсіздіктің жай-күйі және оны қамтамасыз ету бойынша қабылданып жатқан шаралар туралы хабардар ету, бөлім құзыреті шегінде мемлекеттік құпияларды қорғау саласындағы заңнаманы сақтай отырып, үгіт-насихат және қарсы үгіт-насихат жұмыстарын жүргізу; </w:t>
      </w:r>
    </w:p>
    <w:bookmarkEnd w:id="24"/>
    <w:bookmarkStart w:name="z37" w:id="25"/>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25"/>
    <w:bookmarkStart w:name="z38" w:id="26"/>
    <w:p>
      <w:pPr>
        <w:spacing w:after="0"/>
        <w:ind w:left="0"/>
        <w:jc w:val="both"/>
      </w:pPr>
      <w:r>
        <w:rPr>
          <w:rFonts w:ascii="Times New Roman"/>
          <w:b w:val="false"/>
          <w:i w:val="false"/>
          <w:color w:val="000000"/>
          <w:sz w:val="28"/>
        </w:rPr>
        <w:t xml:space="preserve">
      әрекеттерi (әрекетсiздiгi) ұлттық мүдделердiң бұзылуына, Қазақстан Республикасының ұлттық қауiпсiздiгiне қатер төндiруге әкеп соғатын лауазымды адамдар мен мемлекеттiк қызметшiлердi Комитет құзыретi шегiнде жауапқа тарту; </w:t>
      </w:r>
    </w:p>
    <w:bookmarkEnd w:id="26"/>
    <w:bookmarkStart w:name="z39" w:id="27"/>
    <w:p>
      <w:pPr>
        <w:spacing w:after="0"/>
        <w:ind w:left="0"/>
        <w:jc w:val="both"/>
      </w:pPr>
      <w:r>
        <w:rPr>
          <w:rFonts w:ascii="Times New Roman"/>
          <w:b w:val="false"/>
          <w:i w:val="false"/>
          <w:color w:val="000000"/>
          <w:sz w:val="28"/>
        </w:rPr>
        <w:t xml:space="preserve">
      Комитеттің құзыреті шегінде республикалық бюджеттік бағдарламаларды іске асыру; </w:t>
      </w:r>
    </w:p>
    <w:bookmarkEnd w:id="27"/>
    <w:bookmarkStart w:name="z40" w:id="28"/>
    <w:p>
      <w:pPr>
        <w:spacing w:after="0"/>
        <w:ind w:left="0"/>
        <w:jc w:val="both"/>
      </w:pPr>
      <w:r>
        <w:rPr>
          <w:rFonts w:ascii="Times New Roman"/>
          <w:b w:val="false"/>
          <w:i w:val="false"/>
          <w:color w:val="000000"/>
          <w:sz w:val="28"/>
        </w:rPr>
        <w:t>
      Комитет құзыреті шегінде нормативтік құқықтық актілерге құқықтық мониторинг жүргізу; Комитеттің құзыреті шегінде көрсетілген қызмет актілерін қарау және бекіту;</w:t>
      </w:r>
    </w:p>
    <w:bookmarkEnd w:id="28"/>
    <w:bookmarkStart w:name="z41" w:id="29"/>
    <w:p>
      <w:pPr>
        <w:spacing w:after="0"/>
        <w:ind w:left="0"/>
        <w:jc w:val="both"/>
      </w:pPr>
      <w:r>
        <w:rPr>
          <w:rFonts w:ascii="Times New Roman"/>
          <w:b w:val="false"/>
          <w:i w:val="false"/>
          <w:color w:val="000000"/>
          <w:sz w:val="28"/>
        </w:rPr>
        <w:t xml:space="preserve">
      мемлекеттiк құпияларды қамтитын нормативтiк құқықтық актiлердi қоспағанда, сараптамалық қорытындылар алу мақсатында Қазақстан Республикасының Ұлттық кәсiпкерлер палатасына және сараптамалық кеңестерге кәсiпкерлiк субъектiлерiнiң мүдделерiн қозғайтын консультативтік құжатты немесе тиiстi нормативтiк құқықтық актiнiң жобасын ашық нормативтiк құқықтық актiлердiң интернет-порталында орналастыру туралы хабарламаны жолдау; </w:t>
      </w:r>
    </w:p>
    <w:bookmarkEnd w:id="29"/>
    <w:bookmarkStart w:name="z42" w:id="30"/>
    <w:p>
      <w:pPr>
        <w:spacing w:after="0"/>
        <w:ind w:left="0"/>
        <w:jc w:val="both"/>
      </w:pPr>
      <w:r>
        <w:rPr>
          <w:rFonts w:ascii="Times New Roman"/>
          <w:b w:val="false"/>
          <w:i w:val="false"/>
          <w:color w:val="000000"/>
          <w:sz w:val="28"/>
        </w:rPr>
        <w:t>
      Комитеттің құзыреті шегінде қоғамдық кеңестің ұсынымдарын қарау; Комитеттің құзыреті шегінде мемлекеттік саясатты іске асыруды қамтамасыз ету;</w:t>
      </w:r>
    </w:p>
    <w:bookmarkEnd w:id="30"/>
    <w:bookmarkStart w:name="z43" w:id="31"/>
    <w:p>
      <w:pPr>
        <w:spacing w:after="0"/>
        <w:ind w:left="0"/>
        <w:jc w:val="both"/>
      </w:pPr>
      <w:r>
        <w:rPr>
          <w:rFonts w:ascii="Times New Roman"/>
          <w:b w:val="false"/>
          <w:i w:val="false"/>
          <w:color w:val="000000"/>
          <w:sz w:val="28"/>
        </w:rPr>
        <w:t xml:space="preserve">
      Комитет құзыреті шегінде Мемлекеттік органдардың интернет-ресурстарының бірыңғай платформасында ақпаратты орналастыру және жаңарту; </w:t>
      </w:r>
    </w:p>
    <w:bookmarkEnd w:id="31"/>
    <w:bookmarkStart w:name="z44" w:id="32"/>
    <w:p>
      <w:pPr>
        <w:spacing w:after="0"/>
        <w:ind w:left="0"/>
        <w:jc w:val="both"/>
      </w:pPr>
      <w:r>
        <w:rPr>
          <w:rFonts w:ascii="Times New Roman"/>
          <w:b w:val="false"/>
          <w:i w:val="false"/>
          <w:color w:val="000000"/>
          <w:sz w:val="28"/>
        </w:rPr>
        <w:t>
      Комитет құзыретіне кіретін тиісті салаларда келісімдер, меморандумдар мен шарттар әзірлеу;</w:t>
      </w:r>
    </w:p>
    <w:bookmarkEnd w:id="32"/>
    <w:bookmarkStart w:name="z45" w:id="33"/>
    <w:p>
      <w:pPr>
        <w:spacing w:after="0"/>
        <w:ind w:left="0"/>
        <w:jc w:val="both"/>
      </w:pPr>
      <w:r>
        <w:rPr>
          <w:rFonts w:ascii="Times New Roman"/>
          <w:b w:val="false"/>
          <w:i w:val="false"/>
          <w:color w:val="000000"/>
          <w:sz w:val="28"/>
        </w:rPr>
        <w:t xml:space="preserve">
      Комитеттің құзыретіне кіретін мәселелер бойынша ведомстволық бағыныстағы ұйымдарға қатысты мемлекеттік басқарудың тиісті саласына (ауданына) басшылық жасау; ашық деректер интернет-порталында ақпаратты орналастыру; </w:t>
      </w:r>
    </w:p>
    <w:bookmarkEnd w:id="33"/>
    <w:bookmarkStart w:name="z46" w:id="34"/>
    <w:p>
      <w:pPr>
        <w:spacing w:after="0"/>
        <w:ind w:left="0"/>
        <w:jc w:val="both"/>
      </w:pPr>
      <w:r>
        <w:rPr>
          <w:rFonts w:ascii="Times New Roman"/>
          <w:b w:val="false"/>
          <w:i w:val="false"/>
          <w:color w:val="000000"/>
          <w:sz w:val="28"/>
        </w:rPr>
        <w:t>
      Комитеттің құзыреті шегінде мемлекеттік сатып алу саласындағы қызметті жүзеге асыру;</w:t>
      </w:r>
    </w:p>
    <w:bookmarkEnd w:id="34"/>
    <w:bookmarkStart w:name="z47" w:id="35"/>
    <w:p>
      <w:pPr>
        <w:spacing w:after="0"/>
        <w:ind w:left="0"/>
        <w:jc w:val="both"/>
      </w:pPr>
      <w:r>
        <w:rPr>
          <w:rFonts w:ascii="Times New Roman"/>
          <w:b w:val="false"/>
          <w:i w:val="false"/>
          <w:color w:val="000000"/>
          <w:sz w:val="28"/>
        </w:rPr>
        <w:t xml:space="preserve">
      Комитет құзыреті шегінде бюджеттік өтінімді, мемлекеттік сатып алу жоспарын қалыптастыру; </w:t>
      </w:r>
    </w:p>
    <w:bookmarkEnd w:id="35"/>
    <w:bookmarkStart w:name="z48" w:id="36"/>
    <w:p>
      <w:pPr>
        <w:spacing w:after="0"/>
        <w:ind w:left="0"/>
        <w:jc w:val="both"/>
      </w:pPr>
      <w:r>
        <w:rPr>
          <w:rFonts w:ascii="Times New Roman"/>
          <w:b w:val="false"/>
          <w:i w:val="false"/>
          <w:color w:val="000000"/>
          <w:sz w:val="28"/>
        </w:rPr>
        <w:t xml:space="preserve">
      Қазақстан Республикасының заңдарына сәйкес сотқа талап қою; өз құзыреті шегінде техникалық регламенттер мен ұлттық стандарттарды әзірлеу бойынша жұмыстарды ұйымдастыру; </w:t>
      </w:r>
    </w:p>
    <w:bookmarkEnd w:id="36"/>
    <w:bookmarkStart w:name="z49" w:id="37"/>
    <w:p>
      <w:pPr>
        <w:spacing w:after="0"/>
        <w:ind w:left="0"/>
        <w:jc w:val="both"/>
      </w:pPr>
      <w:r>
        <w:rPr>
          <w:rFonts w:ascii="Times New Roman"/>
          <w:b w:val="false"/>
          <w:i w:val="false"/>
          <w:color w:val="000000"/>
          <w:sz w:val="28"/>
        </w:rPr>
        <w:t>
      техникалық реттеу саласындағы уәкілетті органмен келісім бойынша өз құзыретіне кіретін мәселелер бойынша техникалық регламенттерді әзірлеу;</w:t>
      </w:r>
    </w:p>
    <w:bookmarkEnd w:id="37"/>
    <w:bookmarkStart w:name="z50" w:id="38"/>
    <w:p>
      <w:pPr>
        <w:spacing w:after="0"/>
        <w:ind w:left="0"/>
        <w:jc w:val="both"/>
      </w:pPr>
      <w:r>
        <w:rPr>
          <w:rFonts w:ascii="Times New Roman"/>
          <w:b w:val="false"/>
          <w:i w:val="false"/>
          <w:color w:val="000000"/>
          <w:sz w:val="28"/>
        </w:rPr>
        <w:t>
      техникалық регламенттерді, оның ішінде Еуразиялық экономикалық одақты іске асыру жөніндегі іс-шаралар жоспарларын әзірлеу және орындау;</w:t>
      </w:r>
    </w:p>
    <w:bookmarkEnd w:id="38"/>
    <w:bookmarkStart w:name="z51" w:id="39"/>
    <w:p>
      <w:pPr>
        <w:spacing w:after="0"/>
        <w:ind w:left="0"/>
        <w:jc w:val="both"/>
      </w:pPr>
      <w:r>
        <w:rPr>
          <w:rFonts w:ascii="Times New Roman"/>
          <w:b w:val="false"/>
          <w:i w:val="false"/>
          <w:color w:val="000000"/>
          <w:sz w:val="28"/>
        </w:rPr>
        <w:t>
      сәйкестікті растау жөніндегі органдарды және сәйкестікті міндетті растауға жататын өнім жөніндегі зертханаларды құру, жаңғырту және жарақтандыру жөнінде ұсыныстар дайындау;</w:t>
      </w:r>
    </w:p>
    <w:bookmarkEnd w:id="39"/>
    <w:bookmarkStart w:name="z52" w:id="40"/>
    <w:p>
      <w:pPr>
        <w:spacing w:after="0"/>
        <w:ind w:left="0"/>
        <w:jc w:val="both"/>
      </w:pPr>
      <w:r>
        <w:rPr>
          <w:rFonts w:ascii="Times New Roman"/>
          <w:b w:val="false"/>
          <w:i w:val="false"/>
          <w:color w:val="000000"/>
          <w:sz w:val="28"/>
        </w:rPr>
        <w:t>
      Қазақстан Республикасының заңнамасында белгіленген тәртіппен техникалық реттеу саласындағы уәкілетті органға техникалық регламенттерді немесе техникалық регламенттерге өзгерістер және (немесе) толықтырулар әзірлеу туралы ұсыныстар дайындау және енгізу;</w:t>
      </w:r>
    </w:p>
    <w:bookmarkEnd w:id="40"/>
    <w:bookmarkStart w:name="z53" w:id="41"/>
    <w:p>
      <w:pPr>
        <w:spacing w:after="0"/>
        <w:ind w:left="0"/>
        <w:jc w:val="both"/>
      </w:pPr>
      <w:r>
        <w:rPr>
          <w:rFonts w:ascii="Times New Roman"/>
          <w:b w:val="false"/>
          <w:i w:val="false"/>
          <w:color w:val="000000"/>
          <w:sz w:val="28"/>
        </w:rPr>
        <w:t>
      Қазақстан Республикасының заңнамасында, Қазақстан Республикасының Президенті мен Үкіметінің актілерінде, сондай-ақ Министрлік басшылығының тапсырмаларында көзделген өзге де функцияларды жүзеге асыру.</w:t>
      </w:r>
    </w:p>
    <w:bookmarkEnd w:id="41"/>
    <w:bookmarkStart w:name="z54" w:id="42"/>
    <w:p>
      <w:pPr>
        <w:spacing w:after="0"/>
        <w:ind w:left="0"/>
        <w:jc w:val="both"/>
      </w:pPr>
      <w:r>
        <w:rPr>
          <w:rFonts w:ascii="Times New Roman"/>
          <w:b w:val="false"/>
          <w:i w:val="false"/>
          <w:color w:val="000000"/>
          <w:sz w:val="28"/>
        </w:rPr>
        <w:t>
      Осы тармақтың 1) тармақшасында көзделген функциялар жалпы болып табылады және Комитеттің барлық басқармалары өз құзыреттері шегінде іске асырады.</w:t>
      </w:r>
    </w:p>
    <w:bookmarkEnd w:id="42"/>
    <w:bookmarkStart w:name="z55" w:id="43"/>
    <w:p>
      <w:pPr>
        <w:spacing w:after="0"/>
        <w:ind w:left="0"/>
        <w:jc w:val="both"/>
      </w:pPr>
      <w:r>
        <w:rPr>
          <w:rFonts w:ascii="Times New Roman"/>
          <w:b w:val="false"/>
          <w:i w:val="false"/>
          <w:color w:val="000000"/>
          <w:sz w:val="28"/>
        </w:rPr>
        <w:t>
      2) Баспа бұқаралық ақпарат құралдарының ақпараттық жұмысы жөніндегі басқармасы:</w:t>
      </w:r>
    </w:p>
    <w:bookmarkEnd w:id="43"/>
    <w:bookmarkStart w:name="z56" w:id="44"/>
    <w:p>
      <w:pPr>
        <w:spacing w:after="0"/>
        <w:ind w:left="0"/>
        <w:jc w:val="both"/>
      </w:pPr>
      <w:r>
        <w:rPr>
          <w:rFonts w:ascii="Times New Roman"/>
          <w:b w:val="false"/>
          <w:i w:val="false"/>
          <w:color w:val="000000"/>
          <w:sz w:val="28"/>
        </w:rPr>
        <w:t>
      стратегиялық:</w:t>
      </w:r>
    </w:p>
    <w:bookmarkEnd w:id="44"/>
    <w:bookmarkStart w:name="z57" w:id="45"/>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bookmarkEnd w:id="45"/>
    <w:bookmarkStart w:name="z58" w:id="46"/>
    <w:p>
      <w:pPr>
        <w:spacing w:after="0"/>
        <w:ind w:left="0"/>
        <w:jc w:val="both"/>
      </w:pPr>
      <w:r>
        <w:rPr>
          <w:rFonts w:ascii="Times New Roman"/>
          <w:b w:val="false"/>
          <w:i w:val="false"/>
          <w:color w:val="000000"/>
          <w:sz w:val="28"/>
        </w:rPr>
        <w:t>
      басқарманың құзыретіне жататын мәселелер бойынша халықаралық ынтымақтастықты жүзеге асыру;</w:t>
      </w:r>
    </w:p>
    <w:bookmarkEnd w:id="46"/>
    <w:bookmarkStart w:name="z59" w:id="47"/>
    <w:p>
      <w:pPr>
        <w:spacing w:after="0"/>
        <w:ind w:left="0"/>
        <w:jc w:val="both"/>
      </w:pPr>
      <w:r>
        <w:rPr>
          <w:rFonts w:ascii="Times New Roman"/>
          <w:b w:val="false"/>
          <w:i w:val="false"/>
          <w:color w:val="000000"/>
          <w:sz w:val="28"/>
        </w:rPr>
        <w:t>
      реттеуші:</w:t>
      </w:r>
    </w:p>
    <w:bookmarkEnd w:id="47"/>
    <w:bookmarkStart w:name="z60" w:id="48"/>
    <w:p>
      <w:pPr>
        <w:spacing w:after="0"/>
        <w:ind w:left="0"/>
        <w:jc w:val="both"/>
      </w:pPr>
      <w:r>
        <w:rPr>
          <w:rFonts w:ascii="Times New Roman"/>
          <w:b w:val="false"/>
          <w:i w:val="false"/>
          <w:color w:val="000000"/>
          <w:sz w:val="28"/>
        </w:rPr>
        <w:t>
      ақшалай сыйақы беру тәртібін, мөлшерін және "Үркер" ұлттық сыйлығының номинациясын әзірлеу.</w:t>
      </w:r>
    </w:p>
    <w:bookmarkEnd w:id="48"/>
    <w:bookmarkStart w:name="z61" w:id="49"/>
    <w:p>
      <w:pPr>
        <w:spacing w:after="0"/>
        <w:ind w:left="0"/>
        <w:jc w:val="both"/>
      </w:pPr>
      <w:r>
        <w:rPr>
          <w:rFonts w:ascii="Times New Roman"/>
          <w:b w:val="false"/>
          <w:i w:val="false"/>
          <w:color w:val="000000"/>
          <w:sz w:val="28"/>
        </w:rPr>
        <w:t>
      іске асыру:</w:t>
      </w:r>
    </w:p>
    <w:bookmarkEnd w:id="49"/>
    <w:bookmarkStart w:name="z62" w:id="50"/>
    <w:p>
      <w:pPr>
        <w:spacing w:after="0"/>
        <w:ind w:left="0"/>
        <w:jc w:val="both"/>
      </w:pPr>
      <w:r>
        <w:rPr>
          <w:rFonts w:ascii="Times New Roman"/>
          <w:b w:val="false"/>
          <w:i w:val="false"/>
          <w:color w:val="000000"/>
          <w:sz w:val="28"/>
        </w:rPr>
        <w:t>
      басқарманың құзыретіне жататын мәселелер бойынша келісімдер, меморандумдар және шарттар әзірлеу;</w:t>
      </w:r>
    </w:p>
    <w:bookmarkEnd w:id="50"/>
    <w:bookmarkStart w:name="z63" w:id="51"/>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bookmarkEnd w:id="51"/>
    <w:bookmarkStart w:name="z64" w:id="52"/>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саласындағы мемлекеттік стратегиялық бағдарламалар мен құжаттарды ілгерілету бойынша ақпараттық-түсіндіру іс-шараларын жүзеге асыру;</w:t>
      </w:r>
    </w:p>
    <w:bookmarkEnd w:id="52"/>
    <w:bookmarkStart w:name="z65" w:id="53"/>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bookmarkEnd w:id="53"/>
    <w:bookmarkStart w:name="z66" w:id="54"/>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bookmarkEnd w:id="54"/>
    <w:bookmarkStart w:name="z67" w:id="55"/>
    <w:p>
      <w:pPr>
        <w:spacing w:after="0"/>
        <w:ind w:left="0"/>
        <w:jc w:val="both"/>
      </w:pPr>
      <w:r>
        <w:rPr>
          <w:rFonts w:ascii="Times New Roman"/>
          <w:b w:val="false"/>
          <w:i w:val="false"/>
          <w:color w:val="000000"/>
          <w:sz w:val="28"/>
        </w:rPr>
        <w:t>
      басқарманың құзыреті шегінде мемлекеттік стратегиялық бағдарламалар мен құжаттарды түсіндіру және ілгерілету жөніндегі ақпараттық іс-шараларды ұйымдастыруға және жүзеге асыруға қатысу;</w:t>
      </w:r>
    </w:p>
    <w:bookmarkEnd w:id="55"/>
    <w:bookmarkStart w:name="z68" w:id="56"/>
    <w:p>
      <w:pPr>
        <w:spacing w:after="0"/>
        <w:ind w:left="0"/>
        <w:jc w:val="both"/>
      </w:pPr>
      <w:r>
        <w:rPr>
          <w:rFonts w:ascii="Times New Roman"/>
          <w:b w:val="false"/>
          <w:i w:val="false"/>
          <w:color w:val="000000"/>
          <w:sz w:val="28"/>
        </w:rPr>
        <w:t>
      басқарманың құзыретіне жататын мәселелер бойынша ведомстволық бағынысты ұйымдарға қатысты мемлекеттік басқарудың тиісті саласына (аясына) басшылықты жүзеге асыру;</w:t>
      </w:r>
    </w:p>
    <w:bookmarkEnd w:id="56"/>
    <w:bookmarkStart w:name="z69" w:id="57"/>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bookmarkEnd w:id="57"/>
    <w:bookmarkStart w:name="z70" w:id="58"/>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58"/>
    <w:bookmarkStart w:name="z71" w:id="59"/>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59"/>
    <w:bookmarkStart w:name="z72" w:id="60"/>
    <w:p>
      <w:pPr>
        <w:spacing w:after="0"/>
        <w:ind w:left="0"/>
        <w:jc w:val="both"/>
      </w:pPr>
      <w:r>
        <w:rPr>
          <w:rFonts w:ascii="Times New Roman"/>
          <w:b w:val="false"/>
          <w:i w:val="false"/>
          <w:color w:val="000000"/>
          <w:sz w:val="28"/>
        </w:rPr>
        <w:t>
      3) Теле-, радиоарналардағы ақпараттық жұмыс басқармасы:</w:t>
      </w:r>
    </w:p>
    <w:bookmarkEnd w:id="60"/>
    <w:bookmarkStart w:name="z73" w:id="61"/>
    <w:p>
      <w:pPr>
        <w:spacing w:after="0"/>
        <w:ind w:left="0"/>
        <w:jc w:val="both"/>
      </w:pPr>
      <w:r>
        <w:rPr>
          <w:rFonts w:ascii="Times New Roman"/>
          <w:b w:val="false"/>
          <w:i w:val="false"/>
          <w:color w:val="000000"/>
          <w:sz w:val="28"/>
        </w:rPr>
        <w:t>
      стратегиялық:</w:t>
      </w:r>
    </w:p>
    <w:bookmarkEnd w:id="61"/>
    <w:bookmarkStart w:name="z74" w:id="62"/>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bookmarkEnd w:id="62"/>
    <w:bookmarkStart w:name="z75" w:id="63"/>
    <w:p>
      <w:pPr>
        <w:spacing w:after="0"/>
        <w:ind w:left="0"/>
        <w:jc w:val="both"/>
      </w:pPr>
      <w:r>
        <w:rPr>
          <w:rFonts w:ascii="Times New Roman"/>
          <w:b w:val="false"/>
          <w:i w:val="false"/>
          <w:color w:val="000000"/>
          <w:sz w:val="28"/>
        </w:rPr>
        <w:t>
      басқарманың құзыретіне жататын мәселелер бойынша халықаралық ынтымақтастықты жүзеге асыру;</w:t>
      </w:r>
    </w:p>
    <w:bookmarkEnd w:id="63"/>
    <w:bookmarkStart w:name="z76" w:id="64"/>
    <w:p>
      <w:pPr>
        <w:spacing w:after="0"/>
        <w:ind w:left="0"/>
        <w:jc w:val="both"/>
      </w:pPr>
      <w:r>
        <w:rPr>
          <w:rFonts w:ascii="Times New Roman"/>
          <w:b w:val="false"/>
          <w:i w:val="false"/>
          <w:color w:val="000000"/>
          <w:sz w:val="28"/>
        </w:rPr>
        <w:t>
      реттеуші:</w:t>
      </w:r>
    </w:p>
    <w:bookmarkEnd w:id="64"/>
    <w:bookmarkStart w:name="z77" w:id="65"/>
    <w:p>
      <w:pPr>
        <w:spacing w:after="0"/>
        <w:ind w:left="0"/>
        <w:jc w:val="both"/>
      </w:pPr>
      <w:r>
        <w:rPr>
          <w:rFonts w:ascii="Times New Roman"/>
          <w:b w:val="false"/>
          <w:i w:val="false"/>
          <w:color w:val="000000"/>
          <w:sz w:val="28"/>
        </w:rPr>
        <w:t>
      ақшалай сыйақы беру тәртібін, мөлшерін және "Тұмар" ұлттық сыйлығының номинациясын әзірлеу;</w:t>
      </w:r>
    </w:p>
    <w:bookmarkEnd w:id="65"/>
    <w:bookmarkStart w:name="z78" w:id="66"/>
    <w:p>
      <w:pPr>
        <w:spacing w:after="0"/>
        <w:ind w:left="0"/>
        <w:jc w:val="both"/>
      </w:pPr>
      <w:r>
        <w:rPr>
          <w:rFonts w:ascii="Times New Roman"/>
          <w:b w:val="false"/>
          <w:i w:val="false"/>
          <w:color w:val="000000"/>
          <w:sz w:val="28"/>
        </w:rPr>
        <w:t>
      іске асыру:</w:t>
      </w:r>
    </w:p>
    <w:bookmarkEnd w:id="66"/>
    <w:bookmarkStart w:name="z79" w:id="67"/>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нәтижелерін қалыптастыруды, іске асыруды, іске асыру мониторингін және бағалауды жүзеге асыру;</w:t>
      </w:r>
    </w:p>
    <w:bookmarkEnd w:id="67"/>
    <w:bookmarkStart w:name="z80" w:id="68"/>
    <w:p>
      <w:pPr>
        <w:spacing w:after="0"/>
        <w:ind w:left="0"/>
        <w:jc w:val="both"/>
      </w:pPr>
      <w:r>
        <w:rPr>
          <w:rFonts w:ascii="Times New Roman"/>
          <w:b w:val="false"/>
          <w:i w:val="false"/>
          <w:color w:val="000000"/>
          <w:sz w:val="28"/>
        </w:rPr>
        <w:t>
      басқарманың құзыретіне жататын мәселелер бойынша келісімдер, меморандумдар және шарттар әзірлеу;</w:t>
      </w:r>
    </w:p>
    <w:bookmarkEnd w:id="68"/>
    <w:bookmarkStart w:name="z81" w:id="69"/>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bookmarkEnd w:id="69"/>
    <w:bookmarkStart w:name="z82" w:id="70"/>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саласындағы мемлекеттік стратегиялық бағдарламалар мен құжаттарды ілгерілету бойынша ақпараттық-түсіндіру іс-шараларын жүзеге асыру;</w:t>
      </w:r>
    </w:p>
    <w:bookmarkEnd w:id="70"/>
    <w:bookmarkStart w:name="z83" w:id="71"/>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bookmarkEnd w:id="71"/>
    <w:bookmarkStart w:name="z84" w:id="72"/>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bookmarkEnd w:id="72"/>
    <w:bookmarkStart w:name="z85" w:id="73"/>
    <w:p>
      <w:pPr>
        <w:spacing w:after="0"/>
        <w:ind w:left="0"/>
        <w:jc w:val="both"/>
      </w:pPr>
      <w:r>
        <w:rPr>
          <w:rFonts w:ascii="Times New Roman"/>
          <w:b w:val="false"/>
          <w:i w:val="false"/>
          <w:color w:val="000000"/>
          <w:sz w:val="28"/>
        </w:rPr>
        <w:t>
      басқарманың құзыреті шегінде мемлекеттік стратегиялық бағдарламалар мен құжаттарды түсіндіру және ілгерілету жөніндегі ақпараттық іс-шараларды ұйымдастыруға және жүзеге асыруға қатысу;</w:t>
      </w:r>
    </w:p>
    <w:bookmarkEnd w:id="73"/>
    <w:bookmarkStart w:name="z86" w:id="74"/>
    <w:p>
      <w:pPr>
        <w:spacing w:after="0"/>
        <w:ind w:left="0"/>
        <w:jc w:val="both"/>
      </w:pPr>
      <w:r>
        <w:rPr>
          <w:rFonts w:ascii="Times New Roman"/>
          <w:b w:val="false"/>
          <w:i w:val="false"/>
          <w:color w:val="000000"/>
          <w:sz w:val="28"/>
        </w:rPr>
        <w:t>
      басқарманың құзыретіне жататын мәселелер бойынша ведомстволық бағынысты ұйымдарға қатысты мемлекеттік басқарудың тиісті саласына (аясына) басшылықты жүзеге асыру;</w:t>
      </w:r>
    </w:p>
    <w:bookmarkEnd w:id="74"/>
    <w:bookmarkStart w:name="z87" w:id="75"/>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bookmarkEnd w:id="75"/>
    <w:bookmarkStart w:name="z88" w:id="76"/>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76"/>
    <w:bookmarkStart w:name="z89" w:id="77"/>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77"/>
    <w:bookmarkStart w:name="z90" w:id="78"/>
    <w:p>
      <w:pPr>
        <w:spacing w:after="0"/>
        <w:ind w:left="0"/>
        <w:jc w:val="both"/>
      </w:pPr>
      <w:r>
        <w:rPr>
          <w:rFonts w:ascii="Times New Roman"/>
          <w:b w:val="false"/>
          <w:i w:val="false"/>
          <w:color w:val="000000"/>
          <w:sz w:val="28"/>
        </w:rPr>
        <w:t>
      4) Интернет кеңістігіндегі және әлеуметтік желілердегі ақпараттық жұмыс басқармасы:</w:t>
      </w:r>
    </w:p>
    <w:bookmarkEnd w:id="78"/>
    <w:bookmarkStart w:name="z91" w:id="79"/>
    <w:p>
      <w:pPr>
        <w:spacing w:after="0"/>
        <w:ind w:left="0"/>
        <w:jc w:val="both"/>
      </w:pPr>
      <w:r>
        <w:rPr>
          <w:rFonts w:ascii="Times New Roman"/>
          <w:b w:val="false"/>
          <w:i w:val="false"/>
          <w:color w:val="000000"/>
          <w:sz w:val="28"/>
        </w:rPr>
        <w:t>
      стратегиялық:</w:t>
      </w:r>
    </w:p>
    <w:bookmarkEnd w:id="79"/>
    <w:bookmarkStart w:name="z92" w:id="80"/>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bookmarkEnd w:id="80"/>
    <w:bookmarkStart w:name="z93" w:id="81"/>
    <w:p>
      <w:pPr>
        <w:spacing w:after="0"/>
        <w:ind w:left="0"/>
        <w:jc w:val="both"/>
      </w:pPr>
      <w:r>
        <w:rPr>
          <w:rFonts w:ascii="Times New Roman"/>
          <w:b w:val="false"/>
          <w:i w:val="false"/>
          <w:color w:val="000000"/>
          <w:sz w:val="28"/>
        </w:rPr>
        <w:t>
      басқарманың құзыретіне жататын мәселелер бойынша халықаралық ынтымақтастықты жүзеге асыру;</w:t>
      </w:r>
    </w:p>
    <w:bookmarkEnd w:id="81"/>
    <w:bookmarkStart w:name="z94" w:id="82"/>
    <w:p>
      <w:pPr>
        <w:spacing w:after="0"/>
        <w:ind w:left="0"/>
        <w:jc w:val="both"/>
      </w:pPr>
      <w:r>
        <w:rPr>
          <w:rFonts w:ascii="Times New Roman"/>
          <w:b w:val="false"/>
          <w:i w:val="false"/>
          <w:color w:val="000000"/>
          <w:sz w:val="28"/>
        </w:rPr>
        <w:t>
      іске асыру:</w:t>
      </w:r>
    </w:p>
    <w:bookmarkEnd w:id="82"/>
    <w:bookmarkStart w:name="z95" w:id="83"/>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нәтижелерін қалыптастыруды, іске асыруды, іске асыру мониторингін және бағалауды жүзеге асыру;</w:t>
      </w:r>
    </w:p>
    <w:bookmarkEnd w:id="83"/>
    <w:bookmarkStart w:name="z96" w:id="84"/>
    <w:p>
      <w:pPr>
        <w:spacing w:after="0"/>
        <w:ind w:left="0"/>
        <w:jc w:val="both"/>
      </w:pPr>
      <w:r>
        <w:rPr>
          <w:rFonts w:ascii="Times New Roman"/>
          <w:b w:val="false"/>
          <w:i w:val="false"/>
          <w:color w:val="000000"/>
          <w:sz w:val="28"/>
        </w:rPr>
        <w:t>
      басқарманың құзыретіне жататын мәселелер бойынша келісімдер, меморандумдар және шарттар әзірлеу;</w:t>
      </w:r>
    </w:p>
    <w:bookmarkEnd w:id="84"/>
    <w:bookmarkStart w:name="z97" w:id="85"/>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bookmarkEnd w:id="85"/>
    <w:bookmarkStart w:name="z98" w:id="86"/>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bookmarkEnd w:id="86"/>
    <w:bookmarkStart w:name="z99" w:id="87"/>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bookmarkEnd w:id="87"/>
    <w:bookmarkStart w:name="z100" w:id="88"/>
    <w:p>
      <w:pPr>
        <w:spacing w:after="0"/>
        <w:ind w:left="0"/>
        <w:jc w:val="both"/>
      </w:pPr>
      <w:r>
        <w:rPr>
          <w:rFonts w:ascii="Times New Roman"/>
          <w:b w:val="false"/>
          <w:i w:val="false"/>
          <w:color w:val="000000"/>
          <w:sz w:val="28"/>
        </w:rPr>
        <w:t>
      басқарманың құзыреті шегінде мемлекеттік стратегиялық бағдарламалар мен құжаттарды түсіндіру және ілгерілету жөніндегі ақпараттық іс-шараларды ұйымдастыруға және жүзеге асыруға қатысу;</w:t>
      </w:r>
    </w:p>
    <w:bookmarkEnd w:id="88"/>
    <w:bookmarkStart w:name="z101" w:id="89"/>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саласындағы мемлекеттік стратегиялық бағдарламалар мен құжаттарды ілгерілету бойынша ақпараттық-түсіндіру іс-шараларын жүзеге асыру;</w:t>
      </w:r>
    </w:p>
    <w:bookmarkEnd w:id="89"/>
    <w:bookmarkStart w:name="z102" w:id="90"/>
    <w:p>
      <w:pPr>
        <w:spacing w:after="0"/>
        <w:ind w:left="0"/>
        <w:jc w:val="both"/>
      </w:pPr>
      <w:r>
        <w:rPr>
          <w:rFonts w:ascii="Times New Roman"/>
          <w:b w:val="false"/>
          <w:i w:val="false"/>
          <w:color w:val="000000"/>
          <w:sz w:val="28"/>
        </w:rPr>
        <w:t>
      басқарманың құзыретіне жататын мәселелер бойынша ведомстволық бағынысты ұйымдарға қатысты мемлекеттік басқарудың тиісті саласына (аясына) басшылықты жүзеге асыру;</w:t>
      </w:r>
    </w:p>
    <w:bookmarkEnd w:id="90"/>
    <w:bookmarkStart w:name="z103" w:id="91"/>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bookmarkEnd w:id="91"/>
    <w:bookmarkStart w:name="z104" w:id="92"/>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92"/>
    <w:bookmarkStart w:name="z105" w:id="93"/>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bookmarkEnd w:id="93"/>
    <w:bookmarkStart w:name="z106" w:id="94"/>
    <w:p>
      <w:pPr>
        <w:spacing w:after="0"/>
        <w:ind w:left="0"/>
        <w:jc w:val="both"/>
      </w:pPr>
      <w:r>
        <w:rPr>
          <w:rFonts w:ascii="Times New Roman"/>
          <w:b w:val="false"/>
          <w:i w:val="false"/>
          <w:color w:val="000000"/>
          <w:sz w:val="28"/>
        </w:rPr>
        <w:t>
      5) Жұртшылықпен байланыс және мемлекеттік органдармен үйлестіру басқармасы:</w:t>
      </w:r>
    </w:p>
    <w:bookmarkEnd w:id="94"/>
    <w:bookmarkStart w:name="z107" w:id="95"/>
    <w:p>
      <w:pPr>
        <w:spacing w:after="0"/>
        <w:ind w:left="0"/>
        <w:jc w:val="both"/>
      </w:pPr>
      <w:r>
        <w:rPr>
          <w:rFonts w:ascii="Times New Roman"/>
          <w:b w:val="false"/>
          <w:i w:val="false"/>
          <w:color w:val="000000"/>
          <w:sz w:val="28"/>
        </w:rPr>
        <w:t>
      стратегиялық:</w:t>
      </w:r>
    </w:p>
    <w:bookmarkEnd w:id="95"/>
    <w:bookmarkStart w:name="z108" w:id="96"/>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bookmarkEnd w:id="96"/>
    <w:bookmarkStart w:name="z109" w:id="97"/>
    <w:p>
      <w:pPr>
        <w:spacing w:after="0"/>
        <w:ind w:left="0"/>
        <w:jc w:val="both"/>
      </w:pPr>
      <w:r>
        <w:rPr>
          <w:rFonts w:ascii="Times New Roman"/>
          <w:b w:val="false"/>
          <w:i w:val="false"/>
          <w:color w:val="000000"/>
          <w:sz w:val="28"/>
        </w:rPr>
        <w:t>
      басқарманың құзыретіне жататын мәселелер бойынша халықаралық ынтымақтастықты жүзеге асыру;</w:t>
      </w:r>
    </w:p>
    <w:bookmarkEnd w:id="97"/>
    <w:bookmarkStart w:name="z110" w:id="98"/>
    <w:p>
      <w:pPr>
        <w:spacing w:after="0"/>
        <w:ind w:left="0"/>
        <w:jc w:val="both"/>
      </w:pPr>
      <w:r>
        <w:rPr>
          <w:rFonts w:ascii="Times New Roman"/>
          <w:b w:val="false"/>
          <w:i w:val="false"/>
          <w:color w:val="000000"/>
          <w:sz w:val="28"/>
        </w:rPr>
        <w:t>
      реттеуші:</w:t>
      </w:r>
    </w:p>
    <w:bookmarkEnd w:id="98"/>
    <w:bookmarkStart w:name="z111" w:id="99"/>
    <w:p>
      <w:pPr>
        <w:spacing w:after="0"/>
        <w:ind w:left="0"/>
        <w:jc w:val="both"/>
      </w:pPr>
      <w:r>
        <w:rPr>
          <w:rFonts w:ascii="Times New Roman"/>
          <w:b w:val="false"/>
          <w:i w:val="false"/>
          <w:color w:val="000000"/>
          <w:sz w:val="28"/>
        </w:rPr>
        <w:t>
      мемлекеттік ақпараттық саясат мәселелері жөніндегі өңірлік комиссиялар туралы үлгі ережені әзірлеу;</w:t>
      </w:r>
    </w:p>
    <w:bookmarkEnd w:id="99"/>
    <w:bookmarkStart w:name="z112" w:id="100"/>
    <w:p>
      <w:pPr>
        <w:spacing w:after="0"/>
        <w:ind w:left="0"/>
        <w:jc w:val="both"/>
      </w:pPr>
      <w:r>
        <w:rPr>
          <w:rFonts w:ascii="Times New Roman"/>
          <w:b w:val="false"/>
          <w:i w:val="false"/>
          <w:color w:val="000000"/>
          <w:sz w:val="28"/>
        </w:rPr>
        <w:t>
      іске асырылатын:</w:t>
      </w:r>
    </w:p>
    <w:bookmarkEnd w:id="100"/>
    <w:bookmarkStart w:name="z113" w:id="101"/>
    <w:p>
      <w:pPr>
        <w:spacing w:after="0"/>
        <w:ind w:left="0"/>
        <w:jc w:val="both"/>
      </w:pPr>
      <w:r>
        <w:rPr>
          <w:rFonts w:ascii="Times New Roman"/>
          <w:b w:val="false"/>
          <w:i w:val="false"/>
          <w:color w:val="000000"/>
          <w:sz w:val="28"/>
        </w:rPr>
        <w:t>
      басқарманың құзыреті шегінде жергілікті атқарушы органдарды үйлестіруді және оларға әдістемелік басшылықты жүзеге асыру;</w:t>
      </w:r>
    </w:p>
    <w:bookmarkEnd w:id="101"/>
    <w:bookmarkStart w:name="z114" w:id="102"/>
    <w:p>
      <w:pPr>
        <w:spacing w:after="0"/>
        <w:ind w:left="0"/>
        <w:jc w:val="both"/>
      </w:pPr>
      <w:r>
        <w:rPr>
          <w:rFonts w:ascii="Times New Roman"/>
          <w:b w:val="false"/>
          <w:i w:val="false"/>
          <w:color w:val="000000"/>
          <w:sz w:val="28"/>
        </w:rPr>
        <w:t>
      саяси партиялармен, коммерциялық емес, жастар ұйымдарымен және өзге де ұйымдармен бұқаралық ақпарат құралдары мәселелері бойынша өзара іс-қимылды және ынтымақтастықты жүзеге асыру;</w:t>
      </w:r>
    </w:p>
    <w:bookmarkEnd w:id="102"/>
    <w:bookmarkStart w:name="z115" w:id="103"/>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саласындағы мемлекеттік стратегиялық бағдарламалар мен құжаттарды ілгерілету бойынша ақпараттық-түсіндіру іс-шараларын жүзеге асыру;</w:t>
      </w:r>
    </w:p>
    <w:bookmarkEnd w:id="103"/>
    <w:bookmarkStart w:name="z116" w:id="104"/>
    <w:p>
      <w:pPr>
        <w:spacing w:after="0"/>
        <w:ind w:left="0"/>
        <w:jc w:val="both"/>
      </w:pPr>
      <w:r>
        <w:rPr>
          <w:rFonts w:ascii="Times New Roman"/>
          <w:b w:val="false"/>
          <w:i w:val="false"/>
          <w:color w:val="000000"/>
          <w:sz w:val="28"/>
        </w:rPr>
        <w:t>
      басқарманың құзыреті шегінде үкіметтік емес ұйымдармен өзара іс-қимыл саласындағы уәкілетті орган айқындайтын тәртіппен мемлекеттік әлеуметтік тапсырысты қалыптастыру, іске асыру мониторингі және оның нәтижелерін бағалау;</w:t>
      </w:r>
    </w:p>
    <w:bookmarkEnd w:id="104"/>
    <w:bookmarkStart w:name="z117" w:id="105"/>
    <w:p>
      <w:pPr>
        <w:spacing w:after="0"/>
        <w:ind w:left="0"/>
        <w:jc w:val="both"/>
      </w:pPr>
      <w:r>
        <w:rPr>
          <w:rFonts w:ascii="Times New Roman"/>
          <w:b w:val="false"/>
          <w:i w:val="false"/>
          <w:color w:val="000000"/>
          <w:sz w:val="28"/>
        </w:rPr>
        <w:t>
      басқарманың құзыретіне жататын мәселелер бойынша келісімдер, меморандумдар және шарттар әзірлеу;</w:t>
      </w:r>
    </w:p>
    <w:bookmarkEnd w:id="105"/>
    <w:bookmarkStart w:name="z118" w:id="106"/>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bookmarkEnd w:id="106"/>
    <w:bookmarkStart w:name="z119" w:id="107"/>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bookmarkEnd w:id="107"/>
    <w:bookmarkStart w:name="z120" w:id="108"/>
    <w:p>
      <w:pPr>
        <w:spacing w:after="0"/>
        <w:ind w:left="0"/>
        <w:jc w:val="both"/>
      </w:pPr>
      <w:r>
        <w:rPr>
          <w:rFonts w:ascii="Times New Roman"/>
          <w:b w:val="false"/>
          <w:i w:val="false"/>
          <w:color w:val="000000"/>
          <w:sz w:val="28"/>
        </w:rPr>
        <w:t>
      6) Бұқаралық ақпарат құралдары саласындағы бақылау басқармасы:</w:t>
      </w:r>
    </w:p>
    <w:bookmarkEnd w:id="108"/>
    <w:bookmarkStart w:name="z121" w:id="109"/>
    <w:p>
      <w:pPr>
        <w:spacing w:after="0"/>
        <w:ind w:left="0"/>
        <w:jc w:val="both"/>
      </w:pPr>
      <w:r>
        <w:rPr>
          <w:rFonts w:ascii="Times New Roman"/>
          <w:b w:val="false"/>
          <w:i w:val="false"/>
          <w:color w:val="000000"/>
          <w:sz w:val="28"/>
        </w:rPr>
        <w:t>
      реттеуші:</w:t>
      </w:r>
    </w:p>
    <w:bookmarkEnd w:id="109"/>
    <w:bookmarkStart w:name="z122" w:id="110"/>
    <w:p>
      <w:pPr>
        <w:spacing w:after="0"/>
        <w:ind w:left="0"/>
        <w:jc w:val="both"/>
      </w:pPr>
      <w:r>
        <w:rPr>
          <w:rFonts w:ascii="Times New Roman"/>
          <w:b w:val="false"/>
          <w:i w:val="false"/>
          <w:color w:val="000000"/>
          <w:sz w:val="28"/>
        </w:rPr>
        <w:t>
      интернет-ресурсқа қол жеткізуді қалпына келтіру қағидаларын әзірлеу;</w:t>
      </w:r>
    </w:p>
    <w:bookmarkEnd w:id="110"/>
    <w:bookmarkStart w:name="z123" w:id="111"/>
    <w:p>
      <w:pPr>
        <w:spacing w:after="0"/>
        <w:ind w:left="0"/>
        <w:jc w:val="both"/>
      </w:pPr>
      <w:r>
        <w:rPr>
          <w:rFonts w:ascii="Times New Roman"/>
          <w:b w:val="false"/>
          <w:i w:val="false"/>
          <w:color w:val="000000"/>
          <w:sz w:val="28"/>
        </w:rPr>
        <w:t>
      масс-медиа мониторингін жүргізу қағидаларын әзірлеу;</w:t>
      </w:r>
    </w:p>
    <w:bookmarkEnd w:id="111"/>
    <w:bookmarkStart w:name="z124" w:id="112"/>
    <w:p>
      <w:pPr>
        <w:spacing w:after="0"/>
        <w:ind w:left="0"/>
        <w:jc w:val="both"/>
      </w:pPr>
      <w:r>
        <w:rPr>
          <w:rFonts w:ascii="Times New Roman"/>
          <w:b w:val="false"/>
          <w:i w:val="false"/>
          <w:color w:val="000000"/>
          <w:sz w:val="28"/>
        </w:rPr>
        <w:t>
      телекоммуникация желілерінде Қазақстан Республикасы заңнамасының талаптарын сақтау мәселелері бойынша мемлекеттік органдардың өзара іс-қимыл жасау қағидаларын әзірлеу;</w:t>
      </w:r>
    </w:p>
    <w:bookmarkEnd w:id="112"/>
    <w:bookmarkStart w:name="z125" w:id="113"/>
    <w:p>
      <w:pPr>
        <w:spacing w:after="0"/>
        <w:ind w:left="0"/>
        <w:jc w:val="both"/>
      </w:pPr>
      <w:r>
        <w:rPr>
          <w:rFonts w:ascii="Times New Roman"/>
          <w:b w:val="false"/>
          <w:i w:val="false"/>
          <w:color w:val="000000"/>
          <w:sz w:val="28"/>
        </w:rPr>
        <w:t>
      масс-медиа саласындағы уәкілетті органның ұйғарымы бойынша интернет-ресурстарға, шетелдік онлайн-платформаларға және жедел хабарлармен алмасу сервистеріне қол жеткізуді шектеу туралы қағидаларды әзірлеу және бекіту;</w:t>
      </w:r>
    </w:p>
    <w:bookmarkEnd w:id="113"/>
    <w:bookmarkStart w:name="z126" w:id="114"/>
    <w:p>
      <w:pPr>
        <w:spacing w:after="0"/>
        <w:ind w:left="0"/>
        <w:jc w:val="both"/>
      </w:pPr>
      <w:r>
        <w:rPr>
          <w:rFonts w:ascii="Times New Roman"/>
          <w:b w:val="false"/>
          <w:i w:val="false"/>
          <w:color w:val="000000"/>
          <w:sz w:val="28"/>
        </w:rPr>
        <w:t>
      кәсіпкерлік жөніндегі уәкілетті органмен бірлесіп тексеру парақтарын, тәуекел дәрежесін бағалау критерийлерін әзірлеу;</w:t>
      </w:r>
    </w:p>
    <w:bookmarkEnd w:id="114"/>
    <w:bookmarkStart w:name="z127" w:id="115"/>
    <w:p>
      <w:pPr>
        <w:spacing w:after="0"/>
        <w:ind w:left="0"/>
        <w:jc w:val="both"/>
      </w:pPr>
      <w:r>
        <w:rPr>
          <w:rFonts w:ascii="Times New Roman"/>
          <w:b w:val="false"/>
          <w:i w:val="false"/>
          <w:color w:val="000000"/>
          <w:sz w:val="28"/>
        </w:rPr>
        <w:t>
      телерадио хабарларын тарату сапасына бақылау жүргізу қағидаларын әзірлеу;</w:t>
      </w:r>
    </w:p>
    <w:bookmarkEnd w:id="115"/>
    <w:bookmarkStart w:name="z128" w:id="116"/>
    <w:p>
      <w:pPr>
        <w:spacing w:after="0"/>
        <w:ind w:left="0"/>
        <w:jc w:val="both"/>
      </w:pPr>
      <w:r>
        <w:rPr>
          <w:rFonts w:ascii="Times New Roman"/>
          <w:b w:val="false"/>
          <w:i w:val="false"/>
          <w:color w:val="000000"/>
          <w:sz w:val="28"/>
        </w:rPr>
        <w:t>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әзірлеу;</w:t>
      </w:r>
    </w:p>
    <w:bookmarkEnd w:id="116"/>
    <w:bookmarkStart w:name="z129" w:id="117"/>
    <w:p>
      <w:pPr>
        <w:spacing w:after="0"/>
        <w:ind w:left="0"/>
        <w:jc w:val="both"/>
      </w:pPr>
      <w:r>
        <w:rPr>
          <w:rFonts w:ascii="Times New Roman"/>
          <w:b w:val="false"/>
          <w:i w:val="false"/>
          <w:color w:val="000000"/>
          <w:sz w:val="28"/>
        </w:rPr>
        <w:t>
      бақылау:</w:t>
      </w:r>
    </w:p>
    <w:bookmarkEnd w:id="117"/>
    <w:bookmarkStart w:name="z130" w:id="118"/>
    <w:p>
      <w:pPr>
        <w:spacing w:after="0"/>
        <w:ind w:left="0"/>
        <w:jc w:val="both"/>
      </w:pPr>
      <w:r>
        <w:rPr>
          <w:rFonts w:ascii="Times New Roman"/>
          <w:b w:val="false"/>
          <w:i w:val="false"/>
          <w:color w:val="000000"/>
          <w:sz w:val="28"/>
        </w:rPr>
        <w:t>
      Қазақстан Республикасының масс-медиа туралы заңнамасының сақталуына мемлекеттік бақылауды жүзеге асыру;</w:t>
      </w:r>
    </w:p>
    <w:bookmarkEnd w:id="118"/>
    <w:bookmarkStart w:name="z131" w:id="119"/>
    <w:p>
      <w:pPr>
        <w:spacing w:after="0"/>
        <w:ind w:left="0"/>
        <w:jc w:val="both"/>
      </w:pPr>
      <w:r>
        <w:rPr>
          <w:rFonts w:ascii="Times New Roman"/>
          <w:b w:val="false"/>
          <w:i w:val="false"/>
          <w:color w:val="000000"/>
          <w:sz w:val="28"/>
        </w:rPr>
        <w:t>
      масс-медиада Қазақстан Республикасының балаларды олардың денсаулығы мен дамуына зиян келтіретін ақпараттан қорғау туралы заңнамасының сақталуына мемлекеттік бақылауды жүзеге асыру;</w:t>
      </w:r>
    </w:p>
    <w:bookmarkEnd w:id="119"/>
    <w:bookmarkStart w:name="z132" w:id="120"/>
    <w:p>
      <w:pPr>
        <w:spacing w:after="0"/>
        <w:ind w:left="0"/>
        <w:jc w:val="both"/>
      </w:pPr>
      <w:r>
        <w:rPr>
          <w:rFonts w:ascii="Times New Roman"/>
          <w:b w:val="false"/>
          <w:i w:val="false"/>
          <w:color w:val="000000"/>
          <w:sz w:val="28"/>
        </w:rPr>
        <w:t>
      масс-медиа мониторингін жүзеге асыру;</w:t>
      </w:r>
    </w:p>
    <w:bookmarkEnd w:id="120"/>
    <w:bookmarkStart w:name="z133" w:id="121"/>
    <w:p>
      <w:pPr>
        <w:spacing w:after="0"/>
        <w:ind w:left="0"/>
        <w:jc w:val="both"/>
      </w:pPr>
      <w:r>
        <w:rPr>
          <w:rFonts w:ascii="Times New Roman"/>
          <w:b w:val="false"/>
          <w:i w:val="false"/>
          <w:color w:val="000000"/>
          <w:sz w:val="28"/>
        </w:rPr>
        <w:t xml:space="preserve">
      "Балаларды олардың денсаулығы мен дамуына зиян келтіретін ақпараттан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тұрғысынан масс-медиа өнімдерінің мониторингін жүзеге асыру;</w:t>
      </w:r>
    </w:p>
    <w:bookmarkEnd w:id="121"/>
    <w:bookmarkStart w:name="z134" w:id="122"/>
    <w:p>
      <w:pPr>
        <w:spacing w:after="0"/>
        <w:ind w:left="0"/>
        <w:jc w:val="both"/>
      </w:pPr>
      <w:r>
        <w:rPr>
          <w:rFonts w:ascii="Times New Roman"/>
          <w:b w:val="false"/>
          <w:i w:val="false"/>
          <w:color w:val="000000"/>
          <w:sz w:val="28"/>
        </w:rPr>
        <w:t>
      телерадио хабарларын тарату сапасының техникалық параметрлерінің және телерадио хабарларын таратудың ұлттық стандарттарының сақталуын бақылауды жүзеге асыру;</w:t>
      </w:r>
    </w:p>
    <w:bookmarkEnd w:id="122"/>
    <w:bookmarkStart w:name="z135" w:id="123"/>
    <w:p>
      <w:pPr>
        <w:spacing w:after="0"/>
        <w:ind w:left="0"/>
        <w:jc w:val="both"/>
      </w:pPr>
      <w:r>
        <w:rPr>
          <w:rFonts w:ascii="Times New Roman"/>
          <w:b w:val="false"/>
          <w:i w:val="false"/>
          <w:color w:val="000000"/>
          <w:sz w:val="28"/>
        </w:rPr>
        <w:t xml:space="preserve">
      "Масс-медиа туралы" Қазақстан Республикасы Заңының </w:t>
      </w:r>
      <w:r>
        <w:rPr>
          <w:rFonts w:ascii="Times New Roman"/>
          <w:b w:val="false"/>
          <w:i w:val="false"/>
          <w:color w:val="000000"/>
          <w:sz w:val="28"/>
        </w:rPr>
        <w:t>56-бабында</w:t>
      </w:r>
      <w:r>
        <w:rPr>
          <w:rFonts w:ascii="Times New Roman"/>
          <w:b w:val="false"/>
          <w:i w:val="false"/>
          <w:color w:val="000000"/>
          <w:sz w:val="28"/>
        </w:rPr>
        <w:t xml:space="preserve"> көзделген талаптарды сақтау бөлігінде Қазақстан Республикасының масс-медиа туралы заңнамасының сақталуын бақылауды жүзеге асыру;</w:t>
      </w:r>
    </w:p>
    <w:bookmarkEnd w:id="123"/>
    <w:bookmarkStart w:name="z136" w:id="124"/>
    <w:p>
      <w:pPr>
        <w:spacing w:after="0"/>
        <w:ind w:left="0"/>
        <w:jc w:val="both"/>
      </w:pPr>
      <w:r>
        <w:rPr>
          <w:rFonts w:ascii="Times New Roman"/>
          <w:b w:val="false"/>
          <w:i w:val="false"/>
          <w:color w:val="000000"/>
          <w:sz w:val="28"/>
        </w:rPr>
        <w:t>
      лицензиаттың Қазақстан Республикасының заңнамасында белгіленген талаптарды сақтауын бақылауды жүзеге асыру;</w:t>
      </w:r>
    </w:p>
    <w:bookmarkEnd w:id="124"/>
    <w:bookmarkStart w:name="z137" w:id="125"/>
    <w:p>
      <w:pPr>
        <w:spacing w:after="0"/>
        <w:ind w:left="0"/>
        <w:jc w:val="both"/>
      </w:pPr>
      <w:r>
        <w:rPr>
          <w:rFonts w:ascii="Times New Roman"/>
          <w:b w:val="false"/>
          <w:i w:val="false"/>
          <w:color w:val="000000"/>
          <w:sz w:val="28"/>
        </w:rPr>
        <w:t>
      Қазақстан Республикасының масс-медиа туралы заңнамасының сақталуына мемлекеттік бақылау тиімділігінің мониторингін жүргізу;</w:t>
      </w:r>
    </w:p>
    <w:bookmarkEnd w:id="125"/>
    <w:bookmarkStart w:name="z138" w:id="126"/>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масс-медиа саласындағы бұзушылықтарды жою туралы ұсынымдар жіберу;</w:t>
      </w:r>
    </w:p>
    <w:bookmarkEnd w:id="126"/>
    <w:bookmarkStart w:name="z139" w:id="127"/>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Масс-медиа туралы</w:t>
      </w:r>
      <w:r>
        <w:rPr>
          <w:rFonts w:ascii="Times New Roman"/>
          <w:b w:val="false"/>
          <w:i w:val="false"/>
          <w:color w:val="000000"/>
          <w:sz w:val="28"/>
        </w:rPr>
        <w:t>" заңнамасы талаптарының бұзылуы анықталған кезде нұсқамалар беру;</w:t>
      </w:r>
    </w:p>
    <w:bookmarkEnd w:id="127"/>
    <w:bookmarkStart w:name="z140" w:id="128"/>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әкімшілік құқық бұзушылық туралы хаттамалар жасау және әкімшілік жаза қолдану;</w:t>
      </w:r>
    </w:p>
    <w:bookmarkEnd w:id="128"/>
    <w:bookmarkStart w:name="z141" w:id="129"/>
    <w:p>
      <w:pPr>
        <w:spacing w:after="0"/>
        <w:ind w:left="0"/>
        <w:jc w:val="both"/>
      </w:pPr>
      <w:r>
        <w:rPr>
          <w:rFonts w:ascii="Times New Roman"/>
          <w:b w:val="false"/>
          <w:i w:val="false"/>
          <w:color w:val="000000"/>
          <w:sz w:val="28"/>
        </w:rPr>
        <w:t>
      лицензиаттың Қазақстан Республикасының заңнамасында белгіленген талаптарды сақтауын бақылауды жүзеге асыру;</w:t>
      </w:r>
    </w:p>
    <w:bookmarkEnd w:id="129"/>
    <w:bookmarkStart w:name="z142" w:id="130"/>
    <w:p>
      <w:pPr>
        <w:spacing w:after="0"/>
        <w:ind w:left="0"/>
        <w:jc w:val="both"/>
      </w:pPr>
      <w:r>
        <w:rPr>
          <w:rFonts w:ascii="Times New Roman"/>
          <w:b w:val="false"/>
          <w:i w:val="false"/>
          <w:color w:val="000000"/>
          <w:sz w:val="28"/>
        </w:rPr>
        <w:t>
      Қазақстан Республикасының "Масс-медиа туралы" заңнамасының сақталуына мемлекеттік бақылау тиімділігінің мониторингін жүргізу;</w:t>
      </w:r>
    </w:p>
    <w:bookmarkEnd w:id="130"/>
    <w:bookmarkStart w:name="z143" w:id="131"/>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масс-медиа саласындағы бұзушылықтарды жою туралы ұсынымдар жіберу;</w:t>
      </w:r>
    </w:p>
    <w:bookmarkEnd w:id="131"/>
    <w:bookmarkStart w:name="z144" w:id="132"/>
    <w:p>
      <w:pPr>
        <w:spacing w:after="0"/>
        <w:ind w:left="0"/>
        <w:jc w:val="both"/>
      </w:pPr>
      <w:r>
        <w:rPr>
          <w:rFonts w:ascii="Times New Roman"/>
          <w:b w:val="false"/>
          <w:i w:val="false"/>
          <w:color w:val="000000"/>
          <w:sz w:val="28"/>
        </w:rPr>
        <w:t>
      Қазақстан Республикасының "Масс-медиа туралы" заңнамасы талаптарының бұзылуы анықталған кезде нұсқамалар беру;</w:t>
      </w:r>
    </w:p>
    <w:bookmarkEnd w:id="132"/>
    <w:bookmarkStart w:name="z145" w:id="133"/>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әкімшілік құқық бұзушылық туралы хаттамалар жасау және әкімшілік жаза қолдану;</w:t>
      </w:r>
    </w:p>
    <w:bookmarkEnd w:id="133"/>
    <w:bookmarkStart w:name="z146" w:id="134"/>
    <w:p>
      <w:pPr>
        <w:spacing w:after="0"/>
        <w:ind w:left="0"/>
        <w:jc w:val="both"/>
      </w:pPr>
      <w:r>
        <w:rPr>
          <w:rFonts w:ascii="Times New Roman"/>
          <w:b w:val="false"/>
          <w:i w:val="false"/>
          <w:color w:val="000000"/>
          <w:sz w:val="28"/>
        </w:rPr>
        <w:t>
      "Байланыс туралы" Қазақстан Республикасының Заңында көзделген жағдайларда нұсқамалар мен хабарламалар жіберу;</w:t>
      </w:r>
    </w:p>
    <w:bookmarkEnd w:id="134"/>
    <w:bookmarkStart w:name="z147" w:id="135"/>
    <w:p>
      <w:pPr>
        <w:spacing w:after="0"/>
        <w:ind w:left="0"/>
        <w:jc w:val="both"/>
      </w:pPr>
      <w:r>
        <w:rPr>
          <w:rFonts w:ascii="Times New Roman"/>
          <w:b w:val="false"/>
          <w:i w:val="false"/>
          <w:color w:val="000000"/>
          <w:sz w:val="28"/>
        </w:rPr>
        <w:t>
      онлайн-платформаның меншік иесінен және (немесе) заңды өкілінен тәулігіне пайдаланушылардың саны туралы ақпарат сұратуға;</w:t>
      </w:r>
    </w:p>
    <w:bookmarkEnd w:id="135"/>
    <w:bookmarkStart w:name="z148" w:id="136"/>
    <w:p>
      <w:pPr>
        <w:spacing w:after="0"/>
        <w:ind w:left="0"/>
        <w:jc w:val="both"/>
      </w:pPr>
      <w:r>
        <w:rPr>
          <w:rFonts w:ascii="Times New Roman"/>
          <w:b w:val="false"/>
          <w:i w:val="false"/>
          <w:color w:val="000000"/>
          <w:sz w:val="28"/>
        </w:rPr>
        <w:t>
      онлайн-платформада пайдаланушылар санын айқындау функциялары болмаған жағдайда пайдаланушылар санын айқындауға;</w:t>
      </w:r>
    </w:p>
    <w:bookmarkEnd w:id="136"/>
    <w:bookmarkStart w:name="z149" w:id="137"/>
    <w:p>
      <w:pPr>
        <w:spacing w:after="0"/>
        <w:ind w:left="0"/>
        <w:jc w:val="both"/>
      </w:pPr>
      <w:r>
        <w:rPr>
          <w:rFonts w:ascii="Times New Roman"/>
          <w:b w:val="false"/>
          <w:i w:val="false"/>
          <w:color w:val="000000"/>
          <w:sz w:val="28"/>
        </w:rPr>
        <w:t>
      онлайн-платформалардың меншік иелерінен және (немесе) заңды өкілдерінен сот актілері, Қазақстан Республикасының құқық қорғау немесе арнаулы мемлекеттік органдарының сұрау салулары негізінде пайдаланушылар туралы мәліметтер сұратуға;</w:t>
      </w:r>
    </w:p>
    <w:bookmarkEnd w:id="137"/>
    <w:bookmarkStart w:name="z150" w:id="138"/>
    <w:p>
      <w:pPr>
        <w:spacing w:after="0"/>
        <w:ind w:left="0"/>
        <w:jc w:val="both"/>
      </w:pPr>
      <w:r>
        <w:rPr>
          <w:rFonts w:ascii="Times New Roman"/>
          <w:b w:val="false"/>
          <w:i w:val="false"/>
          <w:color w:val="000000"/>
          <w:sz w:val="28"/>
        </w:rPr>
        <w:t>
      іске асырылатын:</w:t>
      </w:r>
    </w:p>
    <w:bookmarkEnd w:id="138"/>
    <w:bookmarkStart w:name="z151" w:id="139"/>
    <w:p>
      <w:pPr>
        <w:spacing w:after="0"/>
        <w:ind w:left="0"/>
        <w:jc w:val="both"/>
      </w:pPr>
      <w:r>
        <w:rPr>
          <w:rFonts w:ascii="Times New Roman"/>
          <w:b w:val="false"/>
          <w:i w:val="false"/>
          <w:color w:val="000000"/>
          <w:sz w:val="28"/>
        </w:rPr>
        <w:t xml:space="preserve">
      байланыс операторларына және (немесе) онлайн-платформалардың меншік иелеріне және (немесе) заңды өкілдеріне және (немесе) мемлекеттік техникалық қызметке "Байланыс туралы" Қазақстан Республикасы Заңының 41-1-бабының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нұсқаманың күшін жою және интернет-ресурсқа қол жеткізуді қалпына келтіру туралы тапсырма;</w:t>
      </w:r>
    </w:p>
    <w:bookmarkEnd w:id="139"/>
    <w:bookmarkStart w:name="z152" w:id="140"/>
    <w:p>
      <w:pPr>
        <w:spacing w:after="0"/>
        <w:ind w:left="0"/>
        <w:jc w:val="both"/>
      </w:pPr>
      <w:r>
        <w:rPr>
          <w:rFonts w:ascii="Times New Roman"/>
          <w:b w:val="false"/>
          <w:i w:val="false"/>
          <w:color w:val="000000"/>
          <w:sz w:val="28"/>
        </w:rPr>
        <w:t>
      Қазақстан Республикасы Бас прокуратурасының келісімі бойынша жедел-іздестіру қызметі субъектілерімен және байланыс саласындағы уәкілетті органмен бірлесіп байланыс желілерінің және (немесе) құралдарының жұмысын, байланыс қызметтерін көрсетуді, интернет-ресурстарға қол жеткізуді және (немесе) оларда орналастырылған ақпаратты тоқтата тұру тәртібін айқындау;</w:t>
      </w:r>
    </w:p>
    <w:bookmarkEnd w:id="140"/>
    <w:bookmarkStart w:name="z153" w:id="141"/>
    <w:p>
      <w:pPr>
        <w:spacing w:after="0"/>
        <w:ind w:left="0"/>
        <w:jc w:val="both"/>
      </w:pPr>
      <w:r>
        <w:rPr>
          <w:rFonts w:ascii="Times New Roman"/>
          <w:b w:val="false"/>
          <w:i w:val="false"/>
          <w:color w:val="000000"/>
          <w:sz w:val="28"/>
        </w:rPr>
        <w:t>
      Қазақстан Республикасының бірыңғай ақпараттық кеңістігін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bookmarkEnd w:id="141"/>
    <w:bookmarkStart w:name="z154" w:id="142"/>
    <w:p>
      <w:pPr>
        <w:spacing w:after="0"/>
        <w:ind w:left="0"/>
        <w:jc w:val="both"/>
      </w:pPr>
      <w:r>
        <w:rPr>
          <w:rFonts w:ascii="Times New Roman"/>
          <w:b w:val="false"/>
          <w:i w:val="false"/>
          <w:color w:val="000000"/>
          <w:sz w:val="28"/>
        </w:rPr>
        <w:t>
      7) Бұқаралық ақпарат құралдары саласындағы рұқсат беру құжаттары басқармасы:</w:t>
      </w:r>
    </w:p>
    <w:bookmarkEnd w:id="142"/>
    <w:bookmarkStart w:name="z155" w:id="143"/>
    <w:p>
      <w:pPr>
        <w:spacing w:after="0"/>
        <w:ind w:left="0"/>
        <w:jc w:val="both"/>
      </w:pPr>
      <w:r>
        <w:rPr>
          <w:rFonts w:ascii="Times New Roman"/>
          <w:b w:val="false"/>
          <w:i w:val="false"/>
          <w:color w:val="000000"/>
          <w:sz w:val="28"/>
        </w:rPr>
        <w:t>
      Қазақстан Республикасында таратылатын шетелдік мерзімді баспасөз басылымдарын есепке алуды жүзеге асыру қағидаларын әзірлеу;</w:t>
      </w:r>
    </w:p>
    <w:bookmarkEnd w:id="143"/>
    <w:bookmarkStart w:name="z156" w:id="144"/>
    <w:p>
      <w:pPr>
        <w:spacing w:after="0"/>
        <w:ind w:left="0"/>
        <w:jc w:val="both"/>
      </w:pPr>
      <w:r>
        <w:rPr>
          <w:rFonts w:ascii="Times New Roman"/>
          <w:b w:val="false"/>
          <w:i w:val="false"/>
          <w:color w:val="000000"/>
          <w:sz w:val="28"/>
        </w:rPr>
        <w:t>
      рұқсаттар мен хабарламалар саласындағы уәкілетті органмен және ақпараттандыру саласындағы уәкілетті органмен келісім бойынша Қазақстан Республикасының аумағында таратылатын шетелдік мерзімді баспасөз басылымдарын есепке алуды жүзеге асыру қағидаларын әзірлеу;</w:t>
      </w:r>
    </w:p>
    <w:bookmarkEnd w:id="144"/>
    <w:bookmarkStart w:name="z157" w:id="145"/>
    <w:p>
      <w:pPr>
        <w:spacing w:after="0"/>
        <w:ind w:left="0"/>
        <w:jc w:val="both"/>
      </w:pPr>
      <w:r>
        <w:rPr>
          <w:rFonts w:ascii="Times New Roman"/>
          <w:b w:val="false"/>
          <w:i w:val="false"/>
          <w:color w:val="000000"/>
          <w:sz w:val="28"/>
        </w:rPr>
        <w:t>
      есепке қою үшін өтініш берген шетелдік теле-, радиоарналардың өнімдерінің Қазақстан Республикасының заңнамасына сәйкестігі тұрғысынан сараптама жүргізу қағидаларын әзірлеу;</w:t>
      </w:r>
    </w:p>
    <w:bookmarkEnd w:id="145"/>
    <w:bookmarkStart w:name="z158" w:id="146"/>
    <w:p>
      <w:pPr>
        <w:spacing w:after="0"/>
        <w:ind w:left="0"/>
        <w:jc w:val="both"/>
      </w:pPr>
      <w:r>
        <w:rPr>
          <w:rFonts w:ascii="Times New Roman"/>
          <w:b w:val="false"/>
          <w:i w:val="false"/>
          <w:color w:val="000000"/>
          <w:sz w:val="28"/>
        </w:rPr>
        <w:t>
      теле-, радиоарналарды тарату жөніндегі қызметті лицензиялауды жүзеге асыру жөніндегі лицензиарды және масс-медиа саласындағы екінші санаттағы рұқсаттарды беруге уәкілетті органды айқындайтын нормативтік құқықтық актіні әзірлеу;</w:t>
      </w:r>
    </w:p>
    <w:bookmarkEnd w:id="146"/>
    <w:bookmarkStart w:name="z159" w:id="147"/>
    <w:p>
      <w:pPr>
        <w:spacing w:after="0"/>
        <w:ind w:left="0"/>
        <w:jc w:val="both"/>
      </w:pPr>
      <w:r>
        <w:rPr>
          <w:rFonts w:ascii="Times New Roman"/>
          <w:b w:val="false"/>
          <w:i w:val="false"/>
          <w:color w:val="000000"/>
          <w:sz w:val="28"/>
        </w:rPr>
        <w:t>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әзірлеу, рұқсаттар мен хабарламалар саласындағы уәкілетті органмен және ақпараттандыру саласындағы уәкілетті органмен келісу;</w:t>
      </w:r>
    </w:p>
    <w:bookmarkEnd w:id="147"/>
    <w:bookmarkStart w:name="z160" w:id="148"/>
    <w:p>
      <w:pPr>
        <w:spacing w:after="0"/>
        <w:ind w:left="0"/>
        <w:jc w:val="both"/>
      </w:pPr>
      <w:r>
        <w:rPr>
          <w:rFonts w:ascii="Times New Roman"/>
          <w:b w:val="false"/>
          <w:i w:val="false"/>
          <w:color w:val="000000"/>
          <w:sz w:val="28"/>
        </w:rPr>
        <w:t>
      Комитет реттейтін салада мемлекеттік қызметтер көрсету тәртібін айқындайтын заңға тәуелді нормативтік құқықтық актілерді әзірлеу;</w:t>
      </w:r>
    </w:p>
    <w:bookmarkEnd w:id="148"/>
    <w:bookmarkStart w:name="z161" w:id="149"/>
    <w:p>
      <w:pPr>
        <w:spacing w:after="0"/>
        <w:ind w:left="0"/>
        <w:jc w:val="both"/>
      </w:pPr>
      <w:r>
        <w:rPr>
          <w:rFonts w:ascii="Times New Roman"/>
          <w:b w:val="false"/>
          <w:i w:val="false"/>
          <w:color w:val="000000"/>
          <w:sz w:val="28"/>
        </w:rPr>
        <w:t>
      іске асырылатын:</w:t>
      </w:r>
    </w:p>
    <w:bookmarkEnd w:id="149"/>
    <w:bookmarkStart w:name="z162" w:id="150"/>
    <w:p>
      <w:pPr>
        <w:spacing w:after="0"/>
        <w:ind w:left="0"/>
        <w:jc w:val="both"/>
      </w:pPr>
      <w:r>
        <w:rPr>
          <w:rFonts w:ascii="Times New Roman"/>
          <w:b w:val="false"/>
          <w:i w:val="false"/>
          <w:color w:val="000000"/>
          <w:sz w:val="28"/>
        </w:rPr>
        <w:t>
      мерзімді баспасөз басылымдарын, интернет басылымдарын есепке, қайта есепке қоюды жүзеге асыру;</w:t>
      </w:r>
    </w:p>
    <w:bookmarkEnd w:id="150"/>
    <w:bookmarkStart w:name="z163" w:id="151"/>
    <w:p>
      <w:pPr>
        <w:spacing w:after="0"/>
        <w:ind w:left="0"/>
        <w:jc w:val="both"/>
      </w:pPr>
      <w:r>
        <w:rPr>
          <w:rFonts w:ascii="Times New Roman"/>
          <w:b w:val="false"/>
          <w:i w:val="false"/>
          <w:color w:val="000000"/>
          <w:sz w:val="28"/>
        </w:rPr>
        <w:t>
      отандық теле-, радиоарнаны есепке, қайта есепке қоюды, куәлік беруді жүзеге асыру;</w:t>
      </w:r>
    </w:p>
    <w:bookmarkEnd w:id="151"/>
    <w:bookmarkStart w:name="z164" w:id="152"/>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 жүзеге асыру;</w:t>
      </w:r>
    </w:p>
    <w:bookmarkEnd w:id="152"/>
    <w:bookmarkStart w:name="z165" w:id="153"/>
    <w:p>
      <w:pPr>
        <w:spacing w:after="0"/>
        <w:ind w:left="0"/>
        <w:jc w:val="both"/>
      </w:pPr>
      <w:r>
        <w:rPr>
          <w:rFonts w:ascii="Times New Roman"/>
          <w:b w:val="false"/>
          <w:i w:val="false"/>
          <w:color w:val="000000"/>
          <w:sz w:val="28"/>
        </w:rPr>
        <w:t>
      Қазақстан Республикасының аумағында таратылатын шетелдік теле-, радиоарнаны есепке, қайта есепке қоюды, куәлік беруді жүзеге асыру;</w:t>
      </w:r>
    </w:p>
    <w:bookmarkEnd w:id="153"/>
    <w:bookmarkStart w:name="z166" w:id="154"/>
    <w:p>
      <w:pPr>
        <w:spacing w:after="0"/>
        <w:ind w:left="0"/>
        <w:jc w:val="both"/>
      </w:pPr>
      <w:r>
        <w:rPr>
          <w:rFonts w:ascii="Times New Roman"/>
          <w:b w:val="false"/>
          <w:i w:val="false"/>
          <w:color w:val="000000"/>
          <w:sz w:val="28"/>
        </w:rPr>
        <w:t>
      теле-, радиоарналарды бөлу жөніндегі қызметпен айналысу үшін лицензиялар беру;</w:t>
      </w:r>
    </w:p>
    <w:bookmarkEnd w:id="154"/>
    <w:bookmarkStart w:name="z167" w:id="155"/>
    <w:p>
      <w:pPr>
        <w:spacing w:after="0"/>
        <w:ind w:left="0"/>
        <w:jc w:val="both"/>
      </w:pPr>
      <w:r>
        <w:rPr>
          <w:rFonts w:ascii="Times New Roman"/>
          <w:b w:val="false"/>
          <w:i w:val="false"/>
          <w:color w:val="000000"/>
          <w:sz w:val="28"/>
        </w:rPr>
        <w:t>
      есепке қойылған мерзімді баспасөз басылымдарының, интернет басылымдарының, теле-, радиоарналардың тізілімін жүргізу;</w:t>
      </w:r>
    </w:p>
    <w:bookmarkEnd w:id="155"/>
    <w:bookmarkStart w:name="z168" w:id="156"/>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алудың бірыңғай тізілімін жүргізу;</w:t>
      </w:r>
    </w:p>
    <w:bookmarkEnd w:id="156"/>
    <w:bookmarkStart w:name="z169" w:id="157"/>
    <w:p>
      <w:pPr>
        <w:spacing w:after="0"/>
        <w:ind w:left="0"/>
        <w:jc w:val="both"/>
      </w:pPr>
      <w:r>
        <w:rPr>
          <w:rFonts w:ascii="Times New Roman"/>
          <w:b w:val="false"/>
          <w:i w:val="false"/>
          <w:color w:val="000000"/>
          <w:sz w:val="28"/>
        </w:rPr>
        <w:t>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bookmarkEnd w:id="157"/>
    <w:bookmarkStart w:name="z170" w:id="158"/>
    <w:p>
      <w:pPr>
        <w:spacing w:after="0"/>
        <w:ind w:left="0"/>
        <w:jc w:val="both"/>
      </w:pPr>
      <w:r>
        <w:rPr>
          <w:rFonts w:ascii="Times New Roman"/>
          <w:b w:val="false"/>
          <w:i w:val="false"/>
          <w:color w:val="000000"/>
          <w:sz w:val="28"/>
        </w:rPr>
        <w:t>
      есепке қою үшін өтініш берген шетелдік теле-, радиоарналардың өнімдерінің Қазақстан Республикасының заңнамасына сәйкестігі тұрғысынан сараптамасын жүзеге асыру;</w:t>
      </w:r>
    </w:p>
    <w:bookmarkEnd w:id="158"/>
    <w:bookmarkStart w:name="z171" w:id="159"/>
    <w:p>
      <w:pPr>
        <w:spacing w:after="0"/>
        <w:ind w:left="0"/>
        <w:jc w:val="both"/>
      </w:pPr>
      <w:r>
        <w:rPr>
          <w:rFonts w:ascii="Times New Roman"/>
          <w:b w:val="false"/>
          <w:i w:val="false"/>
          <w:color w:val="000000"/>
          <w:sz w:val="28"/>
        </w:rPr>
        <w:t>
      Қазақстан Республикасының заңнамасына сәйкес лицензиялауға жататын жекелеген қызмет түрлерін лицензиялауды жүзеге асыру;</w:t>
      </w:r>
    </w:p>
    <w:bookmarkEnd w:id="159"/>
    <w:bookmarkStart w:name="z172" w:id="160"/>
    <w:p>
      <w:pPr>
        <w:spacing w:after="0"/>
        <w:ind w:left="0"/>
        <w:jc w:val="both"/>
      </w:pPr>
      <w:r>
        <w:rPr>
          <w:rFonts w:ascii="Times New Roman"/>
          <w:b w:val="false"/>
          <w:i w:val="false"/>
          <w:color w:val="000000"/>
          <w:sz w:val="28"/>
        </w:rPr>
        <w:t>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160"/>
    <w:bookmarkStart w:name="z173" w:id="161"/>
    <w:p>
      <w:pPr>
        <w:spacing w:after="0"/>
        <w:ind w:left="0"/>
        <w:jc w:val="both"/>
      </w:pPr>
      <w:r>
        <w:rPr>
          <w:rFonts w:ascii="Times New Roman"/>
          <w:b w:val="false"/>
          <w:i w:val="false"/>
          <w:color w:val="000000"/>
          <w:sz w:val="28"/>
        </w:rPr>
        <w:t>
      мемлекеттік көрсетілетін қызметтер тізіліміне жаңа мемлекеттік қызмет енгізілгеннен кейін ақпараттандыру саласындағы уәкілетті органмен келісім бойынша Қазақстан Республикасының заңнамасына сәйкес оны көрсетуді электрондық форматқа көшіру жөнінде шаралар қабылдау;</w:t>
      </w:r>
    </w:p>
    <w:bookmarkEnd w:id="161"/>
    <w:bookmarkStart w:name="z174" w:id="162"/>
    <w:p>
      <w:pPr>
        <w:spacing w:after="0"/>
        <w:ind w:left="0"/>
        <w:jc w:val="both"/>
      </w:pPr>
      <w:r>
        <w:rPr>
          <w:rFonts w:ascii="Times New Roman"/>
          <w:b w:val="false"/>
          <w:i w:val="false"/>
          <w:color w:val="000000"/>
          <w:sz w:val="28"/>
        </w:rPr>
        <w:t>
      телерадио хабарларын таратудың техникалық құралдарын телерадио хабарларын тарату операторларының желілеріне қосу қағидаларын әзірлеу.</w:t>
      </w:r>
    </w:p>
    <w:bookmarkEnd w:id="162"/>
    <w:bookmarkStart w:name="z175" w:id="163"/>
    <w:p>
      <w:pPr>
        <w:spacing w:after="0"/>
        <w:ind w:left="0"/>
        <w:jc w:val="both"/>
      </w:pPr>
      <w:r>
        <w:rPr>
          <w:rFonts w:ascii="Times New Roman"/>
          <w:b w:val="false"/>
          <w:i w:val="false"/>
          <w:color w:val="000000"/>
          <w:sz w:val="28"/>
        </w:rPr>
        <w:t>
      8) Мемлекеттік ақпараттық саясаттың іске асырылуын талдау басқармасы:</w:t>
      </w:r>
    </w:p>
    <w:bookmarkEnd w:id="163"/>
    <w:bookmarkStart w:name="z176" w:id="164"/>
    <w:p>
      <w:pPr>
        <w:spacing w:after="0"/>
        <w:ind w:left="0"/>
        <w:jc w:val="both"/>
      </w:pPr>
      <w:r>
        <w:rPr>
          <w:rFonts w:ascii="Times New Roman"/>
          <w:b w:val="false"/>
          <w:i w:val="false"/>
          <w:color w:val="000000"/>
          <w:sz w:val="28"/>
        </w:rPr>
        <w:t>
      реттеуші:</w:t>
      </w:r>
    </w:p>
    <w:bookmarkEnd w:id="164"/>
    <w:bookmarkStart w:name="z177" w:id="165"/>
    <w:p>
      <w:pPr>
        <w:spacing w:after="0"/>
        <w:ind w:left="0"/>
        <w:jc w:val="both"/>
      </w:pPr>
      <w:r>
        <w:rPr>
          <w:rFonts w:ascii="Times New Roman"/>
          <w:b w:val="false"/>
          <w:i w:val="false"/>
          <w:color w:val="000000"/>
          <w:sz w:val="28"/>
        </w:rPr>
        <w:t>
      республикалық және өңірлік деңгейлерде мемлекеттік ақпараттық саясатты жүргізу жөніндегі мемлекеттік тапсырысты орналастыру қағидаларын әзірлеу;</w:t>
      </w:r>
    </w:p>
    <w:bookmarkEnd w:id="165"/>
    <w:bookmarkStart w:name="z178" w:id="166"/>
    <w:p>
      <w:pPr>
        <w:spacing w:after="0"/>
        <w:ind w:left="0"/>
        <w:jc w:val="both"/>
      </w:pPr>
      <w:r>
        <w:rPr>
          <w:rFonts w:ascii="Times New Roman"/>
          <w:b w:val="false"/>
          <w:i w:val="false"/>
          <w:color w:val="000000"/>
          <w:sz w:val="28"/>
        </w:rPr>
        <w:t>
      Мемлекеттік ақпараттық саясат мәселелері жөніндегі өңірлік комиссиялар туралы үлгі ережені әзірлеу;</w:t>
      </w:r>
    </w:p>
    <w:bookmarkEnd w:id="166"/>
    <w:bookmarkStart w:name="z179" w:id="167"/>
    <w:p>
      <w:pPr>
        <w:spacing w:after="0"/>
        <w:ind w:left="0"/>
        <w:jc w:val="both"/>
      </w:pPr>
      <w:r>
        <w:rPr>
          <w:rFonts w:ascii="Times New Roman"/>
          <w:b w:val="false"/>
          <w:i w:val="false"/>
          <w:color w:val="000000"/>
          <w:sz w:val="28"/>
        </w:rPr>
        <w:t>
      Мемлекеттік ақпараттық саясат мәселелері жөніндегі республикалық комиссия;</w:t>
      </w:r>
    </w:p>
    <w:bookmarkEnd w:id="167"/>
    <w:bookmarkStart w:name="z180" w:id="168"/>
    <w:p>
      <w:pPr>
        <w:spacing w:after="0"/>
        <w:ind w:left="0"/>
        <w:jc w:val="both"/>
      </w:pPr>
      <w:r>
        <w:rPr>
          <w:rFonts w:ascii="Times New Roman"/>
          <w:b w:val="false"/>
          <w:i w:val="false"/>
          <w:color w:val="000000"/>
          <w:sz w:val="28"/>
        </w:rPr>
        <w:t>
      іске асырылатын:</w:t>
      </w:r>
    </w:p>
    <w:bookmarkEnd w:id="168"/>
    <w:bookmarkStart w:name="z181" w:id="169"/>
    <w:p>
      <w:pPr>
        <w:spacing w:after="0"/>
        <w:ind w:left="0"/>
        <w:jc w:val="both"/>
      </w:pPr>
      <w:r>
        <w:rPr>
          <w:rFonts w:ascii="Times New Roman"/>
          <w:b w:val="false"/>
          <w:i w:val="false"/>
          <w:color w:val="000000"/>
          <w:sz w:val="28"/>
        </w:rPr>
        <w:t>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bookmarkEnd w:id="169"/>
    <w:bookmarkStart w:name="z182" w:id="170"/>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тапсырыстың іске асырылуын жалпы үйлестіру;</w:t>
      </w:r>
    </w:p>
    <w:bookmarkEnd w:id="170"/>
    <w:bookmarkStart w:name="z183" w:id="171"/>
    <w:p>
      <w:pPr>
        <w:spacing w:after="0"/>
        <w:ind w:left="0"/>
        <w:jc w:val="both"/>
      </w:pPr>
      <w:r>
        <w:rPr>
          <w:rFonts w:ascii="Times New Roman"/>
          <w:b w:val="false"/>
          <w:i w:val="false"/>
          <w:color w:val="000000"/>
          <w:sz w:val="28"/>
        </w:rPr>
        <w:t>
      уәкілетті органның интернет-ресурсында мемлекеттік емес бұқаралық ақпарат құралдары үшін гранттар конкурсын өткізу туралы ақпараттық хабарламаны орналастыру;</w:t>
      </w:r>
    </w:p>
    <w:bookmarkEnd w:id="171"/>
    <w:bookmarkStart w:name="z184" w:id="172"/>
    <w:p>
      <w:pPr>
        <w:spacing w:after="0"/>
        <w:ind w:left="0"/>
        <w:jc w:val="both"/>
      </w:pPr>
      <w:r>
        <w:rPr>
          <w:rFonts w:ascii="Times New Roman"/>
          <w:b w:val="false"/>
          <w:i w:val="false"/>
          <w:color w:val="000000"/>
          <w:sz w:val="28"/>
        </w:rPr>
        <w:t>
      Тәуелсіз сараптама комиссиясының қызметін қамтамасыз ету.</w:t>
      </w:r>
    </w:p>
    <w:bookmarkEnd w:id="172"/>
    <w:bookmarkStart w:name="z185" w:id="173"/>
    <w:p>
      <w:pPr>
        <w:spacing w:after="0"/>
        <w:ind w:left="0"/>
        <w:jc w:val="both"/>
      </w:pPr>
      <w:r>
        <w:rPr>
          <w:rFonts w:ascii="Times New Roman"/>
          <w:b w:val="false"/>
          <w:i w:val="false"/>
          <w:color w:val="000000"/>
          <w:sz w:val="28"/>
        </w:rPr>
        <w:t>
      9) Телерадио хабарларын тарату саласындағы жобаларды дамыту басқармасы:</w:t>
      </w:r>
    </w:p>
    <w:bookmarkEnd w:id="173"/>
    <w:bookmarkStart w:name="z186" w:id="174"/>
    <w:p>
      <w:pPr>
        <w:spacing w:after="0"/>
        <w:ind w:left="0"/>
        <w:jc w:val="both"/>
      </w:pPr>
      <w:r>
        <w:rPr>
          <w:rFonts w:ascii="Times New Roman"/>
          <w:b w:val="false"/>
          <w:i w:val="false"/>
          <w:color w:val="000000"/>
          <w:sz w:val="28"/>
        </w:rPr>
        <w:t>
      реттеуші:</w:t>
      </w:r>
    </w:p>
    <w:bookmarkEnd w:id="174"/>
    <w:bookmarkStart w:name="z187" w:id="175"/>
    <w:p>
      <w:pPr>
        <w:spacing w:after="0"/>
        <w:ind w:left="0"/>
        <w:jc w:val="both"/>
      </w:pPr>
      <w:r>
        <w:rPr>
          <w:rFonts w:ascii="Times New Roman"/>
          <w:b w:val="false"/>
          <w:i w:val="false"/>
          <w:color w:val="000000"/>
          <w:sz w:val="28"/>
        </w:rPr>
        <w:t>
      міндетті теле-, радиоарналардың тізбесін қалыптастыру жөнінде конкурс өткізу қағидаларын әзірлеу;</w:t>
      </w:r>
    </w:p>
    <w:bookmarkEnd w:id="175"/>
    <w:bookmarkStart w:name="z188" w:id="176"/>
    <w:p>
      <w:pPr>
        <w:spacing w:after="0"/>
        <w:ind w:left="0"/>
        <w:jc w:val="both"/>
      </w:pPr>
      <w:r>
        <w:rPr>
          <w:rFonts w:ascii="Times New Roman"/>
          <w:b w:val="false"/>
          <w:i w:val="false"/>
          <w:color w:val="000000"/>
          <w:sz w:val="28"/>
        </w:rPr>
        <w:t>
      міндетті теле-, радиоарналардың тізбесін әзірлеу;</w:t>
      </w:r>
    </w:p>
    <w:bookmarkEnd w:id="176"/>
    <w:bookmarkStart w:name="z189" w:id="177"/>
    <w:p>
      <w:pPr>
        <w:spacing w:after="0"/>
        <w:ind w:left="0"/>
        <w:jc w:val="both"/>
      </w:pPr>
      <w:r>
        <w:rPr>
          <w:rFonts w:ascii="Times New Roman"/>
          <w:b w:val="false"/>
          <w:i w:val="false"/>
          <w:color w:val="000000"/>
          <w:sz w:val="28"/>
        </w:rPr>
        <w:t>
      телерадио хабарларын тарату мақсаттары үшін жиіліктер белдеулерін, радиожиіліктерді (радиожиілік арналарын) бөлу қағидаларын әзірлеу;</w:t>
      </w:r>
    </w:p>
    <w:bookmarkEnd w:id="177"/>
    <w:bookmarkStart w:name="z190" w:id="178"/>
    <w:p>
      <w:pPr>
        <w:spacing w:after="0"/>
        <w:ind w:left="0"/>
        <w:jc w:val="both"/>
      </w:pPr>
      <w:r>
        <w:rPr>
          <w:rFonts w:ascii="Times New Roman"/>
          <w:b w:val="false"/>
          <w:i w:val="false"/>
          <w:color w:val="000000"/>
          <w:sz w:val="28"/>
        </w:rPr>
        <w:t>
      ұлттық оператор тарататын еркін қолжетімді теле-, радиоарналардың тізбесін әзірлеу;</w:t>
      </w:r>
    </w:p>
    <w:bookmarkEnd w:id="178"/>
    <w:bookmarkStart w:name="z191" w:id="179"/>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радиоарналардың тізбесін қалыптастыру жөнінде конкурс өткізу қағидаларын әзірлеу;</w:t>
      </w:r>
    </w:p>
    <w:bookmarkEnd w:id="179"/>
    <w:bookmarkStart w:name="z192" w:id="180"/>
    <w:p>
      <w:pPr>
        <w:spacing w:after="0"/>
        <w:ind w:left="0"/>
        <w:jc w:val="both"/>
      </w:pPr>
      <w:r>
        <w:rPr>
          <w:rFonts w:ascii="Times New Roman"/>
          <w:b w:val="false"/>
          <w:i w:val="false"/>
          <w:color w:val="000000"/>
          <w:sz w:val="28"/>
        </w:rPr>
        <w:t>
      телерадио хабарларын тарату операторларының қызметтер көрсету қағидаларын әзірлеу;</w:t>
      </w:r>
    </w:p>
    <w:bookmarkEnd w:id="180"/>
    <w:bookmarkStart w:name="z193" w:id="181"/>
    <w:p>
      <w:pPr>
        <w:spacing w:after="0"/>
        <w:ind w:left="0"/>
        <w:jc w:val="both"/>
      </w:pPr>
      <w:r>
        <w:rPr>
          <w:rFonts w:ascii="Times New Roman"/>
          <w:b w:val="false"/>
          <w:i w:val="false"/>
          <w:color w:val="000000"/>
          <w:sz w:val="28"/>
        </w:rPr>
        <w:t>
      телерадио хабарларын тарату жүйелерін техникалық пайдалану қағидаларын әзірлеу;</w:t>
      </w:r>
    </w:p>
    <w:bookmarkEnd w:id="181"/>
    <w:bookmarkStart w:name="z194" w:id="182"/>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ережесін әзірлеу және оның құрамына ұсыныстар енгізу;</w:t>
      </w:r>
    </w:p>
    <w:bookmarkEnd w:id="182"/>
    <w:bookmarkStart w:name="z195" w:id="183"/>
    <w:p>
      <w:pPr>
        <w:spacing w:after="0"/>
        <w:ind w:left="0"/>
        <w:jc w:val="both"/>
      </w:pPr>
      <w:r>
        <w:rPr>
          <w:rFonts w:ascii="Times New Roman"/>
          <w:b w:val="false"/>
          <w:i w:val="false"/>
          <w:color w:val="000000"/>
          <w:sz w:val="28"/>
        </w:rPr>
        <w:t>
      телерадио хабарларын тарату қызметтерін көрсету қағидаларын әзірлеу;</w:t>
      </w:r>
    </w:p>
    <w:bookmarkEnd w:id="183"/>
    <w:bookmarkStart w:name="z196" w:id="184"/>
    <w:p>
      <w:pPr>
        <w:spacing w:after="0"/>
        <w:ind w:left="0"/>
        <w:jc w:val="both"/>
      </w:pPr>
      <w:r>
        <w:rPr>
          <w:rFonts w:ascii="Times New Roman"/>
          <w:b w:val="false"/>
          <w:i w:val="false"/>
          <w:color w:val="000000"/>
          <w:sz w:val="28"/>
        </w:rPr>
        <w:t>
      еркін қолжетімді теле-, радиоарналарды таратуды қаржылық қамтамасыз ету бөлігінде телерадио хабарларын таратудың ұлттық операторының қызметін үйлестіру (цифрлық эфирлік және спутниктік телерадио хабарларын тарату, сондай-ақ аналогтық телерадио хабарларын тарату арқылы);</w:t>
      </w:r>
    </w:p>
    <w:bookmarkEnd w:id="184"/>
    <w:bookmarkStart w:name="z197" w:id="185"/>
    <w:p>
      <w:pPr>
        <w:spacing w:after="0"/>
        <w:ind w:left="0"/>
        <w:jc w:val="both"/>
      </w:pPr>
      <w:r>
        <w:rPr>
          <w:rFonts w:ascii="Times New Roman"/>
          <w:b w:val="false"/>
          <w:i w:val="false"/>
          <w:color w:val="000000"/>
          <w:sz w:val="28"/>
        </w:rPr>
        <w:t>
      іске асырылатын:</w:t>
      </w:r>
    </w:p>
    <w:bookmarkEnd w:id="185"/>
    <w:bookmarkStart w:name="z198" w:id="186"/>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жұмысын қамтамасыз ету;</w:t>
      </w:r>
    </w:p>
    <w:bookmarkEnd w:id="186"/>
    <w:bookmarkStart w:name="z199" w:id="187"/>
    <w:p>
      <w:pPr>
        <w:spacing w:after="0"/>
        <w:ind w:left="0"/>
        <w:jc w:val="both"/>
      </w:pPr>
      <w:r>
        <w:rPr>
          <w:rFonts w:ascii="Times New Roman"/>
          <w:b w:val="false"/>
          <w:i w:val="false"/>
          <w:color w:val="000000"/>
          <w:sz w:val="28"/>
        </w:rPr>
        <w:t>
      Қазақстан Республикасының аумағында радио хабарларын таратуды дамыту мәселелері жөніндегі жобаларды әзірлеу;</w:t>
      </w:r>
    </w:p>
    <w:bookmarkEnd w:id="187"/>
    <w:bookmarkStart w:name="z200" w:id="188"/>
    <w:p>
      <w:pPr>
        <w:spacing w:after="0"/>
        <w:ind w:left="0"/>
        <w:jc w:val="both"/>
      </w:pPr>
      <w:r>
        <w:rPr>
          <w:rFonts w:ascii="Times New Roman"/>
          <w:b w:val="false"/>
          <w:i w:val="false"/>
          <w:color w:val="000000"/>
          <w:sz w:val="28"/>
        </w:rPr>
        <w:t>
      цифрлық эфирлік телерадио хабарларын таратуға көшу тәртібі мен мерзімдерін айқындау жөнінде ұсыныстар әзірлеу;</w:t>
      </w:r>
    </w:p>
    <w:bookmarkEnd w:id="188"/>
    <w:bookmarkStart w:name="z201" w:id="189"/>
    <w:p>
      <w:pPr>
        <w:spacing w:after="0"/>
        <w:ind w:left="0"/>
        <w:jc w:val="both"/>
      </w:pPr>
      <w:r>
        <w:rPr>
          <w:rFonts w:ascii="Times New Roman"/>
          <w:b w:val="false"/>
          <w:i w:val="false"/>
          <w:color w:val="000000"/>
          <w:sz w:val="28"/>
        </w:rPr>
        <w:t>
      көп арналы хабар таратуда таралуына қарай міндетті теле-, радиоарналардың санын айқындау жөнінде ұсыныстар әзірлеу;</w:t>
      </w:r>
    </w:p>
    <w:bookmarkEnd w:id="189"/>
    <w:bookmarkStart w:name="z202" w:id="190"/>
    <w:p>
      <w:pPr>
        <w:spacing w:after="0"/>
        <w:ind w:left="0"/>
        <w:jc w:val="both"/>
      </w:pPr>
      <w:r>
        <w:rPr>
          <w:rFonts w:ascii="Times New Roman"/>
          <w:b w:val="false"/>
          <w:i w:val="false"/>
          <w:color w:val="000000"/>
          <w:sz w:val="28"/>
        </w:rPr>
        <w:t>
      цифрлық эфирлік телехабар таратуды енгізу бөлігінде Ұлттық телерадио хабарларын тарату операторының қызметін үйлестіру;</w:t>
      </w:r>
    </w:p>
    <w:bookmarkEnd w:id="190"/>
    <w:bookmarkStart w:name="z203" w:id="191"/>
    <w:p>
      <w:pPr>
        <w:spacing w:after="0"/>
        <w:ind w:left="0"/>
        <w:jc w:val="both"/>
      </w:pPr>
      <w:r>
        <w:rPr>
          <w:rFonts w:ascii="Times New Roman"/>
          <w:b w:val="false"/>
          <w:i w:val="false"/>
          <w:color w:val="000000"/>
          <w:sz w:val="28"/>
        </w:rPr>
        <w:t>
      Ұлттық телерадио хабарларын тарату операторының міндетті теле-, радиоарналарды және еркін қолжетімді теле-, радиоарналарды таратуды қаржылық қамтамасыз ету бөлігіндегі қызметін үйлестіру;</w:t>
      </w:r>
    </w:p>
    <w:bookmarkEnd w:id="191"/>
    <w:bookmarkStart w:name="z204" w:id="192"/>
    <w:p>
      <w:pPr>
        <w:spacing w:after="0"/>
        <w:ind w:left="0"/>
        <w:jc w:val="both"/>
      </w:pPr>
      <w:r>
        <w:rPr>
          <w:rFonts w:ascii="Times New Roman"/>
          <w:b w:val="false"/>
          <w:i w:val="false"/>
          <w:color w:val="000000"/>
          <w:sz w:val="28"/>
        </w:rPr>
        <w:t>
      телерадио хабарларын тарату саласындағы материалдық-техникалық базаны техникалық жаңғырту мәселелері бойынша Министрліктің қарамағындағы ұйымдардың қызметін үйлестіру;</w:t>
      </w:r>
    </w:p>
    <w:bookmarkEnd w:id="192"/>
    <w:bookmarkStart w:name="z205" w:id="193"/>
    <w:p>
      <w:pPr>
        <w:spacing w:after="0"/>
        <w:ind w:left="0"/>
        <w:jc w:val="both"/>
      </w:pPr>
      <w:r>
        <w:rPr>
          <w:rFonts w:ascii="Times New Roman"/>
          <w:b w:val="false"/>
          <w:i w:val="false"/>
          <w:color w:val="000000"/>
          <w:sz w:val="28"/>
        </w:rPr>
        <w:t>
      телерадио хабарларын тарату саласындағы Ұлттық оператор көрсететін қызметтердің тарифтері бойынша есеп айырысуларды келісу;</w:t>
      </w:r>
    </w:p>
    <w:bookmarkEnd w:id="193"/>
    <w:bookmarkStart w:name="z206" w:id="194"/>
    <w:p>
      <w:pPr>
        <w:spacing w:after="0"/>
        <w:ind w:left="0"/>
        <w:jc w:val="both"/>
      </w:pPr>
      <w:r>
        <w:rPr>
          <w:rFonts w:ascii="Times New Roman"/>
          <w:b w:val="false"/>
          <w:i w:val="false"/>
          <w:color w:val="000000"/>
          <w:sz w:val="28"/>
        </w:rPr>
        <w:t>
      басқарманың құзыреті шегінде бұқаралық ақпарат құралдары мен телерадио хабарларын тарату мәселелері бойынша орталық және жергілікті атқарушы органдардың қызметін үйлестіру;</w:t>
      </w:r>
    </w:p>
    <w:bookmarkEnd w:id="194"/>
    <w:bookmarkStart w:name="z207" w:id="195"/>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құрамы бойынша ұсыныстар енгізу;</w:t>
      </w:r>
    </w:p>
    <w:bookmarkEnd w:id="195"/>
    <w:bookmarkStart w:name="z208" w:id="196"/>
    <w:p>
      <w:pPr>
        <w:spacing w:after="0"/>
        <w:ind w:left="0"/>
        <w:jc w:val="both"/>
      </w:pPr>
      <w:r>
        <w:rPr>
          <w:rFonts w:ascii="Times New Roman"/>
          <w:b w:val="false"/>
          <w:i w:val="false"/>
          <w:color w:val="000000"/>
          <w:sz w:val="28"/>
        </w:rPr>
        <w:t>
      телерадио хабарларын тарату мақсаттары үшін жиіліктерді, радиожиіліктерді (радиожиілік арналарын) бөлу жөніндегі конкурстарды ұйымдастыру және өткізу;</w:t>
      </w:r>
    </w:p>
    <w:bookmarkEnd w:id="196"/>
    <w:bookmarkStart w:name="z209" w:id="197"/>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радиоарналардың тізбесін қалыптастыру және бекіту жөніндегі конкурстарды ұйымдастыру және өткізу;</w:t>
      </w:r>
    </w:p>
    <w:bookmarkEnd w:id="197"/>
    <w:bookmarkStart w:name="z210" w:id="198"/>
    <w:p>
      <w:pPr>
        <w:spacing w:after="0"/>
        <w:ind w:left="0"/>
        <w:jc w:val="both"/>
      </w:pPr>
      <w:r>
        <w:rPr>
          <w:rFonts w:ascii="Times New Roman"/>
          <w:b w:val="false"/>
          <w:i w:val="false"/>
          <w:color w:val="000000"/>
          <w:sz w:val="28"/>
        </w:rPr>
        <w:t>
      міндетті теле-, радиоарналардың тізбесін қалыптастыру және бекіту жөніндегі конкурстарды ұйымдастыру және өткізу;</w:t>
      </w:r>
    </w:p>
    <w:bookmarkEnd w:id="198"/>
    <w:bookmarkStart w:name="z211" w:id="199"/>
    <w:p>
      <w:pPr>
        <w:spacing w:after="0"/>
        <w:ind w:left="0"/>
        <w:jc w:val="both"/>
      </w:pPr>
      <w:r>
        <w:rPr>
          <w:rFonts w:ascii="Times New Roman"/>
          <w:b w:val="false"/>
          <w:i w:val="false"/>
          <w:color w:val="000000"/>
          <w:sz w:val="28"/>
        </w:rPr>
        <w:t>
      техникалық регламенттерді, оның ішінде Еуразиялық экономикалық одақты іске асыру жөніндегі іс-шаралар жоспарларын әзірлеу және орындау;</w:t>
      </w:r>
    </w:p>
    <w:bookmarkEnd w:id="199"/>
    <w:bookmarkStart w:name="z212" w:id="200"/>
    <w:p>
      <w:pPr>
        <w:spacing w:after="0"/>
        <w:ind w:left="0"/>
        <w:jc w:val="both"/>
      </w:pPr>
      <w:r>
        <w:rPr>
          <w:rFonts w:ascii="Times New Roman"/>
          <w:b w:val="false"/>
          <w:i w:val="false"/>
          <w:color w:val="000000"/>
          <w:sz w:val="28"/>
        </w:rPr>
        <w:t>
      сәйкестікті растау жөніндегі органдарды және сәйкестікті міндетті растауға жататын өнім жөніндегі зертханаларды құру, жаңғырту және жарақтандыру жөнінде ұсыныстар дайындау;</w:t>
      </w:r>
    </w:p>
    <w:bookmarkEnd w:id="200"/>
    <w:bookmarkStart w:name="z213" w:id="201"/>
    <w:p>
      <w:pPr>
        <w:spacing w:after="0"/>
        <w:ind w:left="0"/>
        <w:jc w:val="both"/>
      </w:pPr>
      <w:r>
        <w:rPr>
          <w:rFonts w:ascii="Times New Roman"/>
          <w:b w:val="false"/>
          <w:i w:val="false"/>
          <w:color w:val="000000"/>
          <w:sz w:val="28"/>
        </w:rPr>
        <w:t>
      Қазақстан Республикасының заңнамасында белгіленген тәртіппен техникалық реттеу саласындағы уәкілетті органға техникалық регламенттерді немесе техникалық регламенттерге өзгерістер және (немесе) толықтырулар әзірлеу туралы ұсыныстар дайындау және енгізу.";</w:t>
      </w:r>
    </w:p>
    <w:bookmarkEnd w:id="201"/>
    <w:bookmarkStart w:name="z214" w:id="202"/>
    <w:p>
      <w:pPr>
        <w:spacing w:after="0"/>
        <w:ind w:left="0"/>
        <w:jc w:val="both"/>
      </w:pPr>
      <w:r>
        <w:rPr>
          <w:rFonts w:ascii="Times New Roman"/>
          <w:b w:val="false"/>
          <w:i w:val="false"/>
          <w:color w:val="000000"/>
          <w:sz w:val="28"/>
        </w:rPr>
        <w:t>
      мынадай мазмұндағы 27-тармақпен толықтырылсын:</w:t>
      </w:r>
    </w:p>
    <w:bookmarkEnd w:id="202"/>
    <w:bookmarkStart w:name="z215" w:id="203"/>
    <w:p>
      <w:pPr>
        <w:spacing w:after="0"/>
        <w:ind w:left="0"/>
        <w:jc w:val="both"/>
      </w:pPr>
      <w:r>
        <w:rPr>
          <w:rFonts w:ascii="Times New Roman"/>
          <w:b w:val="false"/>
          <w:i w:val="false"/>
          <w:color w:val="000000"/>
          <w:sz w:val="28"/>
        </w:rPr>
        <w:t>
      "27. Комитеттің қарамағындағы ұйымдардың тізбесі:</w:t>
      </w:r>
    </w:p>
    <w:bookmarkEnd w:id="203"/>
    <w:bookmarkStart w:name="z216" w:id="204"/>
    <w:p>
      <w:pPr>
        <w:spacing w:after="0"/>
        <w:ind w:left="0"/>
        <w:jc w:val="both"/>
      </w:pPr>
      <w:r>
        <w:rPr>
          <w:rFonts w:ascii="Times New Roman"/>
          <w:b w:val="false"/>
          <w:i w:val="false"/>
          <w:color w:val="000000"/>
          <w:sz w:val="28"/>
        </w:rPr>
        <w:t>
      Қазақстан Республикасы Мәдениет және ақпарат министрлігі Ақпарат комитетінің "Талдау және ақпарат орталығы" шаруашылық жүргізу құқығындағы республикалық мемлекеттік кәсіпорны.".</w:t>
      </w:r>
    </w:p>
    <w:bookmarkEnd w:id="204"/>
    <w:bookmarkStart w:name="z217" w:id="205"/>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05"/>
    <w:bookmarkStart w:name="z218" w:id="20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206"/>
    <w:bookmarkStart w:name="z219" w:id="20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207"/>
    <w:bookmarkStart w:name="z220" w:id="20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08"/>
    <w:bookmarkStart w:name="z221" w:id="20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