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fad4" w14:textId="2e8f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мемлекеттік мәдениет ұйымдарының мүлкін мүліктік жалдауға (жалға) беру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8 мамырдағы № 222-НҚ бұйрығы</w:t>
      </w:r>
    </w:p>
    <w:p>
      <w:pPr>
        <w:spacing w:after="0"/>
        <w:ind w:left="0"/>
        <w:jc w:val="both"/>
      </w:pPr>
      <w:bookmarkStart w:name="z4" w:id="0"/>
      <w:r>
        <w:rPr>
          <w:rFonts w:ascii="Times New Roman"/>
          <w:b w:val="false"/>
          <w:i w:val="false"/>
          <w:color w:val="000000"/>
          <w:sz w:val="28"/>
        </w:rPr>
        <w:t xml:space="preserve">
      "Мәдениет туралы" Қазақстан Республикасының Заңы 7-бабының </w:t>
      </w:r>
      <w:r>
        <w:rPr>
          <w:rFonts w:ascii="Times New Roman"/>
          <w:b w:val="false"/>
          <w:i w:val="false"/>
          <w:color w:val="000000"/>
          <w:sz w:val="28"/>
        </w:rPr>
        <w:t>33-2)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Республикалық мемлекеттік мәдениет ұйымдарының мүлкін мүліктік жалдауға (жалға)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бұйрыққа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кейiн күнтізбелік он күн өткен соң қолданысқа енгiзiледi.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xml:space="preserve">
      Қазақстан Республикасының </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xml:space="preserve">
      Қазақстан Республикасының </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2026 жылғы 8 мамырдағы</w:t>
            </w:r>
            <w:r>
              <w:br/>
            </w:r>
            <w:r>
              <w:rPr>
                <w:rFonts w:ascii="Times New Roman"/>
                <w:b w:val="false"/>
                <w:i w:val="false"/>
                <w:color w:val="000000"/>
                <w:sz w:val="20"/>
              </w:rPr>
              <w:t>№ 222-НҚ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Республикалық мемлекеттік мәдениет ұйымдарының мүлкін мүліктік жалдауға (жалға) беру қағидалары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Республикалық мемлекеттік мәдениет ұйымдарының мүлкін мүліктік жалдауға (жалға) беру қағидалары (бұдан әрі – Қағидалар) "Мемлекеттік мүлік туралы" Қазақстан Республикасының Заңы 74‑бабының </w:t>
      </w:r>
      <w:r>
        <w:rPr>
          <w:rFonts w:ascii="Times New Roman"/>
          <w:b w:val="false"/>
          <w:i w:val="false"/>
          <w:color w:val="000000"/>
          <w:sz w:val="28"/>
        </w:rPr>
        <w:t>3‑тармағына</w:t>
      </w:r>
      <w:r>
        <w:rPr>
          <w:rFonts w:ascii="Times New Roman"/>
          <w:b w:val="false"/>
          <w:i w:val="false"/>
          <w:color w:val="000000"/>
          <w:sz w:val="28"/>
        </w:rPr>
        <w:t xml:space="preserve"> және "Мәдениет туралы" Қазақстан Республикасының Заңы 7‑бабының </w:t>
      </w:r>
      <w:r>
        <w:rPr>
          <w:rFonts w:ascii="Times New Roman"/>
          <w:b w:val="false"/>
          <w:i w:val="false"/>
          <w:color w:val="000000"/>
          <w:sz w:val="28"/>
        </w:rPr>
        <w:t>33-2) тармақшасына</w:t>
      </w:r>
      <w:r>
        <w:rPr>
          <w:rFonts w:ascii="Times New Roman"/>
          <w:b w:val="false"/>
          <w:i w:val="false"/>
          <w:color w:val="000000"/>
          <w:sz w:val="28"/>
        </w:rPr>
        <w:t xml:space="preserve"> сәйкес әзірленді және республикалық мемлекеттік мәдениет ұйымдарының (бұдан әрі – объектілер) мүлікін мүліктік жалдауға (жалға) беру тәртібін айқындайды.</w:t>
      </w:r>
    </w:p>
    <w:bookmarkEnd w:id="15"/>
    <w:bookmarkStart w:name="z22" w:id="16"/>
    <w:p>
      <w:pPr>
        <w:spacing w:after="0"/>
        <w:ind w:left="0"/>
        <w:jc w:val="both"/>
      </w:pPr>
      <w:r>
        <w:rPr>
          <w:rFonts w:ascii="Times New Roman"/>
          <w:b w:val="false"/>
          <w:i w:val="false"/>
          <w:color w:val="000000"/>
          <w:sz w:val="28"/>
        </w:rPr>
        <w:t>
      Жылжымалы және жылжымайтын мүлік республикалық мемлекеттік мәдениет ұйымдарының мүліктік жалдау (жалға алу) объектісі болуы мүмкін.</w:t>
      </w:r>
    </w:p>
    <w:bookmarkEnd w:id="16"/>
    <w:bookmarkStart w:name="z23" w:id="17"/>
    <w:p>
      <w:pPr>
        <w:spacing w:after="0"/>
        <w:ind w:left="0"/>
        <w:jc w:val="both"/>
      </w:pPr>
      <w:r>
        <w:rPr>
          <w:rFonts w:ascii="Times New Roman"/>
          <w:b w:val="false"/>
          <w:i w:val="false"/>
          <w:color w:val="000000"/>
          <w:sz w:val="28"/>
        </w:rPr>
        <w:t>
      2. Объектілерді мүліктік жалдауға (жалға) берудің міндетті шарты – оларды одан әрі нысаналы мақсатына сәйкес пайдалану.</w:t>
      </w:r>
    </w:p>
    <w:bookmarkEnd w:id="17"/>
    <w:bookmarkStart w:name="z24" w:id="18"/>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18"/>
    <w:bookmarkStart w:name="z25" w:id="19"/>
    <w:p>
      <w:pPr>
        <w:spacing w:after="0"/>
        <w:ind w:left="0"/>
        <w:jc w:val="both"/>
      </w:pPr>
      <w:r>
        <w:rPr>
          <w:rFonts w:ascii="Times New Roman"/>
          <w:b w:val="false"/>
          <w:i w:val="false"/>
          <w:color w:val="000000"/>
          <w:sz w:val="28"/>
        </w:rPr>
        <w:t>
      1) екінші қатысушы – тендерде мүлiктi жалдау ақысының екiншi ең көп сомасын ұсынған қатысушы;</w:t>
      </w:r>
    </w:p>
    <w:bookmarkEnd w:id="19"/>
    <w:bookmarkStart w:name="z26" w:id="20"/>
    <w:p>
      <w:pPr>
        <w:spacing w:after="0"/>
        <w:ind w:left="0"/>
        <w:jc w:val="both"/>
      </w:pPr>
      <w:r>
        <w:rPr>
          <w:rFonts w:ascii="Times New Roman"/>
          <w:b w:val="false"/>
          <w:i w:val="false"/>
          <w:color w:val="000000"/>
          <w:sz w:val="28"/>
        </w:rPr>
        <w:t>
      2) жалдаушы (жалға алушылар) – жеке тұлғалар және заңды тұлғалар;</w:t>
      </w:r>
    </w:p>
    <w:bookmarkEnd w:id="20"/>
    <w:bookmarkStart w:name="z27" w:id="21"/>
    <w:p>
      <w:pPr>
        <w:spacing w:after="0"/>
        <w:ind w:left="0"/>
        <w:jc w:val="both"/>
      </w:pPr>
      <w:r>
        <w:rPr>
          <w:rFonts w:ascii="Times New Roman"/>
          <w:b w:val="false"/>
          <w:i w:val="false"/>
          <w:color w:val="000000"/>
          <w:sz w:val="28"/>
        </w:rPr>
        <w:t>
      3) жалға беруші – республикалық мемлекеттік кәсіпорын және республикалық мемлекеттік мекеме нысанында құрылған, Қазақстан Республикасы Мәдениет және ақпарат министрлігінің ведомстволық бағынысты ұйымдары болып табылатын, мәдениет, білім беру, архив ісі, мемлекеттік кітапханалар, мемлекеттік музейлер, музей-қорықтар саласындағы қызметті жүзеге асыру қызметінің негізгі нысанасы болып табылатын – республикалық мемлекеттік мәдениет ұйымдары (бұдан әрі – республикалық мемлекеттік мәдениет ұйымдары);</w:t>
      </w:r>
    </w:p>
    <w:bookmarkEnd w:id="21"/>
    <w:bookmarkStart w:name="z28" w:id="22"/>
    <w:p>
      <w:pPr>
        <w:spacing w:after="0"/>
        <w:ind w:left="0"/>
        <w:jc w:val="both"/>
      </w:pPr>
      <w:r>
        <w:rPr>
          <w:rFonts w:ascii="Times New Roman"/>
          <w:b w:val="false"/>
          <w:i w:val="false"/>
          <w:color w:val="000000"/>
          <w:sz w:val="28"/>
        </w:rPr>
        <w:t>
      4) кепілдік жарна – жеке немесе мемлекеттік емес заңды тұлғаның тендерге қатысу үшін төлейтін ақша сомасы;</w:t>
      </w:r>
    </w:p>
    <w:bookmarkEnd w:id="22"/>
    <w:bookmarkStart w:name="z29" w:id="23"/>
    <w:p>
      <w:pPr>
        <w:spacing w:after="0"/>
        <w:ind w:left="0"/>
        <w:jc w:val="both"/>
      </w:pPr>
      <w:r>
        <w:rPr>
          <w:rFonts w:ascii="Times New Roman"/>
          <w:b w:val="false"/>
          <w:i w:val="false"/>
          <w:color w:val="000000"/>
          <w:sz w:val="28"/>
        </w:rPr>
        <w:t>
      5) қатысушы – конкурсқа қатысу үшін белгіленген тәртіппен тіркелген жеке немесе мемлекеттік емес заңды тұлға;</w:t>
      </w:r>
    </w:p>
    <w:bookmarkEnd w:id="23"/>
    <w:bookmarkStart w:name="z30" w:id="24"/>
    <w:p>
      <w:pPr>
        <w:spacing w:after="0"/>
        <w:ind w:left="0"/>
        <w:jc w:val="both"/>
      </w:pPr>
      <w:r>
        <w:rPr>
          <w:rFonts w:ascii="Times New Roman"/>
          <w:b w:val="false"/>
          <w:i w:val="false"/>
          <w:color w:val="000000"/>
          <w:sz w:val="28"/>
        </w:rPr>
        <w:t xml:space="preserve">
      6)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өзіне мемлекеттік мүлікті ұйымдастыру және есепке алу саласындағы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жарғылық капиталына мемлекет қатысатын заңды тұлға;</w:t>
      </w:r>
    </w:p>
    <w:bookmarkEnd w:id="24"/>
    <w:bookmarkStart w:name="z31" w:id="25"/>
    <w:p>
      <w:pPr>
        <w:spacing w:after="0"/>
        <w:ind w:left="0"/>
        <w:jc w:val="both"/>
      </w:pPr>
      <w:r>
        <w:rPr>
          <w:rFonts w:ascii="Times New Roman"/>
          <w:b w:val="false"/>
          <w:i w:val="false"/>
          <w:color w:val="000000"/>
          <w:sz w:val="28"/>
        </w:rPr>
        <w:t>
      7) объектіні мүліктік жалдауға (жалға) беруге арналған өтінім – объектіні мүліктік жалдауға (жалға) беруге арналған электрондық өтінім (бұдан әрі – өтінім);</w:t>
      </w:r>
    </w:p>
    <w:bookmarkEnd w:id="25"/>
    <w:bookmarkStart w:name="z32" w:id="26"/>
    <w:p>
      <w:pPr>
        <w:spacing w:after="0"/>
        <w:ind w:left="0"/>
        <w:jc w:val="both"/>
      </w:pPr>
      <w:r>
        <w:rPr>
          <w:rFonts w:ascii="Times New Roman"/>
          <w:b w:val="false"/>
          <w:i w:val="false"/>
          <w:color w:val="000000"/>
          <w:sz w:val="28"/>
        </w:rPr>
        <w:t>
      8) тендер – бұл тізілімнің веб-порталын пайдалана отырып, электрондық форматта өткізілетін объектілерді мүліктік жалдауға (жалға) беру жөніндегі сауда-саттық нысаны, онда жалға беруші өзі қабылдаған бастапқы шарттар негізінде жалғыз қатысушымен немесе объектінің жалдау ақысының ең көп сомасын ұсынған тендерге қатысушымен шарт жасасуға міндеттенеді;</w:t>
      </w:r>
    </w:p>
    <w:bookmarkEnd w:id="26"/>
    <w:bookmarkStart w:name="z33" w:id="27"/>
    <w:p>
      <w:pPr>
        <w:spacing w:after="0"/>
        <w:ind w:left="0"/>
        <w:jc w:val="both"/>
      </w:pPr>
      <w:r>
        <w:rPr>
          <w:rFonts w:ascii="Times New Roman"/>
          <w:b w:val="false"/>
          <w:i w:val="false"/>
          <w:color w:val="000000"/>
          <w:sz w:val="28"/>
        </w:rPr>
        <w:t>
      9) тізілімнің веб‑порталы – www.e-qazyna.kz мекенжайы бойынша интернет‑ресурста орналастырылған, мемлекеттік мүлікті мүліктік жалдау (жалға алу) немесе сенімгерлік басқару шарттары бойынша электрондық дерекқорға бірыңғай қол жеткізу нүктесін беретін интернет‑ресурс.</w:t>
      </w:r>
    </w:p>
    <w:bookmarkEnd w:id="27"/>
    <w:bookmarkStart w:name="z34" w:id="28"/>
    <w:p>
      <w:pPr>
        <w:spacing w:after="0"/>
        <w:ind w:left="0"/>
        <w:jc w:val="left"/>
      </w:pPr>
      <w:r>
        <w:rPr>
          <w:rFonts w:ascii="Times New Roman"/>
          <w:b/>
          <w:i w:val="false"/>
          <w:color w:val="000000"/>
        </w:rPr>
        <w:t xml:space="preserve"> 2‑тарау. Республикалық мемлекеттік мәдениет ұйымдарын мүліктік жалдауға (жалға) беру тәртібі</w:t>
      </w:r>
    </w:p>
    <w:bookmarkEnd w:id="28"/>
    <w:bookmarkStart w:name="z35" w:id="29"/>
    <w:p>
      <w:pPr>
        <w:spacing w:after="0"/>
        <w:ind w:left="0"/>
        <w:jc w:val="both"/>
      </w:pPr>
      <w:r>
        <w:rPr>
          <w:rFonts w:ascii="Times New Roman"/>
          <w:b w:val="false"/>
          <w:i w:val="false"/>
          <w:color w:val="000000"/>
          <w:sz w:val="28"/>
        </w:rPr>
        <w:t>
      4. Жалға беруші объектіні мүліктік жалдауға (жалға) беру үшін www.e-qazyna.kz. мекенжай бойынша Интернет желісінде орналасқан интернет-ресурста мынадай ақпаратты:</w:t>
      </w:r>
    </w:p>
    <w:bookmarkEnd w:id="29"/>
    <w:bookmarkStart w:name="z36" w:id="30"/>
    <w:p>
      <w:pPr>
        <w:spacing w:after="0"/>
        <w:ind w:left="0"/>
        <w:jc w:val="both"/>
      </w:pPr>
      <w:r>
        <w:rPr>
          <w:rFonts w:ascii="Times New Roman"/>
          <w:b w:val="false"/>
          <w:i w:val="false"/>
          <w:color w:val="000000"/>
          <w:sz w:val="28"/>
        </w:rPr>
        <w:t>
      1) атауын, санын, өлшем бірлігін, мүліктік жалдауға (жалға) беру мерзімін, қысқаша сипаттамасын, орналасқан жерін көрсете отырып, объекті туралы мәліметтерді;</w:t>
      </w:r>
    </w:p>
    <w:bookmarkEnd w:id="30"/>
    <w:bookmarkStart w:name="z37" w:id="31"/>
    <w:p>
      <w:pPr>
        <w:spacing w:after="0"/>
        <w:ind w:left="0"/>
        <w:jc w:val="both"/>
      </w:pPr>
      <w:r>
        <w:rPr>
          <w:rFonts w:ascii="Times New Roman"/>
          <w:b w:val="false"/>
          <w:i w:val="false"/>
          <w:color w:val="000000"/>
          <w:sz w:val="28"/>
        </w:rPr>
        <w:t>
      2) объектіні жалға беруші (пошта мекенжайы, телефоны, факсі, электрондық поштасының мекенжайы) туралы мәліметтерді қамтитын хабарландыруды орналастырады.</w:t>
      </w:r>
    </w:p>
    <w:bookmarkEnd w:id="31"/>
    <w:bookmarkStart w:name="z38" w:id="32"/>
    <w:p>
      <w:pPr>
        <w:spacing w:after="0"/>
        <w:ind w:left="0"/>
        <w:jc w:val="both"/>
      </w:pPr>
      <w:r>
        <w:rPr>
          <w:rFonts w:ascii="Times New Roman"/>
          <w:b w:val="false"/>
          <w:i w:val="false"/>
          <w:color w:val="000000"/>
          <w:sz w:val="28"/>
        </w:rPr>
        <w:t>
      5. Курстық сабақтар, конференциялар, семинарлар, концерттер, көрмелер және басқа да іс-шаралар өткізу үшін үй-жайлар сағат бойынша берілген жағдайда, объектілерді мүліктік жалдауға (жалға) беру тендер өткізбей жүзеге асырылады.</w:t>
      </w:r>
    </w:p>
    <w:bookmarkEnd w:id="32"/>
    <w:bookmarkStart w:name="z39" w:id="33"/>
    <w:p>
      <w:pPr>
        <w:spacing w:after="0"/>
        <w:ind w:left="0"/>
        <w:jc w:val="both"/>
      </w:pPr>
      <w:r>
        <w:rPr>
          <w:rFonts w:ascii="Times New Roman"/>
          <w:b w:val="false"/>
          <w:i w:val="false"/>
          <w:color w:val="000000"/>
          <w:sz w:val="28"/>
        </w:rPr>
        <w:t>
      Республикалық мемлекеттік мәдениет ұйымдарының балансындағы объектілерді мүліктік жалдауға (жалға) бергенде жалдау ақысын сағат бойынша есептеу Қазақстан Республикасының заңнамасында белгіленген тәртіппен бекітілген тарифтерге сәйкес жүзеге асырылады.</w:t>
      </w:r>
    </w:p>
    <w:bookmarkEnd w:id="33"/>
    <w:bookmarkStart w:name="z40" w:id="34"/>
    <w:p>
      <w:pPr>
        <w:spacing w:after="0"/>
        <w:ind w:left="0"/>
        <w:jc w:val="both"/>
      </w:pPr>
      <w:r>
        <w:rPr>
          <w:rFonts w:ascii="Times New Roman"/>
          <w:b w:val="false"/>
          <w:i w:val="false"/>
          <w:color w:val="000000"/>
          <w:sz w:val="28"/>
        </w:rPr>
        <w:t>
      6. Жалға беруші объектілерді мүліктік жалдауға (жалға) беруге арналған өтінішті үш жұмыс күніне дейін қарайды.</w:t>
      </w:r>
    </w:p>
    <w:bookmarkEnd w:id="34"/>
    <w:bookmarkStart w:name="z41" w:id="35"/>
    <w:p>
      <w:pPr>
        <w:spacing w:after="0"/>
        <w:ind w:left="0"/>
        <w:jc w:val="both"/>
      </w:pPr>
      <w:r>
        <w:rPr>
          <w:rFonts w:ascii="Times New Roman"/>
          <w:b w:val="false"/>
          <w:i w:val="false"/>
          <w:color w:val="000000"/>
          <w:sz w:val="28"/>
        </w:rPr>
        <w:t>
      1) объектіні мүліктік жалдауға (жалға) беру туралы;</w:t>
      </w:r>
    </w:p>
    <w:bookmarkEnd w:id="35"/>
    <w:bookmarkStart w:name="z42" w:id="36"/>
    <w:p>
      <w:pPr>
        <w:spacing w:after="0"/>
        <w:ind w:left="0"/>
        <w:jc w:val="both"/>
      </w:pPr>
      <w:r>
        <w:rPr>
          <w:rFonts w:ascii="Times New Roman"/>
          <w:b w:val="false"/>
          <w:i w:val="false"/>
          <w:color w:val="000000"/>
          <w:sz w:val="28"/>
        </w:rPr>
        <w:t>
      2) объект өтініште көрсетілген нысаналы мақсатқа сәйкес келмеген жағдайда, объектіні мүліктік жалдауға (жалға) беруден бас тарту туралы шешімдердің бірін қабылдайды.</w:t>
      </w:r>
    </w:p>
    <w:bookmarkEnd w:id="36"/>
    <w:bookmarkStart w:name="z43" w:id="37"/>
    <w:p>
      <w:pPr>
        <w:spacing w:after="0"/>
        <w:ind w:left="0"/>
        <w:jc w:val="both"/>
      </w:pPr>
      <w:r>
        <w:rPr>
          <w:rFonts w:ascii="Times New Roman"/>
          <w:b w:val="false"/>
          <w:i w:val="false"/>
          <w:color w:val="000000"/>
          <w:sz w:val="28"/>
        </w:rPr>
        <w:t>
      7. Жалдаушымен шарт мүліктік жалдауға (жалға) беру туралы шешім қабылданған күннен бастап бес жұмыс күні ішінде тізілімнің веб-порталында электронды түрде жасалады және ЭЦҚ-ны пайдалана отырып жалға беруші мен жалдаушы қол қояды және шарттың сәйкестендіргішін көрсете отырып, тізілімнің веб-порталында тіркеледі.</w:t>
      </w:r>
    </w:p>
    <w:bookmarkEnd w:id="37"/>
    <w:bookmarkStart w:name="z44" w:id="38"/>
    <w:p>
      <w:pPr>
        <w:spacing w:after="0"/>
        <w:ind w:left="0"/>
        <w:jc w:val="both"/>
      </w:pPr>
      <w:r>
        <w:rPr>
          <w:rFonts w:ascii="Times New Roman"/>
          <w:b w:val="false"/>
          <w:i w:val="false"/>
          <w:color w:val="000000"/>
          <w:sz w:val="28"/>
        </w:rPr>
        <w:t>
      Қабылдау-беру актісі оған қол қойылған күннен бастап екі жұмыс күні ішінде қазақ және орыс тілдерінде екі данада жасалады.</w:t>
      </w:r>
    </w:p>
    <w:bookmarkEnd w:id="38"/>
    <w:bookmarkStart w:name="z45" w:id="39"/>
    <w:p>
      <w:pPr>
        <w:spacing w:after="0"/>
        <w:ind w:left="0"/>
        <w:jc w:val="both"/>
      </w:pPr>
      <w:r>
        <w:rPr>
          <w:rFonts w:ascii="Times New Roman"/>
          <w:b w:val="false"/>
          <w:i w:val="false"/>
          <w:color w:val="000000"/>
          <w:sz w:val="28"/>
        </w:rPr>
        <w:t>
      Тараптардың өзара келісімі бойынша – мемлекеттік тілде.</w:t>
      </w:r>
    </w:p>
    <w:bookmarkEnd w:id="39"/>
    <w:bookmarkStart w:name="z46" w:id="40"/>
    <w:p>
      <w:pPr>
        <w:spacing w:after="0"/>
        <w:ind w:left="0"/>
        <w:jc w:val="both"/>
      </w:pPr>
      <w:r>
        <w:rPr>
          <w:rFonts w:ascii="Times New Roman"/>
          <w:b w:val="false"/>
          <w:i w:val="false"/>
          <w:color w:val="000000"/>
          <w:sz w:val="28"/>
        </w:rPr>
        <w:t>
      8. Объектіні нысаналы мақсаты бойынша пайдалануға жарамсыз күйге келтірген жалдаушы (жалға алушы) қалпына келтіру жұмыстарын өз қаражаты есебінен жүзеге асырады.</w:t>
      </w:r>
    </w:p>
    <w:bookmarkEnd w:id="40"/>
    <w:bookmarkStart w:name="z47" w:id="41"/>
    <w:p>
      <w:pPr>
        <w:spacing w:after="0"/>
        <w:ind w:left="0"/>
        <w:jc w:val="both"/>
      </w:pPr>
      <w:r>
        <w:rPr>
          <w:rFonts w:ascii="Times New Roman"/>
          <w:b w:val="false"/>
          <w:i w:val="false"/>
          <w:color w:val="000000"/>
          <w:sz w:val="28"/>
        </w:rPr>
        <w:t>
      9. Объектіні мүліктік жалдауға (жалға) беруден бас тартуға Қазақстан Республикасының заңнамасында белгіленген тәртіппен шағым жасалады.</w:t>
      </w:r>
    </w:p>
    <w:bookmarkEnd w:id="41"/>
    <w:bookmarkStart w:name="z48" w:id="42"/>
    <w:p>
      <w:pPr>
        <w:spacing w:after="0"/>
        <w:ind w:left="0"/>
        <w:jc w:val="both"/>
      </w:pPr>
      <w:r>
        <w:rPr>
          <w:rFonts w:ascii="Times New Roman"/>
          <w:b w:val="false"/>
          <w:i w:val="false"/>
          <w:color w:val="000000"/>
          <w:sz w:val="28"/>
        </w:rPr>
        <w:t>
      10. Жалға берушінің объектіні мүліктік жалдауға (жалға) беру туралы шешімі объектіні мүліктік жалдау (жалға алу) шартын жасасу үшін негіз болып табылады, ол жасалған күннен бастап үш жұмыс күні ішінде тізілімнің веб-порталында тіркелуге тиіс.</w:t>
      </w:r>
    </w:p>
    <w:bookmarkEnd w:id="42"/>
    <w:bookmarkStart w:name="z49" w:id="43"/>
    <w:p>
      <w:pPr>
        <w:spacing w:after="0"/>
        <w:ind w:left="0"/>
        <w:jc w:val="left"/>
      </w:pPr>
      <w:r>
        <w:rPr>
          <w:rFonts w:ascii="Times New Roman"/>
          <w:b/>
          <w:i w:val="false"/>
          <w:color w:val="000000"/>
        </w:rPr>
        <w:t xml:space="preserve"> 3-тарау. Тендер өткізуге дайындық</w:t>
      </w:r>
    </w:p>
    <w:bookmarkEnd w:id="43"/>
    <w:bookmarkStart w:name="z50" w:id="44"/>
    <w:p>
      <w:pPr>
        <w:spacing w:after="0"/>
        <w:ind w:left="0"/>
        <w:jc w:val="both"/>
      </w:pPr>
      <w:r>
        <w:rPr>
          <w:rFonts w:ascii="Times New Roman"/>
          <w:b w:val="false"/>
          <w:i w:val="false"/>
          <w:color w:val="000000"/>
          <w:sz w:val="28"/>
        </w:rPr>
        <w:t>
      11. Тендердің ұйымдастырушысы жалға беруші болады.</w:t>
      </w:r>
    </w:p>
    <w:bookmarkEnd w:id="44"/>
    <w:bookmarkStart w:name="z51" w:id="45"/>
    <w:p>
      <w:pPr>
        <w:spacing w:after="0"/>
        <w:ind w:left="0"/>
        <w:jc w:val="both"/>
      </w:pPr>
      <w:r>
        <w:rPr>
          <w:rFonts w:ascii="Times New Roman"/>
          <w:b w:val="false"/>
          <w:i w:val="false"/>
          <w:color w:val="000000"/>
          <w:sz w:val="28"/>
        </w:rPr>
        <w:t xml:space="preserve">
      12. Тендер комиссиясының құрамын жалға беруші бекітеді. </w:t>
      </w:r>
    </w:p>
    <w:bookmarkEnd w:id="45"/>
    <w:bookmarkStart w:name="z52" w:id="46"/>
    <w:p>
      <w:pPr>
        <w:spacing w:after="0"/>
        <w:ind w:left="0"/>
        <w:jc w:val="both"/>
      </w:pPr>
      <w:r>
        <w:rPr>
          <w:rFonts w:ascii="Times New Roman"/>
          <w:b w:val="false"/>
          <w:i w:val="false"/>
          <w:color w:val="000000"/>
          <w:sz w:val="28"/>
        </w:rPr>
        <w:t>
      Тендер комиссиясы мүшелерінің жалпы саны тақ санды, бірақ кемінде 3 (үш) адамды құрайды.</w:t>
      </w:r>
    </w:p>
    <w:bookmarkEnd w:id="46"/>
    <w:bookmarkStart w:name="z53" w:id="47"/>
    <w:p>
      <w:pPr>
        <w:spacing w:after="0"/>
        <w:ind w:left="0"/>
        <w:jc w:val="both"/>
      </w:pPr>
      <w:r>
        <w:rPr>
          <w:rFonts w:ascii="Times New Roman"/>
          <w:b w:val="false"/>
          <w:i w:val="false"/>
          <w:color w:val="000000"/>
          <w:sz w:val="28"/>
        </w:rPr>
        <w:t xml:space="preserve">
      13. Тендер комиссиясы жалға беруші белгілеген мерзімде және тендер құжаттамасының негізінде: </w:t>
      </w:r>
    </w:p>
    <w:bookmarkEnd w:id="47"/>
    <w:bookmarkStart w:name="z54" w:id="48"/>
    <w:p>
      <w:pPr>
        <w:spacing w:after="0"/>
        <w:ind w:left="0"/>
        <w:jc w:val="both"/>
      </w:pPr>
      <w:r>
        <w:rPr>
          <w:rFonts w:ascii="Times New Roman"/>
          <w:b w:val="false"/>
          <w:i w:val="false"/>
          <w:color w:val="000000"/>
          <w:sz w:val="28"/>
        </w:rPr>
        <w:t>
      1) тендердің шарттары мен тендерге қатысушыға қойылатын талаптарды айқындайды;</w:t>
      </w:r>
    </w:p>
    <w:bookmarkEnd w:id="48"/>
    <w:bookmarkStart w:name="z55" w:id="49"/>
    <w:p>
      <w:pPr>
        <w:spacing w:after="0"/>
        <w:ind w:left="0"/>
        <w:jc w:val="both"/>
      </w:pPr>
      <w:r>
        <w:rPr>
          <w:rFonts w:ascii="Times New Roman"/>
          <w:b w:val="false"/>
          <w:i w:val="false"/>
          <w:color w:val="000000"/>
          <w:sz w:val="28"/>
        </w:rPr>
        <w:t>
      2) осы Қағидалардың 44-тармағына сәйкес есептелген жалдау төлемінің мөлшерлемесінен төмен болмайтын жалдау төлемінің ең төменгі мөлшерлемесін (жалға алушының ұйымдық-құқықтық нысанын ескеретін коэффициентті қолданбастан) белгілейді;</w:t>
      </w:r>
    </w:p>
    <w:bookmarkEnd w:id="49"/>
    <w:bookmarkStart w:name="z56" w:id="50"/>
    <w:p>
      <w:pPr>
        <w:spacing w:after="0"/>
        <w:ind w:left="0"/>
        <w:jc w:val="both"/>
      </w:pPr>
      <w:r>
        <w:rPr>
          <w:rFonts w:ascii="Times New Roman"/>
          <w:b w:val="false"/>
          <w:i w:val="false"/>
          <w:color w:val="000000"/>
          <w:sz w:val="28"/>
        </w:rPr>
        <w:t>
      3) кепілдік жарнаның мөлшерін бекітеді. Жылжымайтын мүлік объектісін берген кезде тендерге қатысу үшін кепілдік жарна объект үшін жалдаушының қызмет түрі мен ұйымдық-құқықтық нысанын ескеретін коэффициенттерді қолданбай және ғимараттағы үй-жайлардың бір бөлігін мүліктік жалдауға беру кезінде ортақ пайдаланылатын орындарға қол жеткізуді есепке алмай есептелген айлық жалдау ақысы мөлшерінде белгіленеді. Баланысындағы өзге де мүлікті берген кезде кепілдік жарна айлық жалдау ақысы мөлшерінде белгіленеді.</w:t>
      </w:r>
    </w:p>
    <w:bookmarkEnd w:id="50"/>
    <w:bookmarkStart w:name="z57" w:id="51"/>
    <w:p>
      <w:pPr>
        <w:spacing w:after="0"/>
        <w:ind w:left="0"/>
        <w:jc w:val="both"/>
      </w:pPr>
      <w:r>
        <w:rPr>
          <w:rFonts w:ascii="Times New Roman"/>
          <w:b w:val="false"/>
          <w:i w:val="false"/>
          <w:color w:val="000000"/>
          <w:sz w:val="28"/>
        </w:rPr>
        <w:t>
      14. Жалға беруші тендер өткізілгенге дейін кемінде күнтізбелік он бес күн бұрын тізілімнің веб-порталында қазақ және орыс тілдерінде тендер өткізу туралы хабарламаны жариялауды қамтамасыз етеді.</w:t>
      </w:r>
    </w:p>
    <w:bookmarkEnd w:id="51"/>
    <w:bookmarkStart w:name="z58" w:id="52"/>
    <w:p>
      <w:pPr>
        <w:spacing w:after="0"/>
        <w:ind w:left="0"/>
        <w:jc w:val="both"/>
      </w:pPr>
      <w:r>
        <w:rPr>
          <w:rFonts w:ascii="Times New Roman"/>
          <w:b w:val="false"/>
          <w:i w:val="false"/>
          <w:color w:val="000000"/>
          <w:sz w:val="28"/>
        </w:rPr>
        <w:t>
      15. Бірыңғай оператор:</w:t>
      </w:r>
    </w:p>
    <w:bookmarkEnd w:id="52"/>
    <w:bookmarkStart w:name="z59" w:id="53"/>
    <w:p>
      <w:pPr>
        <w:spacing w:after="0"/>
        <w:ind w:left="0"/>
        <w:jc w:val="both"/>
      </w:pPr>
      <w:r>
        <w:rPr>
          <w:rFonts w:ascii="Times New Roman"/>
          <w:b w:val="false"/>
          <w:i w:val="false"/>
          <w:color w:val="000000"/>
          <w:sz w:val="28"/>
        </w:rPr>
        <w:t>
      1) тізілім веб-порталының жұмыс істеуін қамтамасыз етеді, сондай-ақ сауда-саттыққа қатысушылардың кепілдік жарналарын қабылдайды;</w:t>
      </w:r>
    </w:p>
    <w:bookmarkEnd w:id="53"/>
    <w:bookmarkStart w:name="z60" w:id="54"/>
    <w:p>
      <w:pPr>
        <w:spacing w:after="0"/>
        <w:ind w:left="0"/>
        <w:jc w:val="both"/>
      </w:pPr>
      <w:r>
        <w:rPr>
          <w:rFonts w:ascii="Times New Roman"/>
          <w:b w:val="false"/>
          <w:i w:val="false"/>
          <w:color w:val="000000"/>
          <w:sz w:val="28"/>
        </w:rPr>
        <w:t>
      2) тізілімнің веб-порталында ЭЦҚ-ны пайдалана отырып, жалға беруші қол қойған кепілдік жарнаны аударуға арналған өтініш негізінде жалға берушінің бюджет сыныптамасының тиісті кодына тендерде жеңген қатысушының кепілдік жарнасын аударады;</w:t>
      </w:r>
    </w:p>
    <w:bookmarkEnd w:id="54"/>
    <w:bookmarkStart w:name="z61" w:id="55"/>
    <w:p>
      <w:pPr>
        <w:spacing w:after="0"/>
        <w:ind w:left="0"/>
        <w:jc w:val="both"/>
      </w:pPr>
      <w:r>
        <w:rPr>
          <w:rFonts w:ascii="Times New Roman"/>
          <w:b w:val="false"/>
          <w:i w:val="false"/>
          <w:color w:val="000000"/>
          <w:sz w:val="28"/>
        </w:rPr>
        <w:t>
      3) олар тізілімнің веб-порталында кепілдік жарналарын қайтаруға арналған өтініштерге қол қойған күннен бастап үш жұмыс күні ішінде тендердің басқа қатысушыларына, сондай-ақ тендерге қатысуға өтінім бермеген адамдарға кепілдік жарналарын қайтарады.</w:t>
      </w:r>
    </w:p>
    <w:bookmarkEnd w:id="55"/>
    <w:bookmarkStart w:name="z62" w:id="56"/>
    <w:p>
      <w:pPr>
        <w:spacing w:after="0"/>
        <w:ind w:left="0"/>
        <w:jc w:val="both"/>
      </w:pPr>
      <w:r>
        <w:rPr>
          <w:rFonts w:ascii="Times New Roman"/>
          <w:b w:val="false"/>
          <w:i w:val="false"/>
          <w:color w:val="000000"/>
          <w:sz w:val="28"/>
        </w:rPr>
        <w:t xml:space="preserve">
      16. Қатысушылар тендер өткiзу туралы хабарламада көрсетiлген мөлшерде, мерзiмдерде және тәртiппен бірыңғай оператордың шотына кепiлдiк жарнаны енгiзедi. </w:t>
      </w:r>
    </w:p>
    <w:bookmarkEnd w:id="56"/>
    <w:bookmarkStart w:name="z63" w:id="57"/>
    <w:p>
      <w:pPr>
        <w:spacing w:after="0"/>
        <w:ind w:left="0"/>
        <w:jc w:val="both"/>
      </w:pPr>
      <w:r>
        <w:rPr>
          <w:rFonts w:ascii="Times New Roman"/>
          <w:b w:val="false"/>
          <w:i w:val="false"/>
          <w:color w:val="000000"/>
          <w:sz w:val="28"/>
        </w:rPr>
        <w:t xml:space="preserve">
      Бір кепілдік жарна бір объектіге арналған тендерге қатысуға мүмкіндік береді. </w:t>
      </w:r>
    </w:p>
    <w:bookmarkEnd w:id="57"/>
    <w:bookmarkStart w:name="z64" w:id="58"/>
    <w:p>
      <w:pPr>
        <w:spacing w:after="0"/>
        <w:ind w:left="0"/>
        <w:jc w:val="both"/>
      </w:pPr>
      <w:r>
        <w:rPr>
          <w:rFonts w:ascii="Times New Roman"/>
          <w:b w:val="false"/>
          <w:i w:val="false"/>
          <w:color w:val="000000"/>
          <w:sz w:val="28"/>
        </w:rPr>
        <w:t>
      Кепілдік жарнаны қатысушы не қатысушының атынан кез келген жеке және заңды тұлға енгізеді. Кепілдік жарнаны енгізген кезде төлем құжатындағы төлем мәнінде жеке сәйкестендіру нөмірін (бұдан әрі – ЖСН) немесе қатысушының бизнес сәйкестендіру нөмірін (бұдан әрі – БСН) көрсету қажет.</w:t>
      </w:r>
    </w:p>
    <w:bookmarkEnd w:id="58"/>
    <w:bookmarkStart w:name="z65" w:id="59"/>
    <w:p>
      <w:pPr>
        <w:spacing w:after="0"/>
        <w:ind w:left="0"/>
        <w:jc w:val="both"/>
      </w:pPr>
      <w:r>
        <w:rPr>
          <w:rFonts w:ascii="Times New Roman"/>
          <w:b w:val="false"/>
          <w:i w:val="false"/>
          <w:color w:val="000000"/>
          <w:sz w:val="28"/>
        </w:rPr>
        <w:t>
      Кепiлдiк жарнаның мөлшерi хабарлама жарияланғаннан кейiн өзгертiлмейдi.</w:t>
      </w:r>
    </w:p>
    <w:bookmarkEnd w:id="59"/>
    <w:bookmarkStart w:name="z66" w:id="60"/>
    <w:p>
      <w:pPr>
        <w:spacing w:after="0"/>
        <w:ind w:left="0"/>
        <w:jc w:val="both"/>
      </w:pPr>
      <w:r>
        <w:rPr>
          <w:rFonts w:ascii="Times New Roman"/>
          <w:b w:val="false"/>
          <w:i w:val="false"/>
          <w:color w:val="000000"/>
          <w:sz w:val="28"/>
        </w:rPr>
        <w:t>
      Кепілдік жарна тендер жеңімпазының тендер нәтижелерi туралы хаттамаға сәйкес шарт жасасу мiндеттемелерiн қамтамасыз ету болып табылады.</w:t>
      </w:r>
    </w:p>
    <w:bookmarkEnd w:id="60"/>
    <w:bookmarkStart w:name="z67" w:id="61"/>
    <w:p>
      <w:pPr>
        <w:spacing w:after="0"/>
        <w:ind w:left="0"/>
        <w:jc w:val="both"/>
      </w:pPr>
      <w:r>
        <w:rPr>
          <w:rFonts w:ascii="Times New Roman"/>
          <w:b w:val="false"/>
          <w:i w:val="false"/>
          <w:color w:val="000000"/>
          <w:sz w:val="28"/>
        </w:rPr>
        <w:t>
      Тендер жеңімпазының ұсыныстарына жауап беретін талаптарда шартқа қол қойылмаған жағдайда, Кепілдік жарна жеңімпазға қайтарылмайды.</w:t>
      </w:r>
    </w:p>
    <w:bookmarkEnd w:id="61"/>
    <w:bookmarkStart w:name="z68" w:id="62"/>
    <w:p>
      <w:pPr>
        <w:spacing w:after="0"/>
        <w:ind w:left="0"/>
        <w:jc w:val="both"/>
      </w:pPr>
      <w:r>
        <w:rPr>
          <w:rFonts w:ascii="Times New Roman"/>
          <w:b w:val="false"/>
          <w:i w:val="false"/>
          <w:color w:val="000000"/>
          <w:sz w:val="28"/>
        </w:rPr>
        <w:t>
      Осы Қағидалардың 40-тармағын қоспағанда, қалған барлық жағдайларда кепілдік жарналарды бірыңғай оператор қатысушы ЭЦҚ-ны пайдалана отырып қол қойған тізілімнің веб-порталы арқылы қалыптастырылған кепілдік жарнаны қайтаруға арналған өтініштің негізінде тендерге қатысушының өтінімде көрсетілген деректемелеріне сәйкес тендр өткізілген күннен бастап үш жұмыс күні ішінде қайтарады.</w:t>
      </w:r>
    </w:p>
    <w:bookmarkEnd w:id="62"/>
    <w:bookmarkStart w:name="z69" w:id="63"/>
    <w:p>
      <w:pPr>
        <w:spacing w:after="0"/>
        <w:ind w:left="0"/>
        <w:jc w:val="both"/>
      </w:pPr>
      <w:r>
        <w:rPr>
          <w:rFonts w:ascii="Times New Roman"/>
          <w:b w:val="false"/>
          <w:i w:val="false"/>
          <w:color w:val="000000"/>
          <w:sz w:val="28"/>
        </w:rPr>
        <w:t>
      17. Тендердің шарттары өзгерген не тендер болмаған жағдайда, жалға беруші тізілімнің веб-порталында тендер өткізілгенге дейін кемінде үш жұмыс күні бұрын өзгерістер немесе тендердің болмайтыны туралы хабарламаны қазақ және орыс тілдерінде жариялайды.</w:t>
      </w:r>
    </w:p>
    <w:bookmarkEnd w:id="63"/>
    <w:bookmarkStart w:name="z70" w:id="64"/>
    <w:p>
      <w:pPr>
        <w:spacing w:after="0"/>
        <w:ind w:left="0"/>
        <w:jc w:val="both"/>
      </w:pPr>
      <w:r>
        <w:rPr>
          <w:rFonts w:ascii="Times New Roman"/>
          <w:b w:val="false"/>
          <w:i w:val="false"/>
          <w:color w:val="000000"/>
          <w:sz w:val="28"/>
        </w:rPr>
        <w:t>
      Тендердің шарттарын өзгерту не тендердің болмайтыны туралы хабарлама жарияланғанға дейін тендерге қатысуға өтінім берген адамдарға кепілдік жарна тізілімнің веб-порталында ЭЦҚ-ны пайдалана отырып қол қойылған кепілдік жарнаны қайтаруға арналған өтініш негізінде қайтарылады.</w:t>
      </w:r>
    </w:p>
    <w:bookmarkEnd w:id="64"/>
    <w:bookmarkStart w:name="z71" w:id="65"/>
    <w:p>
      <w:pPr>
        <w:spacing w:after="0"/>
        <w:ind w:left="0"/>
        <w:jc w:val="both"/>
      </w:pPr>
      <w:r>
        <w:rPr>
          <w:rFonts w:ascii="Times New Roman"/>
          <w:b w:val="false"/>
          <w:i w:val="false"/>
          <w:color w:val="000000"/>
          <w:sz w:val="28"/>
        </w:rPr>
        <w:t>
      18. Тендер өткiзу туралы хабарлама жарияланғаннан кейiн жалға берушi тізілімнің веб-порталы арқылы объект туралы ақпаратқа қол жеткiзудi қамтамасыз етеді және объектіні қарауға рұқсат беруді қамтамасыз етеді.</w:t>
      </w:r>
    </w:p>
    <w:bookmarkEnd w:id="65"/>
    <w:bookmarkStart w:name="z72" w:id="66"/>
    <w:p>
      <w:pPr>
        <w:spacing w:after="0"/>
        <w:ind w:left="0"/>
        <w:jc w:val="left"/>
      </w:pPr>
      <w:r>
        <w:rPr>
          <w:rFonts w:ascii="Times New Roman"/>
          <w:b/>
          <w:i w:val="false"/>
          <w:color w:val="000000"/>
        </w:rPr>
        <w:t xml:space="preserve"> 4-тарау. Тендер өткізу</w:t>
      </w:r>
    </w:p>
    <w:bookmarkEnd w:id="66"/>
    <w:bookmarkStart w:name="z73" w:id="67"/>
    <w:p>
      <w:pPr>
        <w:spacing w:after="0"/>
        <w:ind w:left="0"/>
        <w:jc w:val="both"/>
      </w:pPr>
      <w:r>
        <w:rPr>
          <w:rFonts w:ascii="Times New Roman"/>
          <w:b w:val="false"/>
          <w:i w:val="false"/>
          <w:color w:val="000000"/>
          <w:sz w:val="28"/>
        </w:rPr>
        <w:t>
      19. Тендерге қатысушыларды тізілімнің веб-порталында тiркеу тендер өткiзу туралы хабарлама жарияланған күннен бастап жүргізіледі және тендер өткiзiлгенге дейін бес минут бұрын аяқталады, ол өткен соң қатысушы берген өтінішін қайтарып ала алмайды.</w:t>
      </w:r>
    </w:p>
    <w:bookmarkEnd w:id="67"/>
    <w:bookmarkStart w:name="z74" w:id="68"/>
    <w:p>
      <w:pPr>
        <w:spacing w:after="0"/>
        <w:ind w:left="0"/>
        <w:jc w:val="both"/>
      </w:pPr>
      <w:r>
        <w:rPr>
          <w:rFonts w:ascii="Times New Roman"/>
          <w:b w:val="false"/>
          <w:i w:val="false"/>
          <w:color w:val="000000"/>
          <w:sz w:val="28"/>
        </w:rPr>
        <w:t>
      20. Тендерге қатысу үшін қатысушы:</w:t>
      </w:r>
    </w:p>
    <w:bookmarkEnd w:id="68"/>
    <w:bookmarkStart w:name="z75" w:id="69"/>
    <w:p>
      <w:pPr>
        <w:spacing w:after="0"/>
        <w:ind w:left="0"/>
        <w:jc w:val="both"/>
      </w:pPr>
      <w:r>
        <w:rPr>
          <w:rFonts w:ascii="Times New Roman"/>
          <w:b w:val="false"/>
          <w:i w:val="false"/>
          <w:color w:val="000000"/>
          <w:sz w:val="28"/>
        </w:rPr>
        <w:t>
      1) жеке тұлғалар мен дара кәсіпкерлер үшін: ЖСН-ін, тегін, атын және әкесінің атын (ол болған жағдайда);</w:t>
      </w:r>
    </w:p>
    <w:bookmarkEnd w:id="69"/>
    <w:bookmarkStart w:name="z76" w:id="70"/>
    <w:p>
      <w:pPr>
        <w:spacing w:after="0"/>
        <w:ind w:left="0"/>
        <w:jc w:val="both"/>
      </w:pPr>
      <w:r>
        <w:rPr>
          <w:rFonts w:ascii="Times New Roman"/>
          <w:b w:val="false"/>
          <w:i w:val="false"/>
          <w:color w:val="000000"/>
          <w:sz w:val="28"/>
        </w:rPr>
        <w:t>
      2) заңды тұлғалар үшін: БСН-ін, толық атауын, бірінші басшының тегін, атын және әкесінің атын (ол болған жағдайда);</w:t>
      </w:r>
    </w:p>
    <w:bookmarkEnd w:id="70"/>
    <w:bookmarkStart w:name="z77" w:id="71"/>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71"/>
    <w:bookmarkStart w:name="z78" w:id="72"/>
    <w:p>
      <w:pPr>
        <w:spacing w:after="0"/>
        <w:ind w:left="0"/>
        <w:jc w:val="both"/>
      </w:pPr>
      <w:r>
        <w:rPr>
          <w:rFonts w:ascii="Times New Roman"/>
          <w:b w:val="false"/>
          <w:i w:val="false"/>
          <w:color w:val="000000"/>
          <w:sz w:val="28"/>
        </w:rPr>
        <w:t>
      4) байланыс деректерін (пошта мекенжайын, телефонын, электронды поштасының мекенжайын) көрсете отырып, тізілімнің веб-порталында алдын ала тіркелу қажет.</w:t>
      </w:r>
    </w:p>
    <w:bookmarkEnd w:id="72"/>
    <w:bookmarkStart w:name="z79" w:id="73"/>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веб-порталына енгізілген деректерді өзгертеді.</w:t>
      </w:r>
    </w:p>
    <w:bookmarkEnd w:id="73"/>
    <w:bookmarkStart w:name="z80" w:id="74"/>
    <w:p>
      <w:pPr>
        <w:spacing w:after="0"/>
        <w:ind w:left="0"/>
        <w:jc w:val="both"/>
      </w:pPr>
      <w:r>
        <w:rPr>
          <w:rFonts w:ascii="Times New Roman"/>
          <w:b w:val="false"/>
          <w:i w:val="false"/>
          <w:color w:val="000000"/>
          <w:sz w:val="28"/>
        </w:rPr>
        <w:t xml:space="preserve">
      21. Қатысушы ретінде тіркелу үшін тізілімнің веб-порталында қатысушы ЭЦҚ-мен қол қойған,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республикалық мемлекеттік мәдениет ұйымдарын мүліктік жалдауға (жалға) беру бойынша тендерге қатысуға арналған өтінімді (бұдан әрі - өтінім) тіркеу қажет.</w:t>
      </w:r>
    </w:p>
    <w:bookmarkEnd w:id="74"/>
    <w:bookmarkStart w:name="z81" w:id="75"/>
    <w:p>
      <w:pPr>
        <w:spacing w:after="0"/>
        <w:ind w:left="0"/>
        <w:jc w:val="both"/>
      </w:pPr>
      <w:r>
        <w:rPr>
          <w:rFonts w:ascii="Times New Roman"/>
          <w:b w:val="false"/>
          <w:i w:val="false"/>
          <w:color w:val="000000"/>
          <w:sz w:val="28"/>
        </w:rPr>
        <w:t>
      22. Қатысушылар тізілімнің веб-парағында арнайы бөлінген электрондық конвертке жүктелетін тендерлік шарттарға келісімі мен бағалық ұсынысты қамтитын өтінімді тендер өткізу туралы хабарламада көрсетілген қатысушыға (жалдаушыға) қойылатын талаптарға сәйкестігін растайтын құжаттардың электрондық (сканерленген) көшірмелерін қоса тіркейді.</w:t>
      </w:r>
    </w:p>
    <w:bookmarkEnd w:id="75"/>
    <w:bookmarkStart w:name="z82" w:id="76"/>
    <w:p>
      <w:pPr>
        <w:spacing w:after="0"/>
        <w:ind w:left="0"/>
        <w:jc w:val="both"/>
      </w:pPr>
      <w:r>
        <w:rPr>
          <w:rFonts w:ascii="Times New Roman"/>
          <w:b w:val="false"/>
          <w:i w:val="false"/>
          <w:color w:val="000000"/>
          <w:sz w:val="28"/>
        </w:rPr>
        <w:t>
      23. Қатысушылардың өтінімдері мен оларға қоса берілетін электрондық (сканерленген) құжаттардың көшірмелері тізілімнің веб-порталында сақталады және тендер өткізу туралы хабарламада көрсетілген күн мен уақытқа дейін жүктеу және қарау үшін қолжетімсіз болады.</w:t>
      </w:r>
    </w:p>
    <w:bookmarkEnd w:id="76"/>
    <w:bookmarkStart w:name="z83" w:id="77"/>
    <w:p>
      <w:pPr>
        <w:spacing w:after="0"/>
        <w:ind w:left="0"/>
        <w:jc w:val="both"/>
      </w:pPr>
      <w:r>
        <w:rPr>
          <w:rFonts w:ascii="Times New Roman"/>
          <w:b w:val="false"/>
          <w:i w:val="false"/>
          <w:color w:val="000000"/>
          <w:sz w:val="28"/>
        </w:rPr>
        <w:t xml:space="preserve">
      24. Қатысушының осы Қағидалардың 22-тармағында көрсетілген талаптарды сақтамауы, сондай-ақ тендерді өткізу туралы хабарламада көрсетілген кепілді жарнаның бірыңғай оператордың шотына түспеуі тізілім веб-порталының өтінімді қабылдаудан бас тартуы үшін негіз болып табылады. </w:t>
      </w:r>
    </w:p>
    <w:bookmarkEnd w:id="77"/>
    <w:bookmarkStart w:name="z84" w:id="78"/>
    <w:p>
      <w:pPr>
        <w:spacing w:after="0"/>
        <w:ind w:left="0"/>
        <w:jc w:val="both"/>
      </w:pPr>
      <w:r>
        <w:rPr>
          <w:rFonts w:ascii="Times New Roman"/>
          <w:b w:val="false"/>
          <w:i w:val="false"/>
          <w:color w:val="000000"/>
          <w:sz w:val="28"/>
        </w:rPr>
        <w:t>
      25. Бірыңғай оператордың шотына кепілдік жарнаның түскені туралы мәліметтер болған жағдайда, тізілімнің веб-порталы өтінімді қабылдауды жүзеге асырады. Бірыңғай оператордың шотына кепілдік жарнаның түскені туралы мәліметтер болмаған кезде тізілімнің веб-порталы қатысушының өтінімін қабылдамайды.</w:t>
      </w:r>
    </w:p>
    <w:bookmarkEnd w:id="78"/>
    <w:bookmarkStart w:name="z85" w:id="79"/>
    <w:p>
      <w:pPr>
        <w:spacing w:after="0"/>
        <w:ind w:left="0"/>
        <w:jc w:val="both"/>
      </w:pPr>
      <w:r>
        <w:rPr>
          <w:rFonts w:ascii="Times New Roman"/>
          <w:b w:val="false"/>
          <w:i w:val="false"/>
          <w:color w:val="000000"/>
          <w:sz w:val="28"/>
        </w:rPr>
        <w:t>
      Тізілімнің веб-порталында көрсетілген қатысушының электрондық мекенжайына өтінімінің қабылданғаны не өтінімді қабылдаудан бас тарту себептері туралы электрондық хабарламаны тізілімнің веб-порталы автоматты түрде жібереді.</w:t>
      </w:r>
    </w:p>
    <w:bookmarkEnd w:id="79"/>
    <w:bookmarkStart w:name="z86" w:id="80"/>
    <w:p>
      <w:pPr>
        <w:spacing w:after="0"/>
        <w:ind w:left="0"/>
        <w:jc w:val="both"/>
      </w:pPr>
      <w:r>
        <w:rPr>
          <w:rFonts w:ascii="Times New Roman"/>
          <w:b w:val="false"/>
          <w:i w:val="false"/>
          <w:color w:val="000000"/>
          <w:sz w:val="28"/>
        </w:rPr>
        <w:t xml:space="preserve">
      26. Тендер тізілімнің веб-порталында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демалыс және мереке күндерін қоспағанда, сейсенбі – жұмаға аралығында өткізіледі. Тендер Астана қаласының уақыты бойынша сағат 10:00-ден 13:00-ге дейінгі кезеңде басталады және тендер өткізілетін күні аяқталады.</w:t>
      </w:r>
    </w:p>
    <w:bookmarkEnd w:id="80"/>
    <w:bookmarkStart w:name="z87" w:id="81"/>
    <w:p>
      <w:pPr>
        <w:spacing w:after="0"/>
        <w:ind w:left="0"/>
        <w:jc w:val="both"/>
      </w:pPr>
      <w:r>
        <w:rPr>
          <w:rFonts w:ascii="Times New Roman"/>
          <w:b w:val="false"/>
          <w:i w:val="false"/>
          <w:color w:val="000000"/>
          <w:sz w:val="28"/>
        </w:rPr>
        <w:t xml:space="preserve">
      27. Егер тендер басталған кезде қатысушылардың тіркелген өтінімдері болмаса, тізілімнің веб-порталында тендер өткізілмеді деп танылады және жалға беруші осы Қағидалардың 4-тарауында көзделген тәртіппен объектіні тендерге қайта қою туралы шешім қабылдайды. </w:t>
      </w:r>
    </w:p>
    <w:bookmarkEnd w:id="81"/>
    <w:bookmarkStart w:name="z88" w:id="82"/>
    <w:p>
      <w:pPr>
        <w:spacing w:after="0"/>
        <w:ind w:left="0"/>
        <w:jc w:val="both"/>
      </w:pPr>
      <w:r>
        <w:rPr>
          <w:rFonts w:ascii="Times New Roman"/>
          <w:b w:val="false"/>
          <w:i w:val="false"/>
          <w:color w:val="000000"/>
          <w:sz w:val="28"/>
        </w:rPr>
        <w:t xml:space="preserve">
      Жалдау ақысының ең төменгі мөлшерлемесі өзгермей, бастапқы тендермен бірдей болған жағдайда тендер қайта өткізіледі. </w:t>
      </w:r>
    </w:p>
    <w:bookmarkEnd w:id="82"/>
    <w:bookmarkStart w:name="z89" w:id="83"/>
    <w:p>
      <w:pPr>
        <w:spacing w:after="0"/>
        <w:ind w:left="0"/>
        <w:jc w:val="both"/>
      </w:pPr>
      <w:r>
        <w:rPr>
          <w:rFonts w:ascii="Times New Roman"/>
          <w:b w:val="false"/>
          <w:i w:val="false"/>
          <w:color w:val="000000"/>
          <w:sz w:val="28"/>
        </w:rPr>
        <w:t>
      28. Тендер қайта өткізілмеді деп танылған жағдайда, жалға беруші жалдау ақысының ең төменгі мөлшерлемесін бастапқы бағасынан 10%-ға төмендетеді.</w:t>
      </w:r>
    </w:p>
    <w:bookmarkEnd w:id="83"/>
    <w:bookmarkStart w:name="z90" w:id="84"/>
    <w:p>
      <w:pPr>
        <w:spacing w:after="0"/>
        <w:ind w:left="0"/>
        <w:jc w:val="both"/>
      </w:pPr>
      <w:r>
        <w:rPr>
          <w:rFonts w:ascii="Times New Roman"/>
          <w:b w:val="false"/>
          <w:i w:val="false"/>
          <w:color w:val="000000"/>
          <w:sz w:val="28"/>
        </w:rPr>
        <w:t>
      29. Тізілімнің веб-порталы тендер өткізу туралы хабарламада көрсетілген тендердің күні мен уақыты басталған кезде өтінімдерді автоматты түрде ашады.</w:t>
      </w:r>
    </w:p>
    <w:bookmarkEnd w:id="84"/>
    <w:bookmarkStart w:name="z91" w:id="85"/>
    <w:p>
      <w:pPr>
        <w:spacing w:after="0"/>
        <w:ind w:left="0"/>
        <w:jc w:val="both"/>
      </w:pPr>
      <w:r>
        <w:rPr>
          <w:rFonts w:ascii="Times New Roman"/>
          <w:b w:val="false"/>
          <w:i w:val="false"/>
          <w:color w:val="000000"/>
          <w:sz w:val="28"/>
        </w:rPr>
        <w:t>
      30. Тендерге қатысуға жіберілген қатысушыларды айқындау мақсатында жалға беруші өтінімдер мен оған қоса берілген құжаттардың электрондық (сканерленген) көшірмелерін тізілімнің веб-порталында қарайды.</w:t>
      </w:r>
    </w:p>
    <w:bookmarkEnd w:id="85"/>
    <w:bookmarkStart w:name="z92" w:id="86"/>
    <w:p>
      <w:pPr>
        <w:spacing w:after="0"/>
        <w:ind w:left="0"/>
        <w:jc w:val="both"/>
      </w:pPr>
      <w:r>
        <w:rPr>
          <w:rFonts w:ascii="Times New Roman"/>
          <w:b w:val="false"/>
          <w:i w:val="false"/>
          <w:color w:val="000000"/>
          <w:sz w:val="28"/>
        </w:rPr>
        <w:t xml:space="preserve">
      Қатысушы тендер өткізу туралы хабарламада көрсетілген талаптарға сәйкес келмеген кезде жалға беруші себептерін көрсете отырып, қатысушыны тендерге қатысуға жібермейді. </w:t>
      </w:r>
    </w:p>
    <w:bookmarkEnd w:id="86"/>
    <w:bookmarkStart w:name="z93" w:id="87"/>
    <w:p>
      <w:pPr>
        <w:spacing w:after="0"/>
        <w:ind w:left="0"/>
        <w:jc w:val="both"/>
      </w:pPr>
      <w:r>
        <w:rPr>
          <w:rFonts w:ascii="Times New Roman"/>
          <w:b w:val="false"/>
          <w:i w:val="false"/>
          <w:color w:val="000000"/>
          <w:sz w:val="28"/>
        </w:rPr>
        <w:t>
      31. Тендер өткiзу кезінде осы Қағидалардың 44-тармағына сәйкес есептелген объект үшін бастапқы бағадан жалдау ақысының ең көп сомасын ұсынған және тендер өткізу туралы хабарламада көрсетілген талаптарға жауап беретін жалғыз қатысушы немесе тендерге қатысушы жеңімпаз болып танылады.</w:t>
      </w:r>
    </w:p>
    <w:bookmarkEnd w:id="87"/>
    <w:bookmarkStart w:name="z94" w:id="88"/>
    <w:p>
      <w:pPr>
        <w:spacing w:after="0"/>
        <w:ind w:left="0"/>
        <w:jc w:val="both"/>
      </w:pPr>
      <w:r>
        <w:rPr>
          <w:rFonts w:ascii="Times New Roman"/>
          <w:b w:val="false"/>
          <w:i w:val="false"/>
          <w:color w:val="000000"/>
          <w:sz w:val="28"/>
        </w:rPr>
        <w:t>
      Қатысушылар ұсынған жалдау ақысының сомасы сәйкес келген (тең болған) жағдайда, өтінімді бұрын тіркеген қатысушы жеңімпаз болып танылады.</w:t>
      </w:r>
    </w:p>
    <w:bookmarkEnd w:id="88"/>
    <w:bookmarkStart w:name="z95" w:id="89"/>
    <w:p>
      <w:pPr>
        <w:spacing w:after="0"/>
        <w:ind w:left="0"/>
        <w:jc w:val="both"/>
      </w:pPr>
      <w:r>
        <w:rPr>
          <w:rFonts w:ascii="Times New Roman"/>
          <w:b w:val="false"/>
          <w:i w:val="false"/>
          <w:color w:val="000000"/>
          <w:sz w:val="28"/>
        </w:rPr>
        <w:t>
      32. Тізілімнің веб-порталында баға ұсыныстарын салыстыру және тендердің қорытындысын шығару автоматты түрде жүргізіледі.</w:t>
      </w:r>
    </w:p>
    <w:bookmarkEnd w:id="89"/>
    <w:bookmarkStart w:name="z96" w:id="90"/>
    <w:p>
      <w:pPr>
        <w:spacing w:after="0"/>
        <w:ind w:left="0"/>
        <w:jc w:val="both"/>
      </w:pPr>
      <w:r>
        <w:rPr>
          <w:rFonts w:ascii="Times New Roman"/>
          <w:b w:val="false"/>
          <w:i w:val="false"/>
          <w:color w:val="000000"/>
          <w:sz w:val="28"/>
        </w:rPr>
        <w:t xml:space="preserve">
      Тендердің қорытындысы туралы хаттама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олар шығарылғаннан кейін веб-порталда автоматты түрде орналастырылады.</w:t>
      </w:r>
    </w:p>
    <w:bookmarkEnd w:id="90"/>
    <w:bookmarkStart w:name="z97" w:id="91"/>
    <w:p>
      <w:pPr>
        <w:spacing w:after="0"/>
        <w:ind w:left="0"/>
        <w:jc w:val="left"/>
      </w:pPr>
      <w:r>
        <w:rPr>
          <w:rFonts w:ascii="Times New Roman"/>
          <w:b/>
          <w:i w:val="false"/>
          <w:color w:val="000000"/>
        </w:rPr>
        <w:t xml:space="preserve"> 5-тарау. Тендердің нәтижелерін ресімдеу</w:t>
      </w:r>
    </w:p>
    <w:bookmarkEnd w:id="91"/>
    <w:bookmarkStart w:name="z98" w:id="92"/>
    <w:p>
      <w:pPr>
        <w:spacing w:after="0"/>
        <w:ind w:left="0"/>
        <w:jc w:val="both"/>
      </w:pPr>
      <w:r>
        <w:rPr>
          <w:rFonts w:ascii="Times New Roman"/>
          <w:b w:val="false"/>
          <w:i w:val="false"/>
          <w:color w:val="000000"/>
          <w:sz w:val="28"/>
        </w:rPr>
        <w:t>
      33. Жалға беруші тендер өткізілген күннен бастап екі жұмыс күнінен кешіктірмей шарттың жобасын қалыптастырады және оны тізілімнің веб-порталы арқылы жеңімпазға жібереді.</w:t>
      </w:r>
    </w:p>
    <w:bookmarkEnd w:id="92"/>
    <w:bookmarkStart w:name="z99" w:id="93"/>
    <w:p>
      <w:pPr>
        <w:spacing w:after="0"/>
        <w:ind w:left="0"/>
        <w:jc w:val="both"/>
      </w:pPr>
      <w:r>
        <w:rPr>
          <w:rFonts w:ascii="Times New Roman"/>
          <w:b w:val="false"/>
          <w:i w:val="false"/>
          <w:color w:val="000000"/>
          <w:sz w:val="28"/>
        </w:rPr>
        <w:t>
      34. Шарт тізілімнің веб-порталында электронды форматта жасалады және тендер өткізілген күннен бастап бес жұмыс күні ішінде жалға беруші мен жұмыс беруші ЭЦҚ-ны пайдалана отырып оған қол қояды және шарттың сәйкестендіргіші көрсетіле отырып веб-порталда тіркеледі.</w:t>
      </w:r>
    </w:p>
    <w:bookmarkEnd w:id="93"/>
    <w:bookmarkStart w:name="z100" w:id="94"/>
    <w:p>
      <w:pPr>
        <w:spacing w:after="0"/>
        <w:ind w:left="0"/>
        <w:jc w:val="both"/>
      </w:pPr>
      <w:r>
        <w:rPr>
          <w:rFonts w:ascii="Times New Roman"/>
          <w:b w:val="false"/>
          <w:i w:val="false"/>
          <w:color w:val="000000"/>
          <w:sz w:val="28"/>
        </w:rPr>
        <w:t>
      35. Жеңімпаз белгіленген мерзімде шартқа қол қоймаған жағдайда, жалға беруші шарттың жобасын қалыптастырады және тізілімнің веб-порталы арқылы оны екінші қатысушыға жібереді.</w:t>
      </w:r>
    </w:p>
    <w:bookmarkEnd w:id="94"/>
    <w:bookmarkStart w:name="z101" w:id="95"/>
    <w:p>
      <w:pPr>
        <w:spacing w:after="0"/>
        <w:ind w:left="0"/>
        <w:jc w:val="both"/>
      </w:pPr>
      <w:r>
        <w:rPr>
          <w:rFonts w:ascii="Times New Roman"/>
          <w:b w:val="false"/>
          <w:i w:val="false"/>
          <w:color w:val="000000"/>
          <w:sz w:val="28"/>
        </w:rPr>
        <w:t>
      Егер екінші қатысушы бес жұмыс күні ішінде шартқа қол қоймаса, жалға беруші электрондық цифрлық қолтаңбаны пайдалана отырып, тізілімнің веб-порталында қалыптастырылған тендер нәтижелерінің күшін жою туралы актіге қол қояды.</w:t>
      </w:r>
    </w:p>
    <w:bookmarkEnd w:id="95"/>
    <w:bookmarkStart w:name="z102" w:id="96"/>
    <w:p>
      <w:pPr>
        <w:spacing w:after="0"/>
        <w:ind w:left="0"/>
        <w:jc w:val="both"/>
      </w:pPr>
      <w:r>
        <w:rPr>
          <w:rFonts w:ascii="Times New Roman"/>
          <w:b w:val="false"/>
          <w:i w:val="false"/>
          <w:color w:val="000000"/>
          <w:sz w:val="28"/>
        </w:rPr>
        <w:t xml:space="preserve">
      Бұл ретте, жеңімпазға және екінші қатысушыға кепілдік жарнаның сомасы қайтарылмайды. </w:t>
      </w:r>
    </w:p>
    <w:bookmarkEnd w:id="96"/>
    <w:bookmarkStart w:name="z103" w:id="97"/>
    <w:p>
      <w:pPr>
        <w:spacing w:after="0"/>
        <w:ind w:left="0"/>
        <w:jc w:val="both"/>
      </w:pPr>
      <w:r>
        <w:rPr>
          <w:rFonts w:ascii="Times New Roman"/>
          <w:b w:val="false"/>
          <w:i w:val="false"/>
          <w:color w:val="000000"/>
          <w:sz w:val="28"/>
        </w:rPr>
        <w:t>
      36. Егер тендердің қорытындысы бойынша жеңімпаз анықталмаса, жалға беруші күнтізбелік 15 (он бес) күн ішінде өтпеді деп танылған тендердің шарттарында объектіні қайтадан сауда-саттыққа шығарады.</w:t>
      </w:r>
    </w:p>
    <w:bookmarkEnd w:id="97"/>
    <w:bookmarkStart w:name="z104" w:id="98"/>
    <w:p>
      <w:pPr>
        <w:spacing w:after="0"/>
        <w:ind w:left="0"/>
        <w:jc w:val="both"/>
      </w:pPr>
      <w:r>
        <w:rPr>
          <w:rFonts w:ascii="Times New Roman"/>
          <w:b w:val="false"/>
          <w:i w:val="false"/>
          <w:color w:val="000000"/>
          <w:sz w:val="28"/>
        </w:rPr>
        <w:t>
      37. Кемінде бір жыл мерзімге жасалған жылжымайтын мүлікті мүліктік жалдауға (жалға) беру шарты Қазақстан Республикасының заңнамасында белгіленген тәртіппен құқықтық кадастрда мемлекеттік тіркелуге тиіс.</w:t>
      </w:r>
    </w:p>
    <w:bookmarkEnd w:id="98"/>
    <w:bookmarkStart w:name="z105" w:id="99"/>
    <w:p>
      <w:pPr>
        <w:spacing w:after="0"/>
        <w:ind w:left="0"/>
        <w:jc w:val="both"/>
      </w:pPr>
      <w:r>
        <w:rPr>
          <w:rFonts w:ascii="Times New Roman"/>
          <w:b w:val="false"/>
          <w:i w:val="false"/>
          <w:color w:val="000000"/>
          <w:sz w:val="28"/>
        </w:rPr>
        <w:t>
      Шарттарды құқықтық кадастрда мемлекеттік тіркеу жалдаушының қаражаты есебінен жүзеге асырылады.</w:t>
      </w:r>
    </w:p>
    <w:bookmarkEnd w:id="99"/>
    <w:bookmarkStart w:name="z106" w:id="100"/>
    <w:p>
      <w:pPr>
        <w:spacing w:after="0"/>
        <w:ind w:left="0"/>
        <w:jc w:val="both"/>
      </w:pPr>
      <w:r>
        <w:rPr>
          <w:rFonts w:ascii="Times New Roman"/>
          <w:b w:val="false"/>
          <w:i w:val="false"/>
          <w:color w:val="000000"/>
          <w:sz w:val="28"/>
        </w:rPr>
        <w:t>
      38. Енгізілген кепілдік жарнаның сомасы жасалған шарт бойынша тендер объектісін пайдаланғаны үшін төлем есебінде жеңімпазға есептеледі.</w:t>
      </w:r>
    </w:p>
    <w:bookmarkEnd w:id="100"/>
    <w:bookmarkStart w:name="z107" w:id="101"/>
    <w:p>
      <w:pPr>
        <w:spacing w:after="0"/>
        <w:ind w:left="0"/>
        <w:jc w:val="left"/>
      </w:pPr>
      <w:r>
        <w:rPr>
          <w:rFonts w:ascii="Times New Roman"/>
          <w:b/>
          <w:i w:val="false"/>
          <w:color w:val="000000"/>
        </w:rPr>
        <w:t xml:space="preserve"> 6-тарау. Объектіні беру</w:t>
      </w:r>
    </w:p>
    <w:bookmarkEnd w:id="101"/>
    <w:bookmarkStart w:name="z108" w:id="102"/>
    <w:p>
      <w:pPr>
        <w:spacing w:after="0"/>
        <w:ind w:left="0"/>
        <w:jc w:val="both"/>
      </w:pPr>
      <w:r>
        <w:rPr>
          <w:rFonts w:ascii="Times New Roman"/>
          <w:b w:val="false"/>
          <w:i w:val="false"/>
          <w:color w:val="000000"/>
          <w:sz w:val="28"/>
        </w:rPr>
        <w:t>
      39. Объектіні мүліктік жалдауға (жалға) беру қабылдау-беру актісі бойынша жүргізіледі, онда:</w:t>
      </w:r>
    </w:p>
    <w:bookmarkEnd w:id="102"/>
    <w:bookmarkStart w:name="z109" w:id="103"/>
    <w:p>
      <w:pPr>
        <w:spacing w:after="0"/>
        <w:ind w:left="0"/>
        <w:jc w:val="both"/>
      </w:pPr>
      <w:r>
        <w:rPr>
          <w:rFonts w:ascii="Times New Roman"/>
          <w:b w:val="false"/>
          <w:i w:val="false"/>
          <w:color w:val="000000"/>
          <w:sz w:val="28"/>
        </w:rPr>
        <w:t>
      1) оның жасалған орны мен күні;</w:t>
      </w:r>
    </w:p>
    <w:bookmarkEnd w:id="103"/>
    <w:bookmarkStart w:name="z110" w:id="104"/>
    <w:p>
      <w:pPr>
        <w:spacing w:after="0"/>
        <w:ind w:left="0"/>
        <w:jc w:val="both"/>
      </w:pPr>
      <w:r>
        <w:rPr>
          <w:rFonts w:ascii="Times New Roman"/>
          <w:b w:val="false"/>
          <w:i w:val="false"/>
          <w:color w:val="000000"/>
          <w:sz w:val="28"/>
        </w:rPr>
        <w:t>
      2) өкілдер тараптардың мүдделерін білдіруге уәкілетті құжаттардың атауы мен деректемелері;</w:t>
      </w:r>
    </w:p>
    <w:bookmarkEnd w:id="104"/>
    <w:bookmarkStart w:name="z111" w:id="105"/>
    <w:p>
      <w:pPr>
        <w:spacing w:after="0"/>
        <w:ind w:left="0"/>
        <w:jc w:val="both"/>
      </w:pPr>
      <w:r>
        <w:rPr>
          <w:rFonts w:ascii="Times New Roman"/>
          <w:b w:val="false"/>
          <w:i w:val="false"/>
          <w:color w:val="000000"/>
          <w:sz w:val="28"/>
        </w:rPr>
        <w:t>
      3) объектіні қабылдау және беру жүзеге асырылатын шартқа қол қойылған күні және оның нөмірі;</w:t>
      </w:r>
    </w:p>
    <w:bookmarkEnd w:id="105"/>
    <w:bookmarkStart w:name="z112" w:id="106"/>
    <w:p>
      <w:pPr>
        <w:spacing w:after="0"/>
        <w:ind w:left="0"/>
        <w:jc w:val="both"/>
      </w:pPr>
      <w:r>
        <w:rPr>
          <w:rFonts w:ascii="Times New Roman"/>
          <w:b w:val="false"/>
          <w:i w:val="false"/>
          <w:color w:val="000000"/>
          <w:sz w:val="28"/>
        </w:rPr>
        <w:t xml:space="preserve">
      4) берілетін объектінің атауы, оның орналасқан жері, техникалық сипаттамалары мен анықталған ақаулар тізбесімен бірге жай-күйі көрсетіледі. </w:t>
      </w:r>
    </w:p>
    <w:bookmarkEnd w:id="106"/>
    <w:bookmarkStart w:name="z113" w:id="107"/>
    <w:p>
      <w:pPr>
        <w:spacing w:after="0"/>
        <w:ind w:left="0"/>
        <w:jc w:val="both"/>
      </w:pPr>
      <w:r>
        <w:rPr>
          <w:rFonts w:ascii="Times New Roman"/>
          <w:b w:val="false"/>
          <w:i w:val="false"/>
          <w:color w:val="000000"/>
          <w:sz w:val="28"/>
        </w:rPr>
        <w:t>
      40. Шартқа қол қойылғаннан кейін бес жұмыс күні ішінде объект жалға беруші, жалдаушы қол қоятын және жалға беруші ЭЦҚ-ны пайдалана отырып, тізілімнің веб-порталында бекітетін қабылдау-беру актісі бойынша жалдаушыға беріледі.</w:t>
      </w:r>
    </w:p>
    <w:bookmarkEnd w:id="107"/>
    <w:bookmarkStart w:name="z114" w:id="108"/>
    <w:p>
      <w:pPr>
        <w:spacing w:after="0"/>
        <w:ind w:left="0"/>
        <w:jc w:val="both"/>
      </w:pPr>
      <w:r>
        <w:rPr>
          <w:rFonts w:ascii="Times New Roman"/>
          <w:b w:val="false"/>
          <w:i w:val="false"/>
          <w:color w:val="000000"/>
          <w:sz w:val="28"/>
        </w:rPr>
        <w:t xml:space="preserve">
      Қабылдау-беру актісі қазақ және орыс тілдерінде екі данада жасалады. </w:t>
      </w:r>
    </w:p>
    <w:bookmarkEnd w:id="108"/>
    <w:bookmarkStart w:name="z115" w:id="109"/>
    <w:p>
      <w:pPr>
        <w:spacing w:after="0"/>
        <w:ind w:left="0"/>
        <w:jc w:val="both"/>
      </w:pPr>
      <w:r>
        <w:rPr>
          <w:rFonts w:ascii="Times New Roman"/>
          <w:b w:val="false"/>
          <w:i w:val="false"/>
          <w:color w:val="000000"/>
          <w:sz w:val="28"/>
        </w:rPr>
        <w:t xml:space="preserve">
      Тараптардың өзара келісімі бойынша – мемлекеттік тілде. </w:t>
      </w:r>
    </w:p>
    <w:bookmarkEnd w:id="109"/>
    <w:bookmarkStart w:name="z116" w:id="110"/>
    <w:p>
      <w:pPr>
        <w:spacing w:after="0"/>
        <w:ind w:left="0"/>
        <w:jc w:val="both"/>
      </w:pPr>
      <w:r>
        <w:rPr>
          <w:rFonts w:ascii="Times New Roman"/>
          <w:b w:val="false"/>
          <w:i w:val="false"/>
          <w:color w:val="000000"/>
          <w:sz w:val="28"/>
        </w:rPr>
        <w:t>
      Шарт бұзылған немесе оның мерзімі өткен кезде жалдаушы жалға беруші мен жалдаушы ЭЦҚ-ны пайдалана отырып тізілімнің веб-порталында қол қойған қабылдау-беру актісі бойынша объектіні шартты бұзу немесе шарт мерзімінің өту күнінен кешіктірмей жалға берушіге қайтарады.</w:t>
      </w:r>
    </w:p>
    <w:bookmarkEnd w:id="110"/>
    <w:bookmarkStart w:name="z117" w:id="111"/>
    <w:p>
      <w:pPr>
        <w:spacing w:after="0"/>
        <w:ind w:left="0"/>
        <w:jc w:val="both"/>
      </w:pPr>
      <w:r>
        <w:rPr>
          <w:rFonts w:ascii="Times New Roman"/>
          <w:b w:val="false"/>
          <w:i w:val="false"/>
          <w:color w:val="000000"/>
          <w:sz w:val="28"/>
        </w:rPr>
        <w:t xml:space="preserve">
      41. Объектіні қосалқы жалға алуға жол берілмейді. </w:t>
      </w:r>
    </w:p>
    <w:bookmarkEnd w:id="111"/>
    <w:bookmarkStart w:name="z118" w:id="112"/>
    <w:p>
      <w:pPr>
        <w:spacing w:after="0"/>
        <w:ind w:left="0"/>
        <w:jc w:val="both"/>
      </w:pPr>
      <w:r>
        <w:rPr>
          <w:rFonts w:ascii="Times New Roman"/>
          <w:b w:val="false"/>
          <w:i w:val="false"/>
          <w:color w:val="000000"/>
          <w:sz w:val="28"/>
        </w:rPr>
        <w:t>
      42. Жалға беру шарты шарттың талаптары тиісінше орындалған кезде оның қолданылу мерзімін ұзарту құқығымен 3 (үш) жылдан аспайтын мерзімге жасалады.</w:t>
      </w:r>
    </w:p>
    <w:bookmarkEnd w:id="112"/>
    <w:bookmarkStart w:name="z119" w:id="113"/>
    <w:p>
      <w:pPr>
        <w:spacing w:after="0"/>
        <w:ind w:left="0"/>
        <w:jc w:val="both"/>
      </w:pPr>
      <w:r>
        <w:rPr>
          <w:rFonts w:ascii="Times New Roman"/>
          <w:b w:val="false"/>
          <w:i w:val="false"/>
          <w:color w:val="000000"/>
          <w:sz w:val="28"/>
        </w:rPr>
        <w:t xml:space="preserve">
      Шарттың қолданылу мерзімін ұзарту негізгі шартқа қосымша келісім жасау арқылы жүзеге асырылады. </w:t>
      </w:r>
    </w:p>
    <w:bookmarkEnd w:id="113"/>
    <w:bookmarkStart w:name="z120" w:id="114"/>
    <w:p>
      <w:pPr>
        <w:spacing w:after="0"/>
        <w:ind w:left="0"/>
        <w:jc w:val="both"/>
      </w:pPr>
      <w:r>
        <w:rPr>
          <w:rFonts w:ascii="Times New Roman"/>
          <w:b w:val="false"/>
          <w:i w:val="false"/>
          <w:color w:val="000000"/>
          <w:sz w:val="28"/>
        </w:rPr>
        <w:t>
      Сол бір объектіге қатысты бір айға дейінгі мерзімге екі және қатарынан одан да көп шарт жасасуға жол берілмейді.</w:t>
      </w:r>
    </w:p>
    <w:bookmarkEnd w:id="114"/>
    <w:bookmarkStart w:name="z121" w:id="115"/>
    <w:p>
      <w:pPr>
        <w:spacing w:after="0"/>
        <w:ind w:left="0"/>
        <w:jc w:val="both"/>
      </w:pPr>
      <w:r>
        <w:rPr>
          <w:rFonts w:ascii="Times New Roman"/>
          <w:b w:val="false"/>
          <w:i w:val="false"/>
          <w:color w:val="000000"/>
          <w:sz w:val="28"/>
        </w:rPr>
        <w:t>
      Шарттың қолданылу мерзімін ұзарту туралы қосымша келісімдер 2 (екі) рет жасалуы мүмкін, бұл ретте ұзартудың жиынтық мерзімі 3 (үш) жылдан аспауы тиіс.</w:t>
      </w:r>
    </w:p>
    <w:bookmarkEnd w:id="115"/>
    <w:bookmarkStart w:name="z122" w:id="116"/>
    <w:p>
      <w:pPr>
        <w:spacing w:after="0"/>
        <w:ind w:left="0"/>
        <w:jc w:val="both"/>
      </w:pPr>
      <w:r>
        <w:rPr>
          <w:rFonts w:ascii="Times New Roman"/>
          <w:b w:val="false"/>
          <w:i w:val="false"/>
          <w:color w:val="000000"/>
          <w:sz w:val="28"/>
        </w:rPr>
        <w:t>
      43. Кемінде бір жыл мерзімге жасалған объектіні мүліктік жалдау (жалға алу) шартын құқықтық кадастрда мемлекеттік тіркеу жалдаушының (жалға алушының) қаражаты есебінен жүзеге асырылады.</w:t>
      </w:r>
    </w:p>
    <w:bookmarkEnd w:id="116"/>
    <w:bookmarkStart w:name="z123" w:id="117"/>
    <w:p>
      <w:pPr>
        <w:spacing w:after="0"/>
        <w:ind w:left="0"/>
        <w:jc w:val="left"/>
      </w:pPr>
      <w:r>
        <w:rPr>
          <w:rFonts w:ascii="Times New Roman"/>
          <w:b/>
          <w:i w:val="false"/>
          <w:color w:val="000000"/>
        </w:rPr>
        <w:t xml:space="preserve"> 7-тарау. Жалдау ақысы</w:t>
      </w:r>
    </w:p>
    <w:bookmarkEnd w:id="117"/>
    <w:bookmarkStart w:name="z124" w:id="118"/>
    <w:p>
      <w:pPr>
        <w:spacing w:after="0"/>
        <w:ind w:left="0"/>
        <w:jc w:val="both"/>
      </w:pPr>
      <w:r>
        <w:rPr>
          <w:rFonts w:ascii="Times New Roman"/>
          <w:b w:val="false"/>
          <w:i w:val="false"/>
          <w:color w:val="000000"/>
          <w:sz w:val="28"/>
        </w:rPr>
        <w:t xml:space="preserve">
      44. Жалға берушінің балансындағы объектілерін мүліктік жалдауға (жалға) беру кезінде бір жылдағы жалдау ақысының сомасын есептеу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базалық мөлшерлемелер мен объектілердің функционалдық мақсаты, коммерциялық жылжымайтын мүліктің ауқымы мен қызмет түрлері, тұрғын емес үй-жайдың түрі, жайлылық дәрежесі, аумақтық орналасуы, жалдаушының ұйымдық-құқықтық нысаны ескеріліп қолданылатын коэффициенттердің мөлшері негізінде айқындалады және мына формула бойынша жүзеге асырылады:</w:t>
      </w:r>
    </w:p>
    <w:bookmarkEnd w:id="118"/>
    <w:bookmarkStart w:name="z125" w:id="119"/>
    <w:p>
      <w:pPr>
        <w:spacing w:after="0"/>
        <w:ind w:left="0"/>
        <w:jc w:val="both"/>
      </w:pPr>
      <w:r>
        <w:rPr>
          <w:rFonts w:ascii="Times New Roman"/>
          <w:b w:val="false"/>
          <w:i w:val="false"/>
          <w:color w:val="000000"/>
          <w:sz w:val="28"/>
        </w:rPr>
        <w:t>
      Жа = Рбм х S х Кфм х Ктеүж х Кжд х Као х Кұқн, мұнда:</w:t>
      </w:r>
    </w:p>
    <w:bookmarkEnd w:id="119"/>
    <w:bookmarkStart w:name="z126" w:id="120"/>
    <w:p>
      <w:pPr>
        <w:spacing w:after="0"/>
        <w:ind w:left="0"/>
        <w:jc w:val="both"/>
      </w:pPr>
      <w:r>
        <w:rPr>
          <w:rFonts w:ascii="Times New Roman"/>
          <w:b w:val="false"/>
          <w:i w:val="false"/>
          <w:color w:val="000000"/>
          <w:sz w:val="28"/>
        </w:rPr>
        <w:t>
      Жа – мемлекеттік заңды тұлғалардың балансындағы объектілерін жалдау ақысының мөлшерлемесі, бір жылға алғанда;</w:t>
      </w:r>
    </w:p>
    <w:bookmarkEnd w:id="120"/>
    <w:bookmarkStart w:name="z127" w:id="121"/>
    <w:p>
      <w:pPr>
        <w:spacing w:after="0"/>
        <w:ind w:left="0"/>
        <w:jc w:val="both"/>
      </w:pPr>
      <w:r>
        <w:rPr>
          <w:rFonts w:ascii="Times New Roman"/>
          <w:b w:val="false"/>
          <w:i w:val="false"/>
          <w:color w:val="000000"/>
          <w:sz w:val="28"/>
        </w:rPr>
        <w:t>
      Рбм – 1 шаршы метрі үшін жалдау ақысының базалық мөлшерлемесі, жылына теңгемен алғанда;</w:t>
      </w:r>
    </w:p>
    <w:bookmarkEnd w:id="121"/>
    <w:bookmarkStart w:name="z128" w:id="122"/>
    <w:p>
      <w:pPr>
        <w:spacing w:after="0"/>
        <w:ind w:left="0"/>
        <w:jc w:val="both"/>
      </w:pPr>
      <w:r>
        <w:rPr>
          <w:rFonts w:ascii="Times New Roman"/>
          <w:b w:val="false"/>
          <w:i w:val="false"/>
          <w:color w:val="000000"/>
          <w:sz w:val="28"/>
        </w:rPr>
        <w:t>
      S – жалға берілетін, оның ішінде прокаттау бойынша көрсетілетін қызметтерді, сауда, ойын‑сауық және рекреациялық көрсетілетін қызметтерді, фото бойынша көрсетілетін қызметтерді және объектілерді уақытқа орналастыруды және/немесе жалға берушінің объектілерге қажеттілігін қамтамасыз ету үшін арнайы бөлінген орынды пайдалануды болжайтын өзге де қызмет түрлерін қоса алғанда, маусымдық кәсіпкерлік қызметті жүзеге асыру үшін берілетін аудан, шаршы метрмен алғанда;</w:t>
      </w:r>
    </w:p>
    <w:bookmarkEnd w:id="122"/>
    <w:bookmarkStart w:name="z129" w:id="123"/>
    <w:p>
      <w:pPr>
        <w:spacing w:after="0"/>
        <w:ind w:left="0"/>
        <w:jc w:val="both"/>
      </w:pPr>
      <w:r>
        <w:rPr>
          <w:rFonts w:ascii="Times New Roman"/>
          <w:b w:val="false"/>
          <w:i w:val="false"/>
          <w:color w:val="000000"/>
          <w:sz w:val="28"/>
        </w:rPr>
        <w:t>
      Кфм – объектілердің функционалдық мақсаты, коммерциялық жылжымайтын мүліктің ауқымы мен қызмет түрлері ескерілетін коэффициент;</w:t>
      </w:r>
    </w:p>
    <w:bookmarkEnd w:id="123"/>
    <w:bookmarkStart w:name="z130" w:id="124"/>
    <w:p>
      <w:pPr>
        <w:spacing w:after="0"/>
        <w:ind w:left="0"/>
        <w:jc w:val="both"/>
      </w:pPr>
      <w:r>
        <w:rPr>
          <w:rFonts w:ascii="Times New Roman"/>
          <w:b w:val="false"/>
          <w:i w:val="false"/>
          <w:color w:val="000000"/>
          <w:sz w:val="28"/>
        </w:rPr>
        <w:t>
      Ктеүж – тұрғын емес үй-жайдың түрі ескерілетін коэффициент;</w:t>
      </w:r>
    </w:p>
    <w:bookmarkEnd w:id="124"/>
    <w:bookmarkStart w:name="z131" w:id="125"/>
    <w:p>
      <w:pPr>
        <w:spacing w:after="0"/>
        <w:ind w:left="0"/>
        <w:jc w:val="both"/>
      </w:pPr>
      <w:r>
        <w:rPr>
          <w:rFonts w:ascii="Times New Roman"/>
          <w:b w:val="false"/>
          <w:i w:val="false"/>
          <w:color w:val="000000"/>
          <w:sz w:val="28"/>
        </w:rPr>
        <w:t>
      Кжд – жайлылық дәрежесі ескерілетін коэффициент;</w:t>
      </w:r>
    </w:p>
    <w:bookmarkEnd w:id="125"/>
    <w:bookmarkStart w:name="z132" w:id="126"/>
    <w:p>
      <w:pPr>
        <w:spacing w:after="0"/>
        <w:ind w:left="0"/>
        <w:jc w:val="both"/>
      </w:pPr>
      <w:r>
        <w:rPr>
          <w:rFonts w:ascii="Times New Roman"/>
          <w:b w:val="false"/>
          <w:i w:val="false"/>
          <w:color w:val="000000"/>
          <w:sz w:val="28"/>
        </w:rPr>
        <w:t>
      Као – аумақтық орналасуы ескерілетін коэффициент;</w:t>
      </w:r>
    </w:p>
    <w:bookmarkEnd w:id="126"/>
    <w:bookmarkStart w:name="z133" w:id="127"/>
    <w:p>
      <w:pPr>
        <w:spacing w:after="0"/>
        <w:ind w:left="0"/>
        <w:jc w:val="both"/>
      </w:pPr>
      <w:r>
        <w:rPr>
          <w:rFonts w:ascii="Times New Roman"/>
          <w:b w:val="false"/>
          <w:i w:val="false"/>
          <w:color w:val="000000"/>
          <w:sz w:val="28"/>
        </w:rPr>
        <w:t>
      Кұқн – жалдаушының ұйымдық‑құқықтық нысаны ескерілетін коэффициент.</w:t>
      </w:r>
    </w:p>
    <w:bookmarkEnd w:id="127"/>
    <w:bookmarkStart w:name="z134" w:id="128"/>
    <w:p>
      <w:pPr>
        <w:spacing w:after="0"/>
        <w:ind w:left="0"/>
        <w:jc w:val="both"/>
      </w:pPr>
      <w:r>
        <w:rPr>
          <w:rFonts w:ascii="Times New Roman"/>
          <w:b w:val="false"/>
          <w:i w:val="false"/>
          <w:color w:val="000000"/>
          <w:sz w:val="28"/>
        </w:rPr>
        <w:t>
      Жабдықтарды, автокөлік құралдарын және басқа да тұтынылмайтын заттарды мүліктік жалдауға (жалға) беру кезінде жылдық жалдау ақысының мөлшерлемесін есептеу мына формула бойынша жүзеге асырылады:</w:t>
      </w:r>
    </w:p>
    <w:bookmarkEnd w:id="128"/>
    <w:bookmarkStart w:name="z135" w:id="129"/>
    <w:p>
      <w:pPr>
        <w:spacing w:after="0"/>
        <w:ind w:left="0"/>
        <w:jc w:val="both"/>
      </w:pPr>
      <w:r>
        <w:rPr>
          <w:rFonts w:ascii="Times New Roman"/>
          <w:b w:val="false"/>
          <w:i w:val="false"/>
          <w:color w:val="000000"/>
          <w:sz w:val="28"/>
        </w:rPr>
        <w:t>
      Жа = Қ х Nam/100 х Кт, мұнда:</w:t>
      </w:r>
    </w:p>
    <w:bookmarkEnd w:id="129"/>
    <w:bookmarkStart w:name="z136" w:id="130"/>
    <w:p>
      <w:pPr>
        <w:spacing w:after="0"/>
        <w:ind w:left="0"/>
        <w:jc w:val="both"/>
      </w:pPr>
      <w:r>
        <w:rPr>
          <w:rFonts w:ascii="Times New Roman"/>
          <w:b w:val="false"/>
          <w:i w:val="false"/>
          <w:color w:val="000000"/>
          <w:sz w:val="28"/>
        </w:rPr>
        <w:t>
      Жа – жабдықтар, көлік құралдары және басқа да тұтынылмайтын заттар үшін жалдау ақысының мөлшерлемесі, бір жылға алғанда;</w:t>
      </w:r>
    </w:p>
    <w:bookmarkEnd w:id="130"/>
    <w:bookmarkStart w:name="z137" w:id="131"/>
    <w:p>
      <w:pPr>
        <w:spacing w:after="0"/>
        <w:ind w:left="0"/>
        <w:jc w:val="both"/>
      </w:pPr>
      <w:r>
        <w:rPr>
          <w:rFonts w:ascii="Times New Roman"/>
          <w:b w:val="false"/>
          <w:i w:val="false"/>
          <w:color w:val="000000"/>
          <w:sz w:val="28"/>
        </w:rPr>
        <w:t>
      Қ – бухгалтерлік есепке алу деректері бойынша жабдықтардың қалдық құны;</w:t>
      </w:r>
    </w:p>
    <w:bookmarkEnd w:id="131"/>
    <w:bookmarkStart w:name="z138" w:id="132"/>
    <w:p>
      <w:pPr>
        <w:spacing w:after="0"/>
        <w:ind w:left="0"/>
        <w:jc w:val="both"/>
      </w:pPr>
      <w:r>
        <w:rPr>
          <w:rFonts w:ascii="Times New Roman"/>
          <w:b w:val="false"/>
          <w:i w:val="false"/>
          <w:color w:val="000000"/>
          <w:sz w:val="28"/>
        </w:rPr>
        <w:t>
      Тозуы 100 пайыз болып есептелген жабдықтарды, көлік құралдарын және басқа да тұтынылмайтын заттарды мүліктік жалдауға (жалға) беру кезінде қалдық құны бастапқы (қалпына келтіру) құнынан 10 пайыз мөлшерінде қабылданады;</w:t>
      </w:r>
    </w:p>
    <w:bookmarkEnd w:id="132"/>
    <w:bookmarkStart w:name="z139" w:id="133"/>
    <w:p>
      <w:pPr>
        <w:spacing w:after="0"/>
        <w:ind w:left="0"/>
        <w:jc w:val="both"/>
      </w:pPr>
      <w:r>
        <w:rPr>
          <w:rFonts w:ascii="Times New Roman"/>
          <w:b w:val="false"/>
          <w:i w:val="false"/>
          <w:color w:val="000000"/>
          <w:sz w:val="28"/>
        </w:rPr>
        <w:t xml:space="preserve">
      Nam – Қазақстан Республикасы Салық кодексінің </w:t>
      </w:r>
      <w:r>
        <w:rPr>
          <w:rFonts w:ascii="Times New Roman"/>
          <w:b w:val="false"/>
          <w:i w:val="false"/>
          <w:color w:val="000000"/>
          <w:sz w:val="28"/>
        </w:rPr>
        <w:t>280‑бабына</w:t>
      </w:r>
      <w:r>
        <w:rPr>
          <w:rFonts w:ascii="Times New Roman"/>
          <w:b w:val="false"/>
          <w:i w:val="false"/>
          <w:color w:val="000000"/>
          <w:sz w:val="28"/>
        </w:rPr>
        <w:t xml:space="preserve"> сәйкес амортизацияның шекті нормалары; </w:t>
      </w:r>
    </w:p>
    <w:bookmarkEnd w:id="133"/>
    <w:bookmarkStart w:name="z140" w:id="134"/>
    <w:p>
      <w:pPr>
        <w:spacing w:after="0"/>
        <w:ind w:left="0"/>
        <w:jc w:val="both"/>
      </w:pPr>
      <w:r>
        <w:rPr>
          <w:rFonts w:ascii="Times New Roman"/>
          <w:b w:val="false"/>
          <w:i w:val="false"/>
          <w:color w:val="000000"/>
          <w:sz w:val="28"/>
        </w:rPr>
        <w:t>
      Кт – төмендету коэффициенті (жабдықтар, көлік құралдары және басқа да тұтынылмайтын заттар алпыс пайыздан астам тозған кезде – 0,8 мөлшерінде, сауда-сатып алу (делдалдық) қызметін қоспағанда, өндірістік қызметті ұйымдастыру және халыққа қызмет көрсету саласын дамыту үшін шағын кәсіпкерлік субъектілеріне берген кезде – 0,5 мөлшерінде қолданылады).</w:t>
      </w:r>
    </w:p>
    <w:bookmarkEnd w:id="134"/>
    <w:bookmarkStart w:name="z141" w:id="135"/>
    <w:p>
      <w:pPr>
        <w:spacing w:after="0"/>
        <w:ind w:left="0"/>
        <w:jc w:val="both"/>
      </w:pPr>
      <w:r>
        <w:rPr>
          <w:rFonts w:ascii="Times New Roman"/>
          <w:b w:val="false"/>
          <w:i w:val="false"/>
          <w:color w:val="000000"/>
          <w:sz w:val="28"/>
        </w:rPr>
        <w:t>
      45. Ақы жалға алынған барлық мүлік үшін тұтастай немесе оның құрамдас бөліктерінің әрқайсысы бойынша бөлек, мерзімді немесе біржолғы енгізілетін төлемдердің шартта көзделетін нақты сомасында белгіленеді.</w:t>
      </w:r>
    </w:p>
    <w:bookmarkEnd w:id="135"/>
    <w:bookmarkStart w:name="z142" w:id="136"/>
    <w:p>
      <w:pPr>
        <w:spacing w:after="0"/>
        <w:ind w:left="0"/>
        <w:jc w:val="both"/>
      </w:pPr>
      <w:r>
        <w:rPr>
          <w:rFonts w:ascii="Times New Roman"/>
          <w:b w:val="false"/>
          <w:i w:val="false"/>
          <w:color w:val="000000"/>
          <w:sz w:val="28"/>
        </w:rPr>
        <w:t>
      46. Жалдау ақысы бойынша берешегі бар жалдаушылардың тізілімі шартта белгіленген төлем мерзімі өткеннен кейін мүлікті пайдаланғаны үшін жалдау ақысын екі реттен астам төлемеген жалдаушылардың тізбесін білдіреді</w:t>
      </w:r>
    </w:p>
    <w:bookmarkEnd w:id="136"/>
    <w:bookmarkStart w:name="z143" w:id="137"/>
    <w:p>
      <w:pPr>
        <w:spacing w:after="0"/>
        <w:ind w:left="0"/>
        <w:jc w:val="both"/>
      </w:pPr>
      <w:r>
        <w:rPr>
          <w:rFonts w:ascii="Times New Roman"/>
          <w:b w:val="false"/>
          <w:i w:val="false"/>
          <w:color w:val="000000"/>
          <w:sz w:val="28"/>
        </w:rPr>
        <w:t>
      Жалдау ақысы бойынша берешегі бар жалдаушылардың тізілімін тізілімнің веб-порталы ай сайын тиісті бюджетке жалдау ақысының түсуі туралы деректердің негізінде есепті айдан кейінгі айдың бесінші күні қалыптастырады.</w:t>
      </w:r>
    </w:p>
    <w:bookmarkEnd w:id="137"/>
    <w:bookmarkStart w:name="z144" w:id="138"/>
    <w:p>
      <w:pPr>
        <w:spacing w:after="0"/>
        <w:ind w:left="0"/>
        <w:jc w:val="both"/>
      </w:pPr>
      <w:r>
        <w:rPr>
          <w:rFonts w:ascii="Times New Roman"/>
          <w:b w:val="false"/>
          <w:i w:val="false"/>
          <w:color w:val="000000"/>
          <w:sz w:val="28"/>
        </w:rPr>
        <w:t>
      Егер жалдаушы шартта белгіленген төлем мерзімі өткеннен кейін объекті мүлікті пайдаланғаны үшін жалдау ақысын төлемесе, жалға беруші шартты мерзімінен бұрын бұзуға бастамашылық жасайды.</w:t>
      </w:r>
    </w:p>
    <w:bookmarkEnd w:id="138"/>
    <w:bookmarkStart w:name="z145" w:id="139"/>
    <w:p>
      <w:pPr>
        <w:spacing w:after="0"/>
        <w:ind w:left="0"/>
        <w:jc w:val="both"/>
      </w:pPr>
      <w:r>
        <w:rPr>
          <w:rFonts w:ascii="Times New Roman"/>
          <w:b w:val="false"/>
          <w:i w:val="false"/>
          <w:color w:val="000000"/>
          <w:sz w:val="28"/>
        </w:rPr>
        <w:t>
      47. Мүліктік жалдауға (жалға) беру ақысына коммуналдық қызметтер үшін төлемдер, ағымдағы және күрделі жөндеуге аударымдар, объектіге қызмет көрсету үшін төлемдер қосылмайды. Аталған төлемдерді жалға беруші ұсынған шоттың негізінде жалдаушы төлейді не шотты ұсынған күннен бастап 5 (бес) жұмыс күні ішінде жалдаушы тікелей коммуналдық, пайдалану, санитариялық және өзге де көрсетілетін қызметтердің өнім берушілеріне төлейді. Жалдаушы төлем туралы түбіртектің көшірмесін күнтізбелік 3 (үш) күн ішінде жалға берушіге береді.</w:t>
      </w:r>
    </w:p>
    <w:bookmarkEnd w:id="139"/>
    <w:bookmarkStart w:name="z146" w:id="140"/>
    <w:p>
      <w:pPr>
        <w:spacing w:after="0"/>
        <w:ind w:left="0"/>
        <w:jc w:val="both"/>
      </w:pPr>
      <w:r>
        <w:rPr>
          <w:rFonts w:ascii="Times New Roman"/>
          <w:b w:val="false"/>
          <w:i w:val="false"/>
          <w:color w:val="000000"/>
          <w:sz w:val="28"/>
        </w:rPr>
        <w:t>
      48. Шарттың қолданылу мерзімі ішінде жылжымайтын мүлікке жатпайтын жабдықтарды, автокөлік құралдарын және басқа да объектілерді мүліктік жалдау (жалға алу) ақысының мөлшерін жалға беруші мен жалдаушы қайта қарамайды.</w:t>
      </w:r>
    </w:p>
    <w:bookmarkEnd w:id="140"/>
    <w:bookmarkStart w:name="z147" w:id="141"/>
    <w:p>
      <w:pPr>
        <w:spacing w:after="0"/>
        <w:ind w:left="0"/>
        <w:jc w:val="both"/>
      </w:pPr>
      <w:r>
        <w:rPr>
          <w:rFonts w:ascii="Times New Roman"/>
          <w:b w:val="false"/>
          <w:i w:val="false"/>
          <w:color w:val="000000"/>
          <w:sz w:val="28"/>
        </w:rPr>
        <w:t>
      49. Республикалық мүлікті мүліктік жалдауға (жалға) беруден түскен жалдау ақысы жалға берушінің кірісіне аударылады.</w:t>
      </w:r>
    </w:p>
    <w:bookmarkEnd w:id="141"/>
    <w:bookmarkStart w:name="z148" w:id="142"/>
    <w:p>
      <w:pPr>
        <w:spacing w:after="0"/>
        <w:ind w:left="0"/>
        <w:jc w:val="both"/>
      </w:pPr>
      <w:r>
        <w:rPr>
          <w:rFonts w:ascii="Times New Roman"/>
          <w:b w:val="false"/>
          <w:i w:val="false"/>
          <w:color w:val="000000"/>
          <w:sz w:val="28"/>
        </w:rPr>
        <w:t>
      50. Жалға беруші тізілімнің веб-порталында шарттың сәйкестендіргішін көрсете отырып, осындай шарт негізінде жалдау ақысы бойынша берешегі мен өсімпұлын есептей отырып, шартта белгіленген төлем мерзімі өткеннен кейін мүлікті пайдаланғаны үшін екі реттен астам берешегі бар жалдаушылардың тізілімін қалыптастырады.</w:t>
      </w:r>
    </w:p>
    <w:bookmarkEnd w:id="142"/>
    <w:bookmarkStart w:name="z149" w:id="143"/>
    <w:p>
      <w:pPr>
        <w:spacing w:after="0"/>
        <w:ind w:left="0"/>
        <w:jc w:val="both"/>
      </w:pPr>
      <w:r>
        <w:rPr>
          <w:rFonts w:ascii="Times New Roman"/>
          <w:b w:val="false"/>
          <w:i w:val="false"/>
          <w:color w:val="000000"/>
          <w:sz w:val="28"/>
        </w:rPr>
        <w:t>
      Егер жалдаушы шартта белгіленген төлем мерзімі өткеннен кейін мүлікті пайдаланғаны үшін ақы төлемеген жағдайда, жалға берушінің талабы бойынша мүліктік жалға беру шарты бұзылуы және мүлік жалға берушіге қайтарылуы мүмкін.</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мемлекеттік</w:t>
            </w:r>
            <w:r>
              <w:br/>
            </w:r>
            <w:r>
              <w:rPr>
                <w:rFonts w:ascii="Times New Roman"/>
                <w:b w:val="false"/>
                <w:i w:val="false"/>
                <w:color w:val="000000"/>
                <w:sz w:val="20"/>
              </w:rPr>
              <w:t>мәдениет ұйымдарының</w:t>
            </w:r>
            <w:r>
              <w:br/>
            </w:r>
            <w:r>
              <w:rPr>
                <w:rFonts w:ascii="Times New Roman"/>
                <w:b w:val="false"/>
                <w:i w:val="false"/>
                <w:color w:val="000000"/>
                <w:sz w:val="20"/>
              </w:rPr>
              <w:t>мүлкін мүліктік жалдауға</w:t>
            </w:r>
            <w:r>
              <w:br/>
            </w:r>
            <w:r>
              <w:rPr>
                <w:rFonts w:ascii="Times New Roman"/>
                <w:b w:val="false"/>
                <w:i w:val="false"/>
                <w:color w:val="000000"/>
                <w:sz w:val="20"/>
              </w:rPr>
              <w:t>(жалға)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51" w:id="144"/>
    <w:p>
      <w:pPr>
        <w:spacing w:after="0"/>
        <w:ind w:left="0"/>
        <w:jc w:val="left"/>
      </w:pPr>
      <w:r>
        <w:rPr>
          <w:rFonts w:ascii="Times New Roman"/>
          <w:b/>
          <w:i w:val="false"/>
          <w:color w:val="000000"/>
        </w:rPr>
        <w:t xml:space="preserve"> Республикалық мемлекеттік мәдениет ұйымдарын мүліктік жалдауға (жалға) беру жөніндегі тендерге қатысуға ӨТІНІМ</w:t>
      </w:r>
    </w:p>
    <w:bookmarkEnd w:id="144"/>
    <w:bookmarkStart w:name="z152" w:id="145"/>
    <w:p>
      <w:pPr>
        <w:spacing w:after="0"/>
        <w:ind w:left="0"/>
        <w:jc w:val="both"/>
      </w:pPr>
      <w:r>
        <w:rPr>
          <w:rFonts w:ascii="Times New Roman"/>
          <w:b w:val="false"/>
          <w:i w:val="false"/>
          <w:color w:val="000000"/>
          <w:sz w:val="28"/>
        </w:rPr>
        <w:t>
      1. Республикалық мемлекеттік мәдениет ұйымдарын мүліктік жалдауға (жалға) беру туралы жарияланған хабарламаны қарап және республикалық мемлекеттік мәдениет ұйымдарын мүліктік жалдауға (жалға) беру қағидаларымен танысып, (жеке тұлғаның тегі, аты, әкесінің аты (ол болған жағдайда) немесе заңды тұлғаның атауы және заңды тұлға басшысының немесе сенімхат негізінде әрекет ететін өкілінің тегі, аты, әкесінің аты (ол болған жағдайда) www.e-qazyna.kz. мемлекеттік мүлік тізілімінің веб-порталында 20 __жылғы "___"_______өтетін тендерге қатысуға ниет білдіреді.</w:t>
      </w:r>
    </w:p>
    <w:bookmarkEnd w:id="145"/>
    <w:bookmarkStart w:name="z153" w:id="146"/>
    <w:p>
      <w:pPr>
        <w:spacing w:after="0"/>
        <w:ind w:left="0"/>
        <w:jc w:val="both"/>
      </w:pPr>
      <w:r>
        <w:rPr>
          <w:rFonts w:ascii="Times New Roman"/>
          <w:b w:val="false"/>
          <w:i w:val="false"/>
          <w:color w:val="000000"/>
          <w:sz w:val="28"/>
        </w:rPr>
        <w:t>
      2. Мен (біз) тендерге (саны) қатысу үшін мемлекеттік мүлікті есепке алу саласындағы бірыңғай оператордың арнайы транзиттік шотына жалпы сомасы_______(_______________________) теңге _ _ _ _ _ кепілдік жарна (-лар)</w:t>
      </w:r>
    </w:p>
    <w:bookmarkEnd w:id="146"/>
    <w:bookmarkStart w:name="z154" w:id="147"/>
    <w:p>
      <w:pPr>
        <w:spacing w:after="0"/>
        <w:ind w:left="0"/>
        <w:jc w:val="both"/>
      </w:pPr>
      <w:r>
        <w:rPr>
          <w:rFonts w:ascii="Times New Roman"/>
          <w:b w:val="false"/>
          <w:i w:val="false"/>
          <w:color w:val="000000"/>
          <w:sz w:val="28"/>
        </w:rPr>
        <w:t>
      (цифрлармен) (сомасы жазбаша)</w:t>
      </w:r>
    </w:p>
    <w:bookmarkEnd w:id="147"/>
    <w:bookmarkStart w:name="z155" w:id="148"/>
    <w:p>
      <w:pPr>
        <w:spacing w:after="0"/>
        <w:ind w:left="0"/>
        <w:jc w:val="both"/>
      </w:pPr>
      <w:r>
        <w:rPr>
          <w:rFonts w:ascii="Times New Roman"/>
          <w:b w:val="false"/>
          <w:i w:val="false"/>
          <w:color w:val="000000"/>
          <w:sz w:val="28"/>
        </w:rPr>
        <w:t>
      енгіздім (-к).</w:t>
      </w:r>
    </w:p>
    <w:bookmarkEnd w:id="148"/>
    <w:bookmarkStart w:name="z156" w:id="149"/>
    <w:p>
      <w:pPr>
        <w:spacing w:after="0"/>
        <w:ind w:left="0"/>
        <w:jc w:val="both"/>
      </w:pPr>
      <w:r>
        <w:rPr>
          <w:rFonts w:ascii="Times New Roman"/>
          <w:b w:val="false"/>
          <w:i w:val="false"/>
          <w:color w:val="000000"/>
          <w:sz w:val="28"/>
        </w:rPr>
        <w:t>
      Кепілдік жарнасы енгізілген мүліктік жалдау (жалға алу) объектілері туралы мәліметтер: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 (жалға алу) объектісінің атауы, сондай-ақ жалдау ақысы төлемдерінің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жарнасы енгізілген мүліктік жалдау (жалға алу)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50"/>
    <w:p>
      <w:pPr>
        <w:spacing w:after="0"/>
        <w:ind w:left="0"/>
        <w:jc w:val="both"/>
      </w:pPr>
      <w:r>
        <w:rPr>
          <w:rFonts w:ascii="Times New Roman"/>
          <w:b w:val="false"/>
          <w:i w:val="false"/>
          <w:color w:val="000000"/>
          <w:sz w:val="28"/>
        </w:rPr>
        <w:t>
      3. Тендерге қатысушыға (жалдаушыға) қойылатын талаптарға менің (біздің) сәйкес келмегенім (-із) анықталған жағдайда, мен (біз) тендерге қатысу құқығынан айырылатыныммен (-ызбен) , мен (біз) қол қойған тендер нәтижелері туралы хаттама мен республикалық мемлекеттік мәдениет ұйымдарын жалдау (жалға алу) шарты жарамсыз деп танылатынымен келісемін (-міз).</w:t>
      </w:r>
    </w:p>
    <w:bookmarkEnd w:id="150"/>
    <w:bookmarkStart w:name="z158" w:id="151"/>
    <w:p>
      <w:pPr>
        <w:spacing w:after="0"/>
        <w:ind w:left="0"/>
        <w:jc w:val="both"/>
      </w:pPr>
      <w:r>
        <w:rPr>
          <w:rFonts w:ascii="Times New Roman"/>
          <w:b w:val="false"/>
          <w:i w:val="false"/>
          <w:color w:val="000000"/>
          <w:sz w:val="28"/>
        </w:rPr>
        <w:t>
      4. Мен (біз) тендердің жеңімпазы (-дары) болып айқындалсам (-қ), тендер өткізілген күннен бастап бес жұмыс күні ішінде өзіме мүліктік жалдау (жалға алу) шартына қол қою міндеттеме аламын (-мыз).</w:t>
      </w:r>
    </w:p>
    <w:bookmarkEnd w:id="151"/>
    <w:bookmarkStart w:name="z159" w:id="152"/>
    <w:p>
      <w:pPr>
        <w:spacing w:after="0"/>
        <w:ind w:left="0"/>
        <w:jc w:val="both"/>
      </w:pPr>
      <w:r>
        <w:rPr>
          <w:rFonts w:ascii="Times New Roman"/>
          <w:b w:val="false"/>
          <w:i w:val="false"/>
          <w:color w:val="000000"/>
          <w:sz w:val="28"/>
        </w:rPr>
        <w:t>
      5. Республикалық мемлекеттік мәдениет ұйымдарын жалдау (жалға алу) шартына белгіленген мерзімде қол қойылмаған жағдайда, мен (біз) енгізген кепілдік жарнаның сомасы қайтарылмайтынына және жалға берушіде қалатынына келісемін (-міз).</w:t>
      </w:r>
    </w:p>
    <w:bookmarkEnd w:id="152"/>
    <w:bookmarkStart w:name="z160" w:id="153"/>
    <w:p>
      <w:pPr>
        <w:spacing w:after="0"/>
        <w:ind w:left="0"/>
        <w:jc w:val="both"/>
      </w:pPr>
      <w:r>
        <w:rPr>
          <w:rFonts w:ascii="Times New Roman"/>
          <w:b w:val="false"/>
          <w:i w:val="false"/>
          <w:color w:val="000000"/>
          <w:sz w:val="28"/>
        </w:rPr>
        <w:t>
      6. Осы өтінім тендер нәтижелері туралы хаттамамен бірге республикалық мемлекеттік мәдениет ұйымдарын жалдау (жалға алу) шарты жасалғанға дейін қолданылатын шарт күшіне ие.</w:t>
      </w:r>
    </w:p>
    <w:bookmarkEnd w:id="153"/>
    <w:bookmarkStart w:name="z161" w:id="154"/>
    <w:p>
      <w:pPr>
        <w:spacing w:after="0"/>
        <w:ind w:left="0"/>
        <w:jc w:val="both"/>
      </w:pPr>
      <w:r>
        <w:rPr>
          <w:rFonts w:ascii="Times New Roman"/>
          <w:b w:val="false"/>
          <w:i w:val="false"/>
          <w:color w:val="000000"/>
          <w:sz w:val="28"/>
        </w:rPr>
        <w:t>
      7. Өзім (-із) туралы мынадай мәліметтерді ұсынамын (-з):</w:t>
      </w:r>
    </w:p>
    <w:bookmarkEnd w:id="154"/>
    <w:bookmarkStart w:name="z162" w:id="155"/>
    <w:p>
      <w:pPr>
        <w:spacing w:after="0"/>
        <w:ind w:left="0"/>
        <w:jc w:val="both"/>
      </w:pPr>
      <w:r>
        <w:rPr>
          <w:rFonts w:ascii="Times New Roman"/>
          <w:b w:val="false"/>
          <w:i w:val="false"/>
          <w:color w:val="000000"/>
          <w:sz w:val="28"/>
        </w:rPr>
        <w:t>
      Заңды тұлға үшін:</w:t>
      </w:r>
    </w:p>
    <w:bookmarkEnd w:id="155"/>
    <w:bookmarkStart w:name="z163" w:id="156"/>
    <w:p>
      <w:pPr>
        <w:spacing w:after="0"/>
        <w:ind w:left="0"/>
        <w:jc w:val="both"/>
      </w:pPr>
      <w:r>
        <w:rPr>
          <w:rFonts w:ascii="Times New Roman"/>
          <w:b w:val="false"/>
          <w:i w:val="false"/>
          <w:color w:val="000000"/>
          <w:sz w:val="28"/>
        </w:rPr>
        <w:t>
      атауы _____________________________________________________</w:t>
      </w:r>
    </w:p>
    <w:bookmarkEnd w:id="156"/>
    <w:bookmarkStart w:name="z164" w:id="157"/>
    <w:p>
      <w:pPr>
        <w:spacing w:after="0"/>
        <w:ind w:left="0"/>
        <w:jc w:val="both"/>
      </w:pPr>
      <w:r>
        <w:rPr>
          <w:rFonts w:ascii="Times New Roman"/>
          <w:b w:val="false"/>
          <w:i w:val="false"/>
          <w:color w:val="000000"/>
          <w:sz w:val="28"/>
        </w:rPr>
        <w:t>
      БСН _____________________________________________________</w:t>
      </w:r>
    </w:p>
    <w:bookmarkEnd w:id="157"/>
    <w:bookmarkStart w:name="z165" w:id="158"/>
    <w:p>
      <w:pPr>
        <w:spacing w:after="0"/>
        <w:ind w:left="0"/>
        <w:jc w:val="both"/>
      </w:pPr>
      <w:r>
        <w:rPr>
          <w:rFonts w:ascii="Times New Roman"/>
          <w:b w:val="false"/>
          <w:i w:val="false"/>
          <w:color w:val="000000"/>
          <w:sz w:val="28"/>
        </w:rPr>
        <w:t>
      басшының тегі, аты, әкесінің аты (ол болған жағдайда)_________________________</w:t>
      </w:r>
    </w:p>
    <w:bookmarkEnd w:id="158"/>
    <w:bookmarkStart w:name="z166" w:id="159"/>
    <w:p>
      <w:pPr>
        <w:spacing w:after="0"/>
        <w:ind w:left="0"/>
        <w:jc w:val="both"/>
      </w:pPr>
      <w:r>
        <w:rPr>
          <w:rFonts w:ascii="Times New Roman"/>
          <w:b w:val="false"/>
          <w:i w:val="false"/>
          <w:color w:val="000000"/>
          <w:sz w:val="28"/>
        </w:rPr>
        <w:t>
      мекенжайы:__________________________________________________</w:t>
      </w:r>
    </w:p>
    <w:bookmarkEnd w:id="159"/>
    <w:bookmarkStart w:name="z167" w:id="160"/>
    <w:p>
      <w:pPr>
        <w:spacing w:after="0"/>
        <w:ind w:left="0"/>
        <w:jc w:val="both"/>
      </w:pPr>
      <w:r>
        <w:rPr>
          <w:rFonts w:ascii="Times New Roman"/>
          <w:b w:val="false"/>
          <w:i w:val="false"/>
          <w:color w:val="000000"/>
          <w:sz w:val="28"/>
        </w:rPr>
        <w:t>
      телефон нөмірі (факс):_ __________________________________________</w:t>
      </w:r>
    </w:p>
    <w:bookmarkEnd w:id="160"/>
    <w:bookmarkStart w:name="z168" w:id="161"/>
    <w:p>
      <w:pPr>
        <w:spacing w:after="0"/>
        <w:ind w:left="0"/>
        <w:jc w:val="both"/>
      </w:pPr>
      <w:r>
        <w:rPr>
          <w:rFonts w:ascii="Times New Roman"/>
          <w:b w:val="false"/>
          <w:i w:val="false"/>
          <w:color w:val="000000"/>
          <w:sz w:val="28"/>
        </w:rPr>
        <w:t>
      кепілдік жарнаны қайтару үшін банк деректемелері:</w:t>
      </w:r>
    </w:p>
    <w:bookmarkEnd w:id="161"/>
    <w:bookmarkStart w:name="z169" w:id="162"/>
    <w:p>
      <w:pPr>
        <w:spacing w:after="0"/>
        <w:ind w:left="0"/>
        <w:jc w:val="both"/>
      </w:pPr>
      <w:r>
        <w:rPr>
          <w:rFonts w:ascii="Times New Roman"/>
          <w:b w:val="false"/>
          <w:i w:val="false"/>
          <w:color w:val="000000"/>
          <w:sz w:val="28"/>
        </w:rPr>
        <w:t>
      ЖСК ________________________________________________________</w:t>
      </w:r>
    </w:p>
    <w:bookmarkEnd w:id="162"/>
    <w:bookmarkStart w:name="z170" w:id="163"/>
    <w:p>
      <w:pPr>
        <w:spacing w:after="0"/>
        <w:ind w:left="0"/>
        <w:jc w:val="both"/>
      </w:pPr>
      <w:r>
        <w:rPr>
          <w:rFonts w:ascii="Times New Roman"/>
          <w:b w:val="false"/>
          <w:i w:val="false"/>
          <w:color w:val="000000"/>
          <w:sz w:val="28"/>
        </w:rPr>
        <w:t>
      БИК _______________________________________________________</w:t>
      </w:r>
    </w:p>
    <w:bookmarkEnd w:id="163"/>
    <w:bookmarkStart w:name="z171" w:id="164"/>
    <w:p>
      <w:pPr>
        <w:spacing w:after="0"/>
        <w:ind w:left="0"/>
        <w:jc w:val="both"/>
      </w:pPr>
      <w:r>
        <w:rPr>
          <w:rFonts w:ascii="Times New Roman"/>
          <w:b w:val="false"/>
          <w:i w:val="false"/>
          <w:color w:val="000000"/>
          <w:sz w:val="28"/>
        </w:rPr>
        <w:t>
      банктің атауы _______________________________________________</w:t>
      </w:r>
    </w:p>
    <w:bookmarkEnd w:id="164"/>
    <w:bookmarkStart w:name="z172" w:id="165"/>
    <w:p>
      <w:pPr>
        <w:spacing w:after="0"/>
        <w:ind w:left="0"/>
        <w:jc w:val="both"/>
      </w:pPr>
      <w:r>
        <w:rPr>
          <w:rFonts w:ascii="Times New Roman"/>
          <w:b w:val="false"/>
          <w:i w:val="false"/>
          <w:color w:val="000000"/>
          <w:sz w:val="28"/>
        </w:rPr>
        <w:t>
      Кбе ______________________________________________________</w:t>
      </w:r>
    </w:p>
    <w:bookmarkEnd w:id="165"/>
    <w:bookmarkStart w:name="z173" w:id="166"/>
    <w:p>
      <w:pPr>
        <w:spacing w:after="0"/>
        <w:ind w:left="0"/>
        <w:jc w:val="both"/>
      </w:pPr>
      <w:r>
        <w:rPr>
          <w:rFonts w:ascii="Times New Roman"/>
          <w:b w:val="false"/>
          <w:i w:val="false"/>
          <w:color w:val="000000"/>
          <w:sz w:val="28"/>
        </w:rPr>
        <w:t>
      кепілдік жарнаны төлеген тұлғаның ЖСН/БСН:</w:t>
      </w:r>
    </w:p>
    <w:bookmarkEnd w:id="166"/>
    <w:bookmarkStart w:name="z174" w:id="167"/>
    <w:p>
      <w:pPr>
        <w:spacing w:after="0"/>
        <w:ind w:left="0"/>
        <w:jc w:val="both"/>
      </w:pPr>
      <w:r>
        <w:rPr>
          <w:rFonts w:ascii="Times New Roman"/>
          <w:b w:val="false"/>
          <w:i w:val="false"/>
          <w:color w:val="000000"/>
          <w:sz w:val="28"/>
        </w:rPr>
        <w:t>
      өтінімге:</w:t>
      </w:r>
    </w:p>
    <w:bookmarkEnd w:id="167"/>
    <w:bookmarkStart w:name="z175" w:id="168"/>
    <w:p>
      <w:pPr>
        <w:spacing w:after="0"/>
        <w:ind w:left="0"/>
        <w:jc w:val="both"/>
      </w:pPr>
      <w:r>
        <w:rPr>
          <w:rFonts w:ascii="Times New Roman"/>
          <w:b w:val="false"/>
          <w:i w:val="false"/>
          <w:color w:val="000000"/>
          <w:sz w:val="28"/>
        </w:rPr>
        <w:t>
      1)_________________________________________________________</w:t>
      </w:r>
    </w:p>
    <w:bookmarkEnd w:id="168"/>
    <w:bookmarkStart w:name="z176" w:id="169"/>
    <w:p>
      <w:pPr>
        <w:spacing w:after="0"/>
        <w:ind w:left="0"/>
        <w:jc w:val="both"/>
      </w:pPr>
      <w:r>
        <w:rPr>
          <w:rFonts w:ascii="Times New Roman"/>
          <w:b w:val="false"/>
          <w:i w:val="false"/>
          <w:color w:val="000000"/>
          <w:sz w:val="28"/>
        </w:rPr>
        <w:t>
      2)_________________________________________________________</w:t>
      </w:r>
    </w:p>
    <w:bookmarkEnd w:id="169"/>
    <w:bookmarkStart w:name="z177" w:id="170"/>
    <w:p>
      <w:pPr>
        <w:spacing w:after="0"/>
        <w:ind w:left="0"/>
        <w:jc w:val="both"/>
      </w:pPr>
      <w:r>
        <w:rPr>
          <w:rFonts w:ascii="Times New Roman"/>
          <w:b w:val="false"/>
          <w:i w:val="false"/>
          <w:color w:val="000000"/>
          <w:sz w:val="28"/>
        </w:rPr>
        <w:t>
      3)________________________________________________қоса беріледі.</w:t>
      </w:r>
    </w:p>
    <w:bookmarkEnd w:id="170"/>
    <w:bookmarkStart w:name="z178" w:id="171"/>
    <w:p>
      <w:pPr>
        <w:spacing w:after="0"/>
        <w:ind w:left="0"/>
        <w:jc w:val="both"/>
      </w:pPr>
      <w:r>
        <w:rPr>
          <w:rFonts w:ascii="Times New Roman"/>
          <w:b w:val="false"/>
          <w:i w:val="false"/>
          <w:color w:val="000000"/>
          <w:sz w:val="28"/>
        </w:rPr>
        <w:t>
      жеке тұлға үшін:</w:t>
      </w:r>
    </w:p>
    <w:bookmarkEnd w:id="171"/>
    <w:bookmarkStart w:name="z179" w:id="172"/>
    <w:p>
      <w:pPr>
        <w:spacing w:after="0"/>
        <w:ind w:left="0"/>
        <w:jc w:val="both"/>
      </w:pPr>
      <w:r>
        <w:rPr>
          <w:rFonts w:ascii="Times New Roman"/>
          <w:b w:val="false"/>
          <w:i w:val="false"/>
          <w:color w:val="000000"/>
          <w:sz w:val="28"/>
        </w:rPr>
        <w:t>
      тегі, аты, әкесінің аты (ол болған жағдайда)____________________________</w:t>
      </w:r>
    </w:p>
    <w:bookmarkEnd w:id="172"/>
    <w:bookmarkStart w:name="z180" w:id="173"/>
    <w:p>
      <w:pPr>
        <w:spacing w:after="0"/>
        <w:ind w:left="0"/>
        <w:jc w:val="both"/>
      </w:pPr>
      <w:r>
        <w:rPr>
          <w:rFonts w:ascii="Times New Roman"/>
          <w:b w:val="false"/>
          <w:i w:val="false"/>
          <w:color w:val="000000"/>
          <w:sz w:val="28"/>
        </w:rPr>
        <w:t>
      ЖСН ______________________________________________________</w:t>
      </w:r>
    </w:p>
    <w:bookmarkEnd w:id="173"/>
    <w:bookmarkStart w:name="z181" w:id="174"/>
    <w:p>
      <w:pPr>
        <w:spacing w:after="0"/>
        <w:ind w:left="0"/>
        <w:jc w:val="both"/>
      </w:pPr>
      <w:r>
        <w:rPr>
          <w:rFonts w:ascii="Times New Roman"/>
          <w:b w:val="false"/>
          <w:i w:val="false"/>
          <w:color w:val="000000"/>
          <w:sz w:val="28"/>
        </w:rPr>
        <w:t>
      паспортының деректері ______________________________________________</w:t>
      </w:r>
    </w:p>
    <w:bookmarkEnd w:id="174"/>
    <w:bookmarkStart w:name="z182" w:id="175"/>
    <w:p>
      <w:pPr>
        <w:spacing w:after="0"/>
        <w:ind w:left="0"/>
        <w:jc w:val="both"/>
      </w:pPr>
      <w:r>
        <w:rPr>
          <w:rFonts w:ascii="Times New Roman"/>
          <w:b w:val="false"/>
          <w:i w:val="false"/>
          <w:color w:val="000000"/>
          <w:sz w:val="28"/>
        </w:rPr>
        <w:t>
      мекенжайы:________________________________________________</w:t>
      </w:r>
    </w:p>
    <w:bookmarkEnd w:id="175"/>
    <w:bookmarkStart w:name="z183" w:id="176"/>
    <w:p>
      <w:pPr>
        <w:spacing w:after="0"/>
        <w:ind w:left="0"/>
        <w:jc w:val="both"/>
      </w:pPr>
      <w:r>
        <w:rPr>
          <w:rFonts w:ascii="Times New Roman"/>
          <w:b w:val="false"/>
          <w:i w:val="false"/>
          <w:color w:val="000000"/>
          <w:sz w:val="28"/>
        </w:rPr>
        <w:t>
      телефон нөмірі (факс):_ _________________________________________</w:t>
      </w:r>
    </w:p>
    <w:bookmarkEnd w:id="176"/>
    <w:bookmarkStart w:name="z184" w:id="177"/>
    <w:p>
      <w:pPr>
        <w:spacing w:after="0"/>
        <w:ind w:left="0"/>
        <w:jc w:val="both"/>
      </w:pPr>
      <w:r>
        <w:rPr>
          <w:rFonts w:ascii="Times New Roman"/>
          <w:b w:val="false"/>
          <w:i w:val="false"/>
          <w:color w:val="000000"/>
          <w:sz w:val="28"/>
        </w:rPr>
        <w:t>
      кепілдік жарнаны қайтару үшін банктік деректемелері:</w:t>
      </w:r>
    </w:p>
    <w:bookmarkEnd w:id="177"/>
    <w:bookmarkStart w:name="z185" w:id="178"/>
    <w:p>
      <w:pPr>
        <w:spacing w:after="0"/>
        <w:ind w:left="0"/>
        <w:jc w:val="both"/>
      </w:pPr>
      <w:r>
        <w:rPr>
          <w:rFonts w:ascii="Times New Roman"/>
          <w:b w:val="false"/>
          <w:i w:val="false"/>
          <w:color w:val="000000"/>
          <w:sz w:val="28"/>
        </w:rPr>
        <w:t>
      ЖСК ________________________________________________________</w:t>
      </w:r>
    </w:p>
    <w:bookmarkEnd w:id="178"/>
    <w:bookmarkStart w:name="z186" w:id="179"/>
    <w:p>
      <w:pPr>
        <w:spacing w:after="0"/>
        <w:ind w:left="0"/>
        <w:jc w:val="both"/>
      </w:pPr>
      <w:r>
        <w:rPr>
          <w:rFonts w:ascii="Times New Roman"/>
          <w:b w:val="false"/>
          <w:i w:val="false"/>
          <w:color w:val="000000"/>
          <w:sz w:val="28"/>
        </w:rPr>
        <w:t>
      БИК______________________________________________________</w:t>
      </w:r>
    </w:p>
    <w:bookmarkEnd w:id="179"/>
    <w:bookmarkStart w:name="z187" w:id="180"/>
    <w:p>
      <w:pPr>
        <w:spacing w:after="0"/>
        <w:ind w:left="0"/>
        <w:jc w:val="both"/>
      </w:pPr>
      <w:r>
        <w:rPr>
          <w:rFonts w:ascii="Times New Roman"/>
          <w:b w:val="false"/>
          <w:i w:val="false"/>
          <w:color w:val="000000"/>
          <w:sz w:val="28"/>
        </w:rPr>
        <w:t>
      банктің атауы ______________________________________________</w:t>
      </w:r>
    </w:p>
    <w:bookmarkEnd w:id="180"/>
    <w:bookmarkStart w:name="z188" w:id="181"/>
    <w:p>
      <w:pPr>
        <w:spacing w:after="0"/>
        <w:ind w:left="0"/>
        <w:jc w:val="both"/>
      </w:pPr>
      <w:r>
        <w:rPr>
          <w:rFonts w:ascii="Times New Roman"/>
          <w:b w:val="false"/>
          <w:i w:val="false"/>
          <w:color w:val="000000"/>
          <w:sz w:val="28"/>
        </w:rPr>
        <w:t>
      Кбе ________________________________________________</w:t>
      </w:r>
    </w:p>
    <w:bookmarkEnd w:id="181"/>
    <w:bookmarkStart w:name="z189" w:id="182"/>
    <w:p>
      <w:pPr>
        <w:spacing w:after="0"/>
        <w:ind w:left="0"/>
        <w:jc w:val="both"/>
      </w:pPr>
      <w:r>
        <w:rPr>
          <w:rFonts w:ascii="Times New Roman"/>
          <w:b w:val="false"/>
          <w:i w:val="false"/>
          <w:color w:val="000000"/>
          <w:sz w:val="28"/>
        </w:rPr>
        <w:t>
      кепілдік жарнаны төлеген тұлғаның ЖСН /БСН:</w:t>
      </w:r>
    </w:p>
    <w:bookmarkEnd w:id="182"/>
    <w:bookmarkStart w:name="z190" w:id="183"/>
    <w:p>
      <w:pPr>
        <w:spacing w:after="0"/>
        <w:ind w:left="0"/>
        <w:jc w:val="both"/>
      </w:pPr>
      <w:r>
        <w:rPr>
          <w:rFonts w:ascii="Times New Roman"/>
          <w:b w:val="false"/>
          <w:i w:val="false"/>
          <w:color w:val="000000"/>
          <w:sz w:val="28"/>
        </w:rPr>
        <w:t>
      өтінімге :</w:t>
      </w:r>
    </w:p>
    <w:bookmarkEnd w:id="183"/>
    <w:bookmarkStart w:name="z191" w:id="184"/>
    <w:p>
      <w:pPr>
        <w:spacing w:after="0"/>
        <w:ind w:left="0"/>
        <w:jc w:val="both"/>
      </w:pPr>
      <w:r>
        <w:rPr>
          <w:rFonts w:ascii="Times New Roman"/>
          <w:b w:val="false"/>
          <w:i w:val="false"/>
          <w:color w:val="000000"/>
          <w:sz w:val="28"/>
        </w:rPr>
        <w:t>
      1) __________________________________________________________</w:t>
      </w:r>
    </w:p>
    <w:bookmarkEnd w:id="184"/>
    <w:bookmarkStart w:name="z192" w:id="185"/>
    <w:p>
      <w:pPr>
        <w:spacing w:after="0"/>
        <w:ind w:left="0"/>
        <w:jc w:val="both"/>
      </w:pPr>
      <w:r>
        <w:rPr>
          <w:rFonts w:ascii="Times New Roman"/>
          <w:b w:val="false"/>
          <w:i w:val="false"/>
          <w:color w:val="000000"/>
          <w:sz w:val="28"/>
        </w:rPr>
        <w:t>
      2) _________________________________________________________</w:t>
      </w:r>
    </w:p>
    <w:bookmarkEnd w:id="185"/>
    <w:bookmarkStart w:name="z193" w:id="186"/>
    <w:p>
      <w:pPr>
        <w:spacing w:after="0"/>
        <w:ind w:left="0"/>
        <w:jc w:val="both"/>
      </w:pPr>
      <w:r>
        <w:rPr>
          <w:rFonts w:ascii="Times New Roman"/>
          <w:b w:val="false"/>
          <w:i w:val="false"/>
          <w:color w:val="000000"/>
          <w:sz w:val="28"/>
        </w:rPr>
        <w:t>
      3) ___________________________________________________ қоса беріледі.</w:t>
      </w:r>
    </w:p>
    <w:bookmarkEnd w:id="186"/>
    <w:bookmarkStart w:name="z194" w:id="187"/>
    <w:p>
      <w:pPr>
        <w:spacing w:after="0"/>
        <w:ind w:left="0"/>
        <w:jc w:val="both"/>
      </w:pPr>
      <w:r>
        <w:rPr>
          <w:rFonts w:ascii="Times New Roman"/>
          <w:b w:val="false"/>
          <w:i w:val="false"/>
          <w:color w:val="000000"/>
          <w:sz w:val="28"/>
        </w:rPr>
        <w:t>
      (қолы) (жеке тұлғаның тегі, аты, әкесінің аты (ол болған жағдайда) немесе заңды тұлғаның атауы және (заңды тұлға басшысының немесе оның сенімхат негізінде әрекет ететін өкілінің тегі, аты, әкесінің аты (ол болған жағдайда)</w:t>
      </w:r>
    </w:p>
    <w:bookmarkEnd w:id="187"/>
    <w:bookmarkStart w:name="z195" w:id="188"/>
    <w:p>
      <w:pPr>
        <w:spacing w:after="0"/>
        <w:ind w:left="0"/>
        <w:jc w:val="both"/>
      </w:pPr>
      <w:r>
        <w:rPr>
          <w:rFonts w:ascii="Times New Roman"/>
          <w:b w:val="false"/>
          <w:i w:val="false"/>
          <w:color w:val="000000"/>
          <w:sz w:val="28"/>
        </w:rPr>
        <w:t>
      20 __ жылғы "___" ____________ .</w:t>
      </w:r>
    </w:p>
    <w:bookmarkEnd w:id="188"/>
    <w:bookmarkStart w:name="z196" w:id="189"/>
    <w:p>
      <w:pPr>
        <w:spacing w:after="0"/>
        <w:ind w:left="0"/>
        <w:jc w:val="both"/>
      </w:pPr>
      <w:r>
        <w:rPr>
          <w:rFonts w:ascii="Times New Roman"/>
          <w:b w:val="false"/>
          <w:i w:val="false"/>
          <w:color w:val="000000"/>
          <w:sz w:val="28"/>
        </w:rPr>
        <w:t>
      Өтінім тізілімінің веб-порталында 20__ жылғы "__" ____ сағат ____ минутта қабылданды.</w:t>
      </w:r>
    </w:p>
    <w:bookmarkEnd w:id="189"/>
    <w:bookmarkStart w:name="z197" w:id="190"/>
    <w:p>
      <w:pPr>
        <w:spacing w:after="0"/>
        <w:ind w:left="0"/>
        <w:jc w:val="both"/>
      </w:pPr>
      <w:r>
        <w:rPr>
          <w:rFonts w:ascii="Times New Roman"/>
          <w:b w:val="false"/>
          <w:i w:val="false"/>
          <w:color w:val="000000"/>
          <w:sz w:val="28"/>
        </w:rPr>
        <w:t>
      Ескертпе: аббревиатуралардың толық жазылуы:</w:t>
      </w:r>
    </w:p>
    <w:bookmarkEnd w:id="190"/>
    <w:bookmarkStart w:name="z198" w:id="191"/>
    <w:p>
      <w:pPr>
        <w:spacing w:after="0"/>
        <w:ind w:left="0"/>
        <w:jc w:val="both"/>
      </w:pPr>
      <w:r>
        <w:rPr>
          <w:rFonts w:ascii="Times New Roman"/>
          <w:b w:val="false"/>
          <w:i w:val="false"/>
          <w:color w:val="000000"/>
          <w:sz w:val="28"/>
        </w:rPr>
        <w:t>
      ЖСН – жеке сәйкестендіру нөмірі;</w:t>
      </w:r>
    </w:p>
    <w:bookmarkEnd w:id="191"/>
    <w:bookmarkStart w:name="z199" w:id="192"/>
    <w:p>
      <w:pPr>
        <w:spacing w:after="0"/>
        <w:ind w:left="0"/>
        <w:jc w:val="both"/>
      </w:pPr>
      <w:r>
        <w:rPr>
          <w:rFonts w:ascii="Times New Roman"/>
          <w:b w:val="false"/>
          <w:i w:val="false"/>
          <w:color w:val="000000"/>
          <w:sz w:val="28"/>
        </w:rPr>
        <w:t>
      ЖСК – жеке сәйкестендіру коды;</w:t>
      </w:r>
    </w:p>
    <w:bookmarkEnd w:id="192"/>
    <w:bookmarkStart w:name="z200" w:id="193"/>
    <w:p>
      <w:pPr>
        <w:spacing w:after="0"/>
        <w:ind w:left="0"/>
        <w:jc w:val="both"/>
      </w:pPr>
      <w:r>
        <w:rPr>
          <w:rFonts w:ascii="Times New Roman"/>
          <w:b w:val="false"/>
          <w:i w:val="false"/>
          <w:color w:val="000000"/>
          <w:sz w:val="28"/>
        </w:rPr>
        <w:t>
      БСК – банктік сәйкестендіру коды;</w:t>
      </w:r>
    </w:p>
    <w:bookmarkEnd w:id="193"/>
    <w:bookmarkStart w:name="z201" w:id="194"/>
    <w:p>
      <w:pPr>
        <w:spacing w:after="0"/>
        <w:ind w:left="0"/>
        <w:jc w:val="both"/>
      </w:pPr>
      <w:r>
        <w:rPr>
          <w:rFonts w:ascii="Times New Roman"/>
          <w:b w:val="false"/>
          <w:i w:val="false"/>
          <w:color w:val="000000"/>
          <w:sz w:val="28"/>
        </w:rPr>
        <w:t>
      БСН – бизнес сәйкестендіру нөмірі;</w:t>
      </w:r>
    </w:p>
    <w:bookmarkEnd w:id="194"/>
    <w:bookmarkStart w:name="z202" w:id="195"/>
    <w:p>
      <w:pPr>
        <w:spacing w:after="0"/>
        <w:ind w:left="0"/>
        <w:jc w:val="both"/>
      </w:pPr>
      <w:r>
        <w:rPr>
          <w:rFonts w:ascii="Times New Roman"/>
          <w:b w:val="false"/>
          <w:i w:val="false"/>
          <w:color w:val="000000"/>
          <w:sz w:val="28"/>
        </w:rPr>
        <w:t>
      Kбе – бенефициардың коды.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мемлекеттік</w:t>
            </w:r>
            <w:r>
              <w:br/>
            </w:r>
            <w:r>
              <w:rPr>
                <w:rFonts w:ascii="Times New Roman"/>
                <w:b w:val="false"/>
                <w:i w:val="false"/>
                <w:color w:val="000000"/>
                <w:sz w:val="20"/>
              </w:rPr>
              <w:t>мәдениет ұйымдарының</w:t>
            </w:r>
            <w:r>
              <w:br/>
            </w:r>
            <w:r>
              <w:rPr>
                <w:rFonts w:ascii="Times New Roman"/>
                <w:b w:val="false"/>
                <w:i w:val="false"/>
                <w:color w:val="000000"/>
                <w:sz w:val="20"/>
              </w:rPr>
              <w:t>мүлкін мүліктік жалдауға</w:t>
            </w:r>
            <w:r>
              <w:br/>
            </w:r>
            <w:r>
              <w:rPr>
                <w:rFonts w:ascii="Times New Roman"/>
                <w:b w:val="false"/>
                <w:i w:val="false"/>
                <w:color w:val="000000"/>
                <w:sz w:val="20"/>
              </w:rPr>
              <w:t>(жалға) беру қағидаларына</w:t>
            </w:r>
            <w:r>
              <w:br/>
            </w:r>
            <w:r>
              <w:rPr>
                <w:rFonts w:ascii="Times New Roman"/>
                <w:b w:val="false"/>
                <w:i w:val="false"/>
                <w:color w:val="000000"/>
                <w:sz w:val="20"/>
              </w:rPr>
              <w:t>2-қосымша</w:t>
            </w:r>
          </w:p>
        </w:tc>
      </w:tr>
    </w:tbl>
    <w:bookmarkStart w:name="z204" w:id="196"/>
    <w:p>
      <w:pPr>
        <w:spacing w:after="0"/>
        <w:ind w:left="0"/>
        <w:jc w:val="left"/>
      </w:pPr>
      <w:r>
        <w:rPr>
          <w:rFonts w:ascii="Times New Roman"/>
          <w:b/>
          <w:i w:val="false"/>
          <w:color w:val="000000"/>
        </w:rPr>
        <w:t xml:space="preserve"> Тендердің қорытындысы туралы хаттама</w:t>
      </w:r>
    </w:p>
    <w:bookmarkEnd w:id="196"/>
    <w:bookmarkStart w:name="z205" w:id="197"/>
    <w:p>
      <w:pPr>
        <w:spacing w:after="0"/>
        <w:ind w:left="0"/>
        <w:jc w:val="both"/>
      </w:pPr>
      <w:r>
        <w:rPr>
          <w:rFonts w:ascii="Times New Roman"/>
          <w:b w:val="false"/>
          <w:i w:val="false"/>
          <w:color w:val="000000"/>
          <w:sz w:val="28"/>
        </w:rPr>
        <w:t>
      Күні және уақыты</w:t>
      </w:r>
    </w:p>
    <w:bookmarkEnd w:id="197"/>
    <w:bookmarkStart w:name="z206" w:id="198"/>
    <w:p>
      <w:pPr>
        <w:spacing w:after="0"/>
        <w:ind w:left="0"/>
        <w:jc w:val="both"/>
      </w:pPr>
      <w:r>
        <w:rPr>
          <w:rFonts w:ascii="Times New Roman"/>
          <w:b w:val="false"/>
          <w:i w:val="false"/>
          <w:color w:val="000000"/>
          <w:sz w:val="28"/>
        </w:rPr>
        <w:t>
      Объектінің атауы_______________________________________________</w:t>
      </w:r>
    </w:p>
    <w:bookmarkEnd w:id="198"/>
    <w:bookmarkStart w:name="z207" w:id="199"/>
    <w:p>
      <w:pPr>
        <w:spacing w:after="0"/>
        <w:ind w:left="0"/>
        <w:jc w:val="both"/>
      </w:pPr>
      <w:r>
        <w:rPr>
          <w:rFonts w:ascii="Times New Roman"/>
          <w:b w:val="false"/>
          <w:i w:val="false"/>
          <w:color w:val="000000"/>
          <w:sz w:val="28"/>
        </w:rPr>
        <w:t>
      Тендердің шарттары_____________________________________________</w:t>
      </w:r>
    </w:p>
    <w:bookmarkEnd w:id="199"/>
    <w:bookmarkStart w:name="z208" w:id="200"/>
    <w:p>
      <w:pPr>
        <w:spacing w:after="0"/>
        <w:ind w:left="0"/>
        <w:jc w:val="both"/>
      </w:pPr>
      <w:r>
        <w:rPr>
          <w:rFonts w:ascii="Times New Roman"/>
          <w:b w:val="false"/>
          <w:i w:val="false"/>
          <w:color w:val="000000"/>
          <w:sz w:val="28"/>
        </w:rPr>
        <w:t>
      Жалға берушінің атауы ____________________________________________</w:t>
      </w:r>
    </w:p>
    <w:bookmarkEnd w:id="200"/>
    <w:bookmarkStart w:name="z209" w:id="201"/>
    <w:p>
      <w:pPr>
        <w:spacing w:after="0"/>
        <w:ind w:left="0"/>
        <w:jc w:val="both"/>
      </w:pPr>
      <w:r>
        <w:rPr>
          <w:rFonts w:ascii="Times New Roman"/>
          <w:b w:val="false"/>
          <w:i w:val="false"/>
          <w:color w:val="000000"/>
          <w:sz w:val="28"/>
        </w:rPr>
        <w:t>
      Тендерді ұйымдастырушының (жалға берушінің) атауы ________________</w:t>
      </w:r>
    </w:p>
    <w:bookmarkEnd w:id="201"/>
    <w:bookmarkStart w:name="z210" w:id="202"/>
    <w:p>
      <w:pPr>
        <w:spacing w:after="0"/>
        <w:ind w:left="0"/>
        <w:jc w:val="both"/>
      </w:pPr>
      <w:r>
        <w:rPr>
          <w:rFonts w:ascii="Times New Roman"/>
          <w:b w:val="false"/>
          <w:i w:val="false"/>
          <w:color w:val="000000"/>
          <w:sz w:val="28"/>
        </w:rPr>
        <w:t>
      Тендерді ұйымдастырушының (жалға берушінің) мекенжайы ___________</w:t>
      </w:r>
    </w:p>
    <w:bookmarkEnd w:id="202"/>
    <w:bookmarkStart w:name="z211" w:id="203"/>
    <w:p>
      <w:pPr>
        <w:spacing w:after="0"/>
        <w:ind w:left="0"/>
        <w:jc w:val="both"/>
      </w:pPr>
      <w:r>
        <w:rPr>
          <w:rFonts w:ascii="Times New Roman"/>
          <w:b w:val="false"/>
          <w:i w:val="false"/>
          <w:color w:val="000000"/>
          <w:sz w:val="28"/>
        </w:rPr>
        <w:t>
      Жалға беруші тендерге жібермеген қатысушылар:</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4"/>
    <w:p>
      <w:pPr>
        <w:spacing w:after="0"/>
        <w:ind w:left="0"/>
        <w:jc w:val="both"/>
      </w:pPr>
      <w:r>
        <w:rPr>
          <w:rFonts w:ascii="Times New Roman"/>
          <w:b w:val="false"/>
          <w:i w:val="false"/>
          <w:color w:val="000000"/>
          <w:sz w:val="28"/>
        </w:rPr>
        <w:t>
      Жалға беруші тендерге жіберген қатысушылар мынадай баға ұсыныстарын ұсынды: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үшін жалдау ақысының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және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5"/>
    <w:p>
      <w:pPr>
        <w:spacing w:after="0"/>
        <w:ind w:left="0"/>
        <w:jc w:val="both"/>
      </w:pPr>
      <w:r>
        <w:rPr>
          <w:rFonts w:ascii="Times New Roman"/>
          <w:b w:val="false"/>
          <w:i w:val="false"/>
          <w:color w:val="000000"/>
          <w:sz w:val="28"/>
        </w:rPr>
        <w:t>
      1. Тендер жеңімпазы болып айқындалсын: (жеңімпаз атанған қатысушының атауы, БСН/ЖСН).</w:t>
      </w:r>
    </w:p>
    <w:bookmarkEnd w:id="205"/>
    <w:bookmarkStart w:name="z214" w:id="206"/>
    <w:p>
      <w:pPr>
        <w:spacing w:after="0"/>
        <w:ind w:left="0"/>
        <w:jc w:val="both"/>
      </w:pPr>
      <w:r>
        <w:rPr>
          <w:rFonts w:ascii="Times New Roman"/>
          <w:b w:val="false"/>
          <w:i w:val="false"/>
          <w:color w:val="000000"/>
          <w:sz w:val="28"/>
        </w:rPr>
        <w:t>
      2. Жалға беруші осы Республикалық мемлекеттік мәдениет ұйымдарын мүліктік жалдауға (жалға) беру қағидаларында белгіленген мерзімде ____________(жеңімпаз атанған қатысушысының атауы, БСН/ЖСН) шарт жасассын.</w:t>
      </w:r>
    </w:p>
    <w:bookmarkEnd w:id="206"/>
    <w:bookmarkStart w:name="z215" w:id="207"/>
    <w:p>
      <w:pPr>
        <w:spacing w:after="0"/>
        <w:ind w:left="0"/>
        <w:jc w:val="both"/>
      </w:pPr>
      <w:r>
        <w:rPr>
          <w:rFonts w:ascii="Times New Roman"/>
          <w:b w:val="false"/>
          <w:i w:val="false"/>
          <w:color w:val="000000"/>
          <w:sz w:val="28"/>
        </w:rPr>
        <w:t>
      Ескертпе: аббревиатуралардың толық жазылуы:</w:t>
      </w:r>
    </w:p>
    <w:bookmarkEnd w:id="207"/>
    <w:bookmarkStart w:name="z216" w:id="208"/>
    <w:p>
      <w:pPr>
        <w:spacing w:after="0"/>
        <w:ind w:left="0"/>
        <w:jc w:val="both"/>
      </w:pPr>
      <w:r>
        <w:rPr>
          <w:rFonts w:ascii="Times New Roman"/>
          <w:b w:val="false"/>
          <w:i w:val="false"/>
          <w:color w:val="000000"/>
          <w:sz w:val="28"/>
        </w:rPr>
        <w:t>
      ЖСН - жеке сәйкестендіру нөмірі;</w:t>
      </w:r>
    </w:p>
    <w:bookmarkEnd w:id="208"/>
    <w:bookmarkStart w:name="z217" w:id="209"/>
    <w:p>
      <w:pPr>
        <w:spacing w:after="0"/>
        <w:ind w:left="0"/>
        <w:jc w:val="both"/>
      </w:pPr>
      <w:r>
        <w:rPr>
          <w:rFonts w:ascii="Times New Roman"/>
          <w:b w:val="false"/>
          <w:i w:val="false"/>
          <w:color w:val="000000"/>
          <w:sz w:val="28"/>
        </w:rPr>
        <w:t>
      БСН – бизнес сәйкестендіру нөмірі.</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мемлекеттік</w:t>
            </w:r>
            <w:r>
              <w:br/>
            </w:r>
            <w:r>
              <w:rPr>
                <w:rFonts w:ascii="Times New Roman"/>
                <w:b w:val="false"/>
                <w:i w:val="false"/>
                <w:color w:val="000000"/>
                <w:sz w:val="20"/>
              </w:rPr>
              <w:t>мәдениет ұйымдарының</w:t>
            </w:r>
            <w:r>
              <w:br/>
            </w:r>
            <w:r>
              <w:rPr>
                <w:rFonts w:ascii="Times New Roman"/>
                <w:b w:val="false"/>
                <w:i w:val="false"/>
                <w:color w:val="000000"/>
                <w:sz w:val="20"/>
              </w:rPr>
              <w:t>мүлкін мүліктік жалдауға</w:t>
            </w:r>
            <w:r>
              <w:br/>
            </w:r>
            <w:r>
              <w:rPr>
                <w:rFonts w:ascii="Times New Roman"/>
                <w:b w:val="false"/>
                <w:i w:val="false"/>
                <w:color w:val="000000"/>
                <w:sz w:val="20"/>
              </w:rPr>
              <w:t>(жалға) беру қағидаларына</w:t>
            </w:r>
            <w:r>
              <w:br/>
            </w:r>
            <w:r>
              <w:rPr>
                <w:rFonts w:ascii="Times New Roman"/>
                <w:b w:val="false"/>
                <w:i w:val="false"/>
                <w:color w:val="000000"/>
                <w:sz w:val="20"/>
              </w:rPr>
              <w:t>3-қосымша</w:t>
            </w:r>
          </w:p>
        </w:tc>
      </w:tr>
    </w:tbl>
    <w:bookmarkStart w:name="z219" w:id="210"/>
    <w:p>
      <w:pPr>
        <w:spacing w:after="0"/>
        <w:ind w:left="0"/>
        <w:jc w:val="left"/>
      </w:pPr>
      <w:r>
        <w:rPr>
          <w:rFonts w:ascii="Times New Roman"/>
          <w:b/>
          <w:i w:val="false"/>
          <w:color w:val="000000"/>
        </w:rPr>
        <w:t xml:space="preserve"> Жалдаушының базалық мөлшерлемелері мен құрылыстардың типі, тұрғын емес үй-жайдың түрі, жайлылық дәрежесі, аумақтық орналасуы, жалдаушының қызмет түрі, жалдаушының ұйымдық-құқықтық нысаны ескеріліп қолданылатын коэффициенттердің мөлшері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мөлшерлеменің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шаршы метрге дейін 5 айлық есептік көрсеткіш, "Тиісті қаржы жылына арналған республикалық бюджет туралы" Қазақстан Республикасының Заңында белгіленген 100 шаршы метрден жоғары болса 8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кент, ауылдық округ, қаладағы аудан, қала, аудан,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2,5 айлық есептік көрсеткіш; маусымдық негізінде мүліктік жалдауға (жалға) берілетін объектілер үшін базалық мөлшерлеменің мөлшері 5 айлық есептік көрсеткіш мөлшерінде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Коэфицеттердің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мүліктің (Кжм) функционалдық мақсаты, ауқымы мен қызмет түрлері ескерілетін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әкімшілік-офис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өндірістік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 үй-жайлары (гараж,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 құрылысжайлары (стадиондар, спорт залдары,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жылжымайтын мүліктің өзге де типтері (сауда үй-жайлары, концерт залдары, мейрамханалар мен қоғамдық тамақтану пункттері, тұрмыстық қызмет көрсету пункттері, қызмет көрсету орындары, қонақ үйлер, демалыс үйлері, паркингтер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түрі ескерілетін коэффициент (Ктеүж)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тұрған ғимарат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жапсарластыра-жанастыра салынған үй-жайлар мен жер үсті қабаттарындағы үй-жайлар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ірге (жартылай жертөле)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жертөле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өзге де (шатыр, шатырасты, тамбур, лоджия, ашық мәдени құрылысжайлар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дәрежесі ескерілетін коэффициент (Кжд)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электрмен жабдықтау және коммуникациялары (электр энергиясы, кәріз, сумен жабдықтау, жылу беру) бар үй-жайлар үшін кез келген коммуникациялар түрі болмаған кезде әрбір түрі үшін 0,1-ге азайтылады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орналасуы ескерілетін коэффициент (Као):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облыстың әкімшілік орталығы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облыстық маңызы бар қалалар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аудан орталығы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кент,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ұйымдық-құқықтық нысаны ескерілетінкоэффициент (Кұқн):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5.1 сауда-делдалдық қызметті</w:t>
            </w:r>
          </w:p>
          <w:bookmarkEnd w:id="211"/>
          <w:p>
            <w:pPr>
              <w:spacing w:after="20"/>
              <w:ind w:left="20"/>
              <w:jc w:val="both"/>
            </w:pPr>
            <w:r>
              <w:rPr>
                <w:rFonts w:ascii="Times New Roman"/>
                <w:b w:val="false"/>
                <w:i w:val="false"/>
                <w:color w:val="000000"/>
                <w:sz w:val="20"/>
              </w:rPr>
              <w:t>
қоспағанда, өндірістік қызметті ұйымдастыруда және халыққа қызмет көрсету саласын дамытуда шағын кәсіпкерлік субъектілері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мемлекет бақылайтын акционерлік қоғамдар (жауапкершілігі шектеулі серіктестіктер)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қайырымдылық және қоғамдық бірлестіктер, коммерциялық емес ұйымдар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қалғандары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