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30ca4" w14:textId="a130c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объектісін апатты және бұзуға немесе реконструкциялауға жататын объект деп танудың қағидалары мен негіздерін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16 маусымдағы № 310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бұйрық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8" w:id="0"/>
    <w:p>
      <w:pPr>
        <w:spacing w:after="0"/>
        <w:ind w:left="0"/>
        <w:jc w:val="both"/>
      </w:pPr>
      <w:r>
        <w:rPr>
          <w:rFonts w:ascii="Times New Roman"/>
          <w:b w:val="false"/>
          <w:i w:val="false"/>
          <w:color w:val="000000"/>
          <w:sz w:val="28"/>
        </w:rPr>
        <w:t xml:space="preserve">
      Қазақстан Республикасы Құрылыс Кодексі </w:t>
      </w:r>
      <w:r>
        <w:rPr>
          <w:rFonts w:ascii="Times New Roman"/>
          <w:b w:val="false"/>
          <w:i w:val="false"/>
          <w:color w:val="000000"/>
          <w:sz w:val="28"/>
        </w:rPr>
        <w:t>139-бабына</w:t>
      </w:r>
      <w:r>
        <w:rPr>
          <w:rFonts w:ascii="Times New Roman"/>
          <w:b w:val="false"/>
          <w:i w:val="false"/>
          <w:color w:val="000000"/>
          <w:sz w:val="28"/>
        </w:rPr>
        <w:t xml:space="preserve"> сәйкес БҰЙЫРАМЫН:</w:t>
      </w:r>
    </w:p>
    <w:bookmarkEnd w:id="0"/>
    <w:bookmarkStart w:name="z9" w:id="1"/>
    <w:p>
      <w:pPr>
        <w:spacing w:after="0"/>
        <w:ind w:left="0"/>
        <w:jc w:val="both"/>
      </w:pPr>
      <w:r>
        <w:rPr>
          <w:rFonts w:ascii="Times New Roman"/>
          <w:b w:val="false"/>
          <w:i w:val="false"/>
          <w:color w:val="000000"/>
          <w:sz w:val="28"/>
        </w:rPr>
        <w:t xml:space="preserve">
      1. Құрылыс объектісін апатты және бұзуға немесе реконструкциялауға жататын объект деп танудың </w:t>
      </w:r>
      <w:r>
        <w:rPr>
          <w:rFonts w:ascii="Times New Roman"/>
          <w:b w:val="false"/>
          <w:i w:val="false"/>
          <w:color w:val="000000"/>
          <w:sz w:val="28"/>
        </w:rPr>
        <w:t>қағидалары мен негіздері</w:t>
      </w:r>
      <w:r>
        <w:rPr>
          <w:rFonts w:ascii="Times New Roman"/>
          <w:b w:val="false"/>
          <w:i w:val="false"/>
          <w:color w:val="000000"/>
          <w:sz w:val="28"/>
        </w:rPr>
        <w:t xml:space="preserve"> бекiтiлсiн.</w:t>
      </w:r>
    </w:p>
    <w:bookmarkEnd w:id="1"/>
    <w:bookmarkStart w:name="z10"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2"/>
    <w:bookmarkStart w:name="z11"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2" w:id="4"/>
    <w:p>
      <w:pPr>
        <w:spacing w:after="0"/>
        <w:ind w:left="0"/>
        <w:jc w:val="both"/>
      </w:pPr>
      <w:r>
        <w:rPr>
          <w:rFonts w:ascii="Times New Roman"/>
          <w:b w:val="false"/>
          <w:i w:val="false"/>
          <w:color w:val="000000"/>
          <w:sz w:val="28"/>
        </w:rPr>
        <w:t>
      2) осы бұйрықты алғашқы ресми жарияланған күнінен кейін Қазақстан Республикасы Өнеркәсіп және құрылыс министрлігінің интернет-ресурсында орналастыруды қамтамасыз етсін.</w:t>
      </w:r>
    </w:p>
    <w:bookmarkEnd w:id="4"/>
    <w:bookmarkStart w:name="z13"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4" w:id="6"/>
    <w:p>
      <w:pPr>
        <w:spacing w:after="0"/>
        <w:ind w:left="0"/>
        <w:jc w:val="both"/>
      </w:pPr>
      <w:r>
        <w:rPr>
          <w:rFonts w:ascii="Times New Roman"/>
          <w:b w:val="false"/>
          <w:i w:val="false"/>
          <w:color w:val="000000"/>
          <w:sz w:val="28"/>
        </w:rPr>
        <w:t>
      4. Осы бұйрық 2026 жылғы 1 шілдеден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Нағаспаев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Бұйрығымен бекітілген</w:t>
            </w:r>
          </w:p>
        </w:tc>
      </w:tr>
    </w:tbl>
    <w:bookmarkStart w:name="z17" w:id="7"/>
    <w:p>
      <w:pPr>
        <w:spacing w:after="0"/>
        <w:ind w:left="0"/>
        <w:jc w:val="left"/>
      </w:pPr>
      <w:r>
        <w:rPr>
          <w:rFonts w:ascii="Times New Roman"/>
          <w:b/>
          <w:i w:val="false"/>
          <w:color w:val="000000"/>
        </w:rPr>
        <w:t xml:space="preserve"> Құрылыс объектісін апатты және бұзуға немесе реконструкциялауға жататын объект деп танудың қағидалары мен негіздері</w:t>
      </w:r>
    </w:p>
    <w:bookmarkEnd w:id="7"/>
    <w:bookmarkStart w:name="z18" w:id="8"/>
    <w:p>
      <w:pPr>
        <w:spacing w:after="0"/>
        <w:ind w:left="0"/>
        <w:jc w:val="left"/>
      </w:pPr>
      <w:r>
        <w:rPr>
          <w:rFonts w:ascii="Times New Roman"/>
          <w:b/>
          <w:i w:val="false"/>
          <w:color w:val="000000"/>
        </w:rPr>
        <w:t xml:space="preserve"> 1-тарау. Жалпы ережелер</w:t>
      </w:r>
    </w:p>
    <w:bookmarkEnd w:id="8"/>
    <w:bookmarkStart w:name="z19" w:id="9"/>
    <w:p>
      <w:pPr>
        <w:spacing w:after="0"/>
        <w:ind w:left="0"/>
        <w:jc w:val="both"/>
      </w:pPr>
      <w:r>
        <w:rPr>
          <w:rFonts w:ascii="Times New Roman"/>
          <w:b w:val="false"/>
          <w:i w:val="false"/>
          <w:color w:val="000000"/>
          <w:sz w:val="28"/>
        </w:rPr>
        <w:t xml:space="preserve">
      1. Қазақстан Республикасы Құрылыс кодексінің (бұдан әрі - Кодекс) </w:t>
      </w:r>
      <w:r>
        <w:rPr>
          <w:rFonts w:ascii="Times New Roman"/>
          <w:b w:val="false"/>
          <w:i w:val="false"/>
          <w:color w:val="000000"/>
          <w:sz w:val="28"/>
        </w:rPr>
        <w:t>139-бабына</w:t>
      </w:r>
      <w:r>
        <w:rPr>
          <w:rFonts w:ascii="Times New Roman"/>
          <w:b w:val="false"/>
          <w:i w:val="false"/>
          <w:color w:val="000000"/>
          <w:sz w:val="28"/>
        </w:rPr>
        <w:t xml:space="preserve"> сәйкес құрылыс объектісін авариялық және бұзуға немесе реконструкциялауға жататын объект деп танудың негіздерін, рәсімдерін және мерзімдерін қамтитын мынадай тәртіп белгіленеді:</w:t>
      </w:r>
    </w:p>
    <w:bookmarkEnd w:id="9"/>
    <w:bookmarkStart w:name="z20" w:id="10"/>
    <w:p>
      <w:pPr>
        <w:spacing w:after="0"/>
        <w:ind w:left="0"/>
        <w:jc w:val="both"/>
      </w:pPr>
      <w:r>
        <w:rPr>
          <w:rFonts w:ascii="Times New Roman"/>
          <w:b w:val="false"/>
          <w:i w:val="false"/>
          <w:color w:val="000000"/>
          <w:sz w:val="28"/>
        </w:rPr>
        <w:t>
      1) уәкілетті мемлекеттік органның және (немесе) жергілікті атқарушы органның құрылыс объектісінің және (немесе) осындай құрылыс объектісі орналасқан аумақтың нақты жай-күйіне бағалау жүргізу мақсатында ведомствоаралық комиссия құру туралы шешім қабылдау тәртібі, көрсетілген комиссияны қалыптастыру тәртібі, оның отырыстарын өткізу тәртібі және оның шешімдерін ресімдеу тәртібі;</w:t>
      </w:r>
    </w:p>
    <w:bookmarkEnd w:id="10"/>
    <w:bookmarkStart w:name="z21" w:id="11"/>
    <w:p>
      <w:pPr>
        <w:spacing w:after="0"/>
        <w:ind w:left="0"/>
        <w:jc w:val="both"/>
      </w:pPr>
      <w:r>
        <w:rPr>
          <w:rFonts w:ascii="Times New Roman"/>
          <w:b w:val="false"/>
          <w:i w:val="false"/>
          <w:color w:val="000000"/>
          <w:sz w:val="28"/>
        </w:rPr>
        <w:t>
      2) құрылыс объектісіне және (немесе) осындай құрылыс объектісі орналасқан аумаққа тексеру жүргізу тәртібі, осындай құрылыс объектілерінің және (немесе) аумақтың нақты жай-күйін бағалау тәртібі;</w:t>
      </w:r>
    </w:p>
    <w:bookmarkEnd w:id="11"/>
    <w:bookmarkStart w:name="z22" w:id="12"/>
    <w:p>
      <w:pPr>
        <w:spacing w:after="0"/>
        <w:ind w:left="0"/>
        <w:jc w:val="both"/>
      </w:pPr>
      <w:r>
        <w:rPr>
          <w:rFonts w:ascii="Times New Roman"/>
          <w:b w:val="false"/>
          <w:i w:val="false"/>
          <w:color w:val="000000"/>
          <w:sz w:val="28"/>
        </w:rPr>
        <w:t>
      3) құрылыс объектісінің меншік иесін, ондағы үй-жайлардың (пәтерлердің және (немесе) тұрғын емес үй-жайлардың) меншік иелерін, құрылыс объектісін, ондағы үй-жайды (пәтерді және (немесе) тұрғын емес үй-жайды) иеленуші тұлғаны осындай құрылыс объектісін авариялық деп тану және бұзуға немесе реконструкциялауға жататын объект деп тану туралы мәселені қарастыру туралы өзге заңды негізде хабардар ету тәртібі;</w:t>
      </w:r>
    </w:p>
    <w:bookmarkEnd w:id="12"/>
    <w:bookmarkStart w:name="z23" w:id="13"/>
    <w:p>
      <w:pPr>
        <w:spacing w:after="0"/>
        <w:ind w:left="0"/>
        <w:jc w:val="both"/>
      </w:pPr>
      <w:r>
        <w:rPr>
          <w:rFonts w:ascii="Times New Roman"/>
          <w:b w:val="false"/>
          <w:i w:val="false"/>
          <w:color w:val="000000"/>
          <w:sz w:val="28"/>
        </w:rPr>
        <w:t>
      4) құрылыс объектісін авариялық және бұзуға немесе реконструкциялауға жататын объект деп тану туралы шешім қабылдау тәртібі мен мерзімдері.</w:t>
      </w:r>
    </w:p>
    <w:bookmarkEnd w:id="13"/>
    <w:bookmarkStart w:name="z24" w:id="14"/>
    <w:p>
      <w:pPr>
        <w:spacing w:after="0"/>
        <w:ind w:left="0"/>
        <w:jc w:val="both"/>
      </w:pPr>
      <w:r>
        <w:rPr>
          <w:rFonts w:ascii="Times New Roman"/>
          <w:b w:val="false"/>
          <w:i w:val="false"/>
          <w:color w:val="000000"/>
          <w:sz w:val="28"/>
        </w:rPr>
        <w:t>
      2. Осы тәртіпте Құрылыс кодексінде және мемлекеттік нормативтік құжаттарда айқындалған ұғымдар пайдаланылады:</w:t>
      </w:r>
    </w:p>
    <w:bookmarkEnd w:id="14"/>
    <w:bookmarkStart w:name="z25" w:id="15"/>
    <w:p>
      <w:pPr>
        <w:spacing w:after="0"/>
        <w:ind w:left="0"/>
        <w:jc w:val="both"/>
      </w:pPr>
      <w:r>
        <w:rPr>
          <w:rFonts w:ascii="Times New Roman"/>
          <w:b w:val="false"/>
          <w:i w:val="false"/>
          <w:color w:val="000000"/>
          <w:sz w:val="28"/>
        </w:rPr>
        <w:t>
      1) авариялық құрылыс объектісі - құрылыс объектісінің жай-күйі, оны одан әрі пайдалану, онда адамдардың қауіпсіз болуын қамтамасыз етудің мүмкін еместігіне байланысты дереу тоқтатылуға тиіс;</w:t>
      </w:r>
    </w:p>
    <w:bookmarkEnd w:id="15"/>
    <w:bookmarkStart w:name="z26" w:id="16"/>
    <w:p>
      <w:pPr>
        <w:spacing w:after="0"/>
        <w:ind w:left="0"/>
        <w:jc w:val="both"/>
      </w:pPr>
      <w:r>
        <w:rPr>
          <w:rFonts w:ascii="Times New Roman"/>
          <w:b w:val="false"/>
          <w:i w:val="false"/>
          <w:color w:val="000000"/>
          <w:sz w:val="28"/>
        </w:rPr>
        <w:t>
      2) ғимараттар мен құрылыстардың сенімділігін және орнықтылығын техникалық тексеру - нәтижесінде ғимараттар мен құрылыстардың және олардың элементтерінің нақты жай-күйі, сенімділігі мен орнықтылығы, одан әрі пайдалану мүмкіндігі, құрылыс объектісін күрделі жөндеу, жаңғырту немесе реконструкциялау жұмыстарының құрамы мен көлемін белгілеу, сондай-ақ нысаналы мақсатын өзгерту үшін уақыт ішінде болатын өзгерістерді ескере отырып, конструкциялар сапасының нақты көрсеткіштеріне сандық баға алу айқындалатын сараптама жұмыстарының түрі;</w:t>
      </w:r>
    </w:p>
    <w:bookmarkEnd w:id="16"/>
    <w:bookmarkStart w:name="z27" w:id="17"/>
    <w:p>
      <w:pPr>
        <w:spacing w:after="0"/>
        <w:ind w:left="0"/>
        <w:jc w:val="both"/>
      </w:pPr>
      <w:r>
        <w:rPr>
          <w:rFonts w:ascii="Times New Roman"/>
          <w:b w:val="false"/>
          <w:i w:val="false"/>
          <w:color w:val="000000"/>
          <w:sz w:val="28"/>
        </w:rPr>
        <w:t>
      3) жобалау құжаттамасы - жобалау барысында жасалатын мәтіндік және графикалық құжаттардың жиынтығы, ол мыналарды қамтиды:</w:t>
      </w:r>
    </w:p>
    <w:bookmarkEnd w:id="17"/>
    <w:bookmarkStart w:name="z28" w:id="18"/>
    <w:p>
      <w:pPr>
        <w:spacing w:after="0"/>
        <w:ind w:left="0"/>
        <w:jc w:val="both"/>
      </w:pPr>
      <w:r>
        <w:rPr>
          <w:rFonts w:ascii="Times New Roman"/>
          <w:b w:val="false"/>
          <w:i w:val="false"/>
          <w:color w:val="000000"/>
          <w:sz w:val="28"/>
        </w:rPr>
        <w:t>
      абаттандыру және көгалдандыру жобалары. Абаттандыру және көгалдандыру жобалары құрылыс жобасының құрамында болуы мүмкін;</w:t>
      </w:r>
    </w:p>
    <w:bookmarkEnd w:id="18"/>
    <w:bookmarkStart w:name="z29" w:id="19"/>
    <w:p>
      <w:pPr>
        <w:spacing w:after="0"/>
        <w:ind w:left="0"/>
        <w:jc w:val="both"/>
      </w:pPr>
      <w:r>
        <w:rPr>
          <w:rFonts w:ascii="Times New Roman"/>
          <w:b w:val="false"/>
          <w:i w:val="false"/>
          <w:color w:val="000000"/>
          <w:sz w:val="28"/>
        </w:rPr>
        <w:t>
      қала құрылысы жобалары - аумақтар мен елді мекендерді немесе олардың бөліктерін ұйымдастыруды, дамыту мен салуды кешенді қала құрылысын жоспарлаудың шешімдерін қамтитын жобалар (Қазақстан Республикасының аумағын ұйымдастырудың бас схемасы, аумақтық дамудың өңіраралық схемалары, аумақтардың қала құрылысын жоспарлаудың кешенді схемалары, елді мекендердің бас жоспарлары (елді мекендерді дамыту мен салудың схемалары), егжей-тегжейлі жоспарлау жобалары);</w:t>
      </w:r>
    </w:p>
    <w:bookmarkEnd w:id="19"/>
    <w:bookmarkStart w:name="z30" w:id="20"/>
    <w:p>
      <w:pPr>
        <w:spacing w:after="0"/>
        <w:ind w:left="0"/>
        <w:jc w:val="both"/>
      </w:pPr>
      <w:r>
        <w:rPr>
          <w:rFonts w:ascii="Times New Roman"/>
          <w:b w:val="false"/>
          <w:i w:val="false"/>
          <w:color w:val="000000"/>
          <w:sz w:val="28"/>
        </w:rPr>
        <w:t>
      құрылыс жобасы - осы Кодекстің тиісті талаптарын, сондай-ақ құрылысты ұйымдастыру мен жүргізуге, аумақты инженерлік дайындауға, абаттандыруға арналған сметалық есептерді қамтитын жобалау-сметалық құжаттама. Құрылыс жобаларына сондай-ақ құрылыс объектілерін консервациялау және кейіннен кәдеге жарату жобалары жатады;</w:t>
      </w:r>
    </w:p>
    <w:bookmarkEnd w:id="20"/>
    <w:bookmarkStart w:name="z31" w:id="21"/>
    <w:p>
      <w:pPr>
        <w:spacing w:after="0"/>
        <w:ind w:left="0"/>
        <w:jc w:val="both"/>
      </w:pPr>
      <w:r>
        <w:rPr>
          <w:rFonts w:ascii="Times New Roman"/>
          <w:b w:val="false"/>
          <w:i w:val="false"/>
          <w:color w:val="000000"/>
          <w:sz w:val="28"/>
        </w:rPr>
        <w:t>
      сәулет жобасы - жобалауға сәулетшінің қатысуы қажет құрылыс объектісін (монументті) тұрғызу жобасы;</w:t>
      </w:r>
    </w:p>
    <w:bookmarkEnd w:id="21"/>
    <w:bookmarkStart w:name="z32" w:id="22"/>
    <w:p>
      <w:pPr>
        <w:spacing w:after="0"/>
        <w:ind w:left="0"/>
        <w:jc w:val="both"/>
      </w:pPr>
      <w:r>
        <w:rPr>
          <w:rFonts w:ascii="Times New Roman"/>
          <w:b w:val="false"/>
          <w:i w:val="false"/>
          <w:color w:val="000000"/>
          <w:sz w:val="28"/>
        </w:rPr>
        <w:t>
      4) консервациялау - құрылысы аяқталмаған объектінің құрылысын уақытша тоқтата тұру кезеңінде оның конструкцияларының, материалдары мен жабдықтарының сақталуын және сапалық сипаттамаларын қамтамасыз ету жөніндегі шаралар кешені;</w:t>
      </w:r>
    </w:p>
    <w:bookmarkEnd w:id="22"/>
    <w:bookmarkStart w:name="z33" w:id="23"/>
    <w:p>
      <w:pPr>
        <w:spacing w:after="0"/>
        <w:ind w:left="0"/>
        <w:jc w:val="both"/>
      </w:pPr>
      <w:r>
        <w:rPr>
          <w:rFonts w:ascii="Times New Roman"/>
          <w:b w:val="false"/>
          <w:i w:val="false"/>
          <w:color w:val="000000"/>
          <w:sz w:val="28"/>
        </w:rPr>
        <w:t>
      5) құрылыс қызметі (құрылыс) - құрылыс объектілерін (олардың кешендерін, коммуникацияларын) салу және (немесе) жаңаларын өзгерту (кеңейту, жаңғырту, техникалық қайта жарақтандыру, реконструкциялау, қалпына келтіру, күрделі жөндеу), олармен байланысты технологиялық және инженерлік жабдықтарды монтаждау (бөлшектеу), құрылыс материалдарын, бұйымдары мен конструкцияларын дайындау (өндіру), сондай-ақ аяқталмаған құрылыс объектілерін консервациялау жөніндегі жұмыстарды жүзеге асыру және өз ресурсын пайдаланған құрылыс объектілерін кейіннен кәдеге жарату жолымен өндірістік және өндірістік емес мақсаттағы негізгі қорларды құру жөніндегі қызмет;</w:t>
      </w:r>
    </w:p>
    <w:bookmarkEnd w:id="23"/>
    <w:bookmarkStart w:name="z34" w:id="24"/>
    <w:p>
      <w:pPr>
        <w:spacing w:after="0"/>
        <w:ind w:left="0"/>
        <w:jc w:val="both"/>
      </w:pPr>
      <w:r>
        <w:rPr>
          <w:rFonts w:ascii="Times New Roman"/>
          <w:b w:val="false"/>
          <w:i w:val="false"/>
          <w:color w:val="000000"/>
          <w:sz w:val="28"/>
        </w:rPr>
        <w:t>
      6) құрылыс объектісін кейіннен кәдеге жарату - қалпына келтірілетін элементтерді (конструкцияларды, материалдарды, жабдықтарды) бір мезгілде қалпына келтіре және қайталап пайдалана отырып, сондай-ақ қалпына келтіруге жатпайтын элементтер мен қалдықтарды қайта өңдей отырып, құрылыс объектісін пайдалану (пайдалану, қолдану) тоқтатылғаннан кейін оны бөлшектеу және бұзу жөніндегі жұмыстар кешені;</w:t>
      </w:r>
    </w:p>
    <w:bookmarkEnd w:id="24"/>
    <w:bookmarkStart w:name="z35" w:id="25"/>
    <w:p>
      <w:pPr>
        <w:spacing w:after="0"/>
        <w:ind w:left="0"/>
        <w:jc w:val="both"/>
      </w:pPr>
      <w:r>
        <w:rPr>
          <w:rFonts w:ascii="Times New Roman"/>
          <w:b w:val="false"/>
          <w:i w:val="false"/>
          <w:color w:val="000000"/>
          <w:sz w:val="28"/>
        </w:rPr>
        <w:t>
      7) реставрациялау - ғылыми негізделген деректер негізінде тарих және мәдениет ескерткіштерінің тарихи, сәулеттік-көркемдік келбетін сақтауды және ашуды қамтамасыз ететін іс-шаралар кешені.</w:t>
      </w:r>
    </w:p>
    <w:bookmarkEnd w:id="25"/>
    <w:bookmarkStart w:name="z36" w:id="26"/>
    <w:p>
      <w:pPr>
        <w:spacing w:after="0"/>
        <w:ind w:left="0"/>
        <w:jc w:val="left"/>
      </w:pPr>
      <w:r>
        <w:rPr>
          <w:rFonts w:ascii="Times New Roman"/>
          <w:b/>
          <w:i w:val="false"/>
          <w:color w:val="000000"/>
        </w:rPr>
        <w:t xml:space="preserve"> 2-тарау. Құрылыс объектісін апатты және бұзуға немесе реконструкциялауға жататын объект деп танудың тәртібі мен негіздері</w:t>
      </w:r>
    </w:p>
    <w:bookmarkEnd w:id="26"/>
    <w:bookmarkStart w:name="z37" w:id="27"/>
    <w:p>
      <w:pPr>
        <w:spacing w:after="0"/>
        <w:ind w:left="0"/>
        <w:jc w:val="left"/>
      </w:pPr>
      <w:r>
        <w:rPr>
          <w:rFonts w:ascii="Times New Roman"/>
          <w:b/>
          <w:i w:val="false"/>
          <w:color w:val="000000"/>
        </w:rPr>
        <w:t xml:space="preserve"> 1-параграф. Уәкілетті мемлекеттік органның және (немесе) жергілікті атқарушы органның құрылыс объектісінің және (немесе) осындай құрылыс объектісі орналасқан аумақтың нақты жай-күйіне бағалау жүргізу мақсатында ведомствоаралық комиссия құру туралы шешім қабылдау тәртібі, көрсетілген комиссияны қалыптастыру тәртібі, оның отырыстарын өткізу тәртібі және оның шешімдерін ресімдеу тәртібі</w:t>
      </w:r>
    </w:p>
    <w:bookmarkEnd w:id="27"/>
    <w:bookmarkStart w:name="z38" w:id="28"/>
    <w:p>
      <w:pPr>
        <w:spacing w:after="0"/>
        <w:ind w:left="0"/>
        <w:jc w:val="both"/>
      </w:pPr>
      <w:r>
        <w:rPr>
          <w:rFonts w:ascii="Times New Roman"/>
          <w:b w:val="false"/>
          <w:i w:val="false"/>
          <w:color w:val="000000"/>
          <w:sz w:val="28"/>
        </w:rPr>
        <w:t>
      3. Құрылыс объектісінің және (немесе) осындай құрылыс объектісі орналасқан аумақтың нақты жай-күйіне бағалау жүргізу үшін уәкілетті мемлекеттік орган және (немесе) жергілікті атқарушы орган ведомствоаралық комиссия құру туралы шешім қабылдайды.</w:t>
      </w:r>
    </w:p>
    <w:bookmarkEnd w:id="28"/>
    <w:bookmarkStart w:name="z39" w:id="29"/>
    <w:p>
      <w:pPr>
        <w:spacing w:after="0"/>
        <w:ind w:left="0"/>
        <w:jc w:val="both"/>
      </w:pPr>
      <w:r>
        <w:rPr>
          <w:rFonts w:ascii="Times New Roman"/>
          <w:b w:val="false"/>
          <w:i w:val="false"/>
          <w:color w:val="000000"/>
          <w:sz w:val="28"/>
        </w:rPr>
        <w:t>
      4. Ведомствоаралық комиссия құру туралы шешім мынадай негізде қабылданады:</w:t>
      </w:r>
    </w:p>
    <w:bookmarkEnd w:id="29"/>
    <w:bookmarkStart w:name="z40" w:id="30"/>
    <w:p>
      <w:pPr>
        <w:spacing w:after="0"/>
        <w:ind w:left="0"/>
        <w:jc w:val="both"/>
      </w:pPr>
      <w:r>
        <w:rPr>
          <w:rFonts w:ascii="Times New Roman"/>
          <w:b w:val="false"/>
          <w:i w:val="false"/>
          <w:color w:val="000000"/>
          <w:sz w:val="28"/>
        </w:rPr>
        <w:t>
      1) құрылыс объектісінің меншік иесі, ондағы үй-жайлардың меншік иелері не құрылыс объектісін немесе ондағы үй-жайды өзге де заңды негізде иеленуші тұлға өтініші;</w:t>
      </w:r>
    </w:p>
    <w:bookmarkEnd w:id="30"/>
    <w:bookmarkStart w:name="z41" w:id="31"/>
    <w:p>
      <w:pPr>
        <w:spacing w:after="0"/>
        <w:ind w:left="0"/>
        <w:jc w:val="both"/>
      </w:pPr>
      <w:r>
        <w:rPr>
          <w:rFonts w:ascii="Times New Roman"/>
          <w:b w:val="false"/>
          <w:i w:val="false"/>
          <w:color w:val="000000"/>
          <w:sz w:val="28"/>
        </w:rPr>
        <w:t>
      2) мемлекеттік органдардан азаматтардың өміріне және (немесе) денсаулығына қатердің бар екендігі туралы ақпараттың келіп түсуі;</w:t>
      </w:r>
    </w:p>
    <w:bookmarkEnd w:id="31"/>
    <w:bookmarkStart w:name="z42" w:id="32"/>
    <w:p>
      <w:pPr>
        <w:spacing w:after="0"/>
        <w:ind w:left="0"/>
        <w:jc w:val="both"/>
      </w:pPr>
      <w:r>
        <w:rPr>
          <w:rFonts w:ascii="Times New Roman"/>
          <w:b w:val="false"/>
          <w:i w:val="false"/>
          <w:color w:val="000000"/>
          <w:sz w:val="28"/>
        </w:rPr>
        <w:t>
      3) ғимараттар мен құрылыстардың сенімділігін және орнықтылығын техникалық тексеру, мониторинг, қарау, тексеру нәтижелері;</w:t>
      </w:r>
    </w:p>
    <w:bookmarkEnd w:id="32"/>
    <w:bookmarkStart w:name="z43" w:id="33"/>
    <w:p>
      <w:pPr>
        <w:spacing w:after="0"/>
        <w:ind w:left="0"/>
        <w:jc w:val="both"/>
      </w:pPr>
      <w:r>
        <w:rPr>
          <w:rFonts w:ascii="Times New Roman"/>
          <w:b w:val="false"/>
          <w:i w:val="false"/>
          <w:color w:val="000000"/>
          <w:sz w:val="28"/>
        </w:rPr>
        <w:t>
      4) табиғи және (немесе) техногендік сипаттағы төтенше жағдайлар басталу;</w:t>
      </w:r>
    </w:p>
    <w:bookmarkEnd w:id="33"/>
    <w:bookmarkStart w:name="z44" w:id="34"/>
    <w:p>
      <w:pPr>
        <w:spacing w:after="0"/>
        <w:ind w:left="0"/>
        <w:jc w:val="both"/>
      </w:pPr>
      <w:r>
        <w:rPr>
          <w:rFonts w:ascii="Times New Roman"/>
          <w:b w:val="false"/>
          <w:i w:val="false"/>
          <w:color w:val="000000"/>
          <w:sz w:val="28"/>
        </w:rPr>
        <w:t>
      5) құрылыс объектісінің пайдалану жарамдылығын жоғалту мүмкіндігін куәландыратын өзге де мән-жайлар.</w:t>
      </w:r>
    </w:p>
    <w:bookmarkEnd w:id="34"/>
    <w:bookmarkStart w:name="z45" w:id="35"/>
    <w:p>
      <w:pPr>
        <w:spacing w:after="0"/>
        <w:ind w:left="0"/>
        <w:jc w:val="both"/>
      </w:pPr>
      <w:r>
        <w:rPr>
          <w:rFonts w:ascii="Times New Roman"/>
          <w:b w:val="false"/>
          <w:i w:val="false"/>
          <w:color w:val="000000"/>
          <w:sz w:val="28"/>
        </w:rPr>
        <w:t>
      5. Ведомствоаралық комиссия құру туралы шешім уәкілетті мемлекеттік органның және (немесе) жергілікті атқарушы органның өкімдік актісімен ресімделеді, онда комиссия құрудың негізі, оның дербес құрамы, комиссия төрағасы, құрылыс объектісінің және (немесе) аумақтың нақты жай-күйіне бағалау жүргізу мерзімдері, сондай-ақ комиссия қорытындысын дайындау мерзімі көрсетіледі.</w:t>
      </w:r>
    </w:p>
    <w:bookmarkEnd w:id="35"/>
    <w:bookmarkStart w:name="z46" w:id="36"/>
    <w:p>
      <w:pPr>
        <w:spacing w:after="0"/>
        <w:ind w:left="0"/>
        <w:jc w:val="both"/>
      </w:pPr>
      <w:r>
        <w:rPr>
          <w:rFonts w:ascii="Times New Roman"/>
          <w:b w:val="false"/>
          <w:i w:val="false"/>
          <w:color w:val="000000"/>
          <w:sz w:val="28"/>
        </w:rPr>
        <w:t>
      6. Ведомствоаралық комиссия сәулет, қала құрылысы және құрылыс істері жөніндегі уәкілетті органның, жергілікті атқарушы органның өкілдерінен, сондай-ақ қажет болған кезде өз құзыреті шегінде азаматтық қорғау, халықтың санитариялық-эпидемиологиялық салауаттылығы саласындағы уәкілетті органдардың және өзге де мемлекеттік органдардың өкілдерінен құрылады.</w:t>
      </w:r>
    </w:p>
    <w:bookmarkEnd w:id="36"/>
    <w:bookmarkStart w:name="z47" w:id="37"/>
    <w:p>
      <w:pPr>
        <w:spacing w:after="0"/>
        <w:ind w:left="0"/>
        <w:jc w:val="both"/>
      </w:pPr>
      <w:r>
        <w:rPr>
          <w:rFonts w:ascii="Times New Roman"/>
          <w:b w:val="false"/>
          <w:i w:val="false"/>
          <w:color w:val="000000"/>
          <w:sz w:val="28"/>
        </w:rPr>
        <w:t>
      7. Ведомствоаралық комиссияның құрамына ғимараттар мен құрылыстардың сенімділігін және орнықтылығын техникалық зерттеп-қарау жөніндегі сараптамалық жұмыстарды жүзеге асыруға тиісті аккредиттеуі бар сараптамалық және мамандандырылған ұйымдардың өкілдері, сондай-ақ өзге де мамандар енгізілуі мүмкін. Көрсетілген адамдар комиссия жұмысына шешім қабылдау құқығынсыз қатысады.</w:t>
      </w:r>
    </w:p>
    <w:bookmarkEnd w:id="37"/>
    <w:bookmarkStart w:name="z48" w:id="38"/>
    <w:p>
      <w:pPr>
        <w:spacing w:after="0"/>
        <w:ind w:left="0"/>
        <w:jc w:val="both"/>
      </w:pPr>
      <w:r>
        <w:rPr>
          <w:rFonts w:ascii="Times New Roman"/>
          <w:b w:val="false"/>
          <w:i w:val="false"/>
          <w:color w:val="000000"/>
          <w:sz w:val="28"/>
        </w:rPr>
        <w:t>
      8. Ведомствоаралық комиссияның төрағасы оның қызметін ұйымдастырады, отырыстардың өткізілетін күнін, уақытын және орнын айқындайды, отырыстарға материалдар дайындауды қамтамасыз етеді, отырыстардың хаттамаларына және комиссияның қорытындысына қол қояды.</w:t>
      </w:r>
    </w:p>
    <w:bookmarkEnd w:id="38"/>
    <w:bookmarkStart w:name="z49" w:id="39"/>
    <w:p>
      <w:pPr>
        <w:spacing w:after="0"/>
        <w:ind w:left="0"/>
        <w:jc w:val="both"/>
      </w:pPr>
      <w:r>
        <w:rPr>
          <w:rFonts w:ascii="Times New Roman"/>
          <w:b w:val="false"/>
          <w:i w:val="false"/>
          <w:color w:val="000000"/>
          <w:sz w:val="28"/>
        </w:rPr>
        <w:t>
      9. Ведомствоаралық комиссияның отырыстары қажеттілігіне қарай, бірақ оны құру туралы шешімде белгіленген мерзімнен кешіктірілмей өткізіледі. Ведомствоаралық комиссияның отырысы комиссия мүшелерінің жалпы санының кемінде үштен екісі қатысқан кезде заңды деп есептеледі.</w:t>
      </w:r>
    </w:p>
    <w:bookmarkEnd w:id="39"/>
    <w:bookmarkStart w:name="z50" w:id="40"/>
    <w:p>
      <w:pPr>
        <w:spacing w:after="0"/>
        <w:ind w:left="0"/>
        <w:jc w:val="both"/>
      </w:pPr>
      <w:r>
        <w:rPr>
          <w:rFonts w:ascii="Times New Roman"/>
          <w:b w:val="false"/>
          <w:i w:val="false"/>
          <w:color w:val="000000"/>
          <w:sz w:val="28"/>
        </w:rPr>
        <w:t>
      10. Ведомствоаралық комиссия құрылыс объектісін және (немесе) аумақты тексеру нәтижелерін, сараптамалық қорытындыларды, құрылыс объектісінің нақты жай-күйін бағалау үшін қажетті өзге де материалдарды қарайды, мүдделі тұлғалардың өкілдерін тыңдайды, қажет болған жағдайда құрылыс объектісін және (немесе) аумақты тексеруді жүзеге асырады.</w:t>
      </w:r>
    </w:p>
    <w:bookmarkEnd w:id="40"/>
    <w:bookmarkStart w:name="z51" w:id="41"/>
    <w:p>
      <w:pPr>
        <w:spacing w:after="0"/>
        <w:ind w:left="0"/>
        <w:jc w:val="both"/>
      </w:pPr>
      <w:r>
        <w:rPr>
          <w:rFonts w:ascii="Times New Roman"/>
          <w:b w:val="false"/>
          <w:i w:val="false"/>
          <w:color w:val="000000"/>
          <w:sz w:val="28"/>
        </w:rPr>
        <w:t>
      11. Ведомствоаралық комиссияның шешімдері қатысып отырған комиссия мүшелерінің жай көпшілік даусымен ашық дауыс беру арқылы қабылданады. Дауыстар тең болған жағдайда комиссия төрағасының дауысы шешуші болып табылады.</w:t>
      </w:r>
    </w:p>
    <w:bookmarkEnd w:id="41"/>
    <w:bookmarkStart w:name="z52" w:id="42"/>
    <w:p>
      <w:pPr>
        <w:spacing w:after="0"/>
        <w:ind w:left="0"/>
        <w:jc w:val="both"/>
      </w:pPr>
      <w:r>
        <w:rPr>
          <w:rFonts w:ascii="Times New Roman"/>
          <w:b w:val="false"/>
          <w:i w:val="false"/>
          <w:color w:val="000000"/>
          <w:sz w:val="28"/>
        </w:rPr>
        <w:t>
      12. Ведомствоаралық комиссия отырысының барысы және қабылданған шешімдер отырыстың хаттамасымен ресімделеді, оған комиссия төрағасы және отырысқа қатысқан мүшелері қол қояды.</w:t>
      </w:r>
    </w:p>
    <w:bookmarkEnd w:id="42"/>
    <w:bookmarkStart w:name="z53" w:id="43"/>
    <w:p>
      <w:pPr>
        <w:spacing w:after="0"/>
        <w:ind w:left="0"/>
        <w:jc w:val="both"/>
      </w:pPr>
      <w:r>
        <w:rPr>
          <w:rFonts w:ascii="Times New Roman"/>
          <w:b w:val="false"/>
          <w:i w:val="false"/>
          <w:color w:val="000000"/>
          <w:sz w:val="28"/>
        </w:rPr>
        <w:t>
      13. Материалдарды қарау және жүргізілген бағалау нәтижелері бойынша ведомствоаралық комиссия құрылыс объектісін одан әрі пайдалану мүмкіндігі туралы не оны авариялық және бұзуға немесе реконструкциялауға жататын объект деп тану туралы тұжырымдар мен ұсынымдарды қамтитын құрылыс объектісінің және (немесе) аумағының нақты жай-күйі туралы қорытындыны ресімдейді.</w:t>
      </w:r>
    </w:p>
    <w:bookmarkEnd w:id="43"/>
    <w:bookmarkStart w:name="z54" w:id="44"/>
    <w:p>
      <w:pPr>
        <w:spacing w:after="0"/>
        <w:ind w:left="0"/>
        <w:jc w:val="both"/>
      </w:pPr>
      <w:r>
        <w:rPr>
          <w:rFonts w:ascii="Times New Roman"/>
          <w:b w:val="false"/>
          <w:i w:val="false"/>
          <w:color w:val="000000"/>
          <w:sz w:val="28"/>
        </w:rPr>
        <w:t>
      14. Ведомствоаралық комиссияның қорытындысы ұсынымдық сипатта болады және уәкілетті мемлекеттік органның және (немесе) жергілікті атқарушы органның осы Тәртіпке сәйкес шешім қабылдауы үшін негіз болып табылады.</w:t>
      </w:r>
    </w:p>
    <w:bookmarkEnd w:id="44"/>
    <w:bookmarkStart w:name="z55" w:id="45"/>
    <w:p>
      <w:pPr>
        <w:spacing w:after="0"/>
        <w:ind w:left="0"/>
        <w:jc w:val="left"/>
      </w:pPr>
      <w:r>
        <w:rPr>
          <w:rFonts w:ascii="Times New Roman"/>
          <w:b/>
          <w:i w:val="false"/>
          <w:color w:val="000000"/>
        </w:rPr>
        <w:t xml:space="preserve"> 2-параграф. Құрылыс объектісіне және (немесе) осындай құрылыс объектісі орналасқан аумаққа тексеру жүргізу тәртібі, осындай құрылыс объектілерінің және (немесе) аумақтың нақты жай-күйін бағалау тәртібі</w:t>
      </w:r>
    </w:p>
    <w:bookmarkEnd w:id="45"/>
    <w:bookmarkStart w:name="z56" w:id="46"/>
    <w:p>
      <w:pPr>
        <w:spacing w:after="0"/>
        <w:ind w:left="0"/>
        <w:jc w:val="both"/>
      </w:pPr>
      <w:r>
        <w:rPr>
          <w:rFonts w:ascii="Times New Roman"/>
          <w:b w:val="false"/>
          <w:i w:val="false"/>
          <w:color w:val="000000"/>
          <w:sz w:val="28"/>
        </w:rPr>
        <w:t>
      15. Құрылыс объектісін және (немесе) осындай құрылыс объектісі орналасқан аумақты тексеру оның нақты техникалық жай-күйін, физикалық тозу деңгейін, сенімділігін, орнықтылығын және адамдардың өмірі мен денсаулығы үшін қауіпсіздігін айқындау мақсатында жүргізіледі.</w:t>
      </w:r>
    </w:p>
    <w:bookmarkEnd w:id="46"/>
    <w:bookmarkStart w:name="z57" w:id="47"/>
    <w:p>
      <w:pPr>
        <w:spacing w:after="0"/>
        <w:ind w:left="0"/>
        <w:jc w:val="both"/>
      </w:pPr>
      <w:r>
        <w:rPr>
          <w:rFonts w:ascii="Times New Roman"/>
          <w:b w:val="false"/>
          <w:i w:val="false"/>
          <w:color w:val="000000"/>
          <w:sz w:val="28"/>
        </w:rPr>
        <w:t>
      16. Құрылыс объектісін тексеру Қазақстан Республикасының Құрылыс кодексінде көзделген жағдайларда, сондай-ақ құрылыс объектісінің пайдалану жарамдылығын жоғалту мүмкіндігін куәландыратын мән-жайлар болған кезде жүргізіледі, оның ішінде:</w:t>
      </w:r>
    </w:p>
    <w:bookmarkEnd w:id="47"/>
    <w:bookmarkStart w:name="z58" w:id="48"/>
    <w:p>
      <w:pPr>
        <w:spacing w:after="0"/>
        <w:ind w:left="0"/>
        <w:jc w:val="both"/>
      </w:pPr>
      <w:r>
        <w:rPr>
          <w:rFonts w:ascii="Times New Roman"/>
          <w:b w:val="false"/>
          <w:i w:val="false"/>
          <w:color w:val="000000"/>
          <w:sz w:val="28"/>
        </w:rPr>
        <w:t>
      - бұзылу қаупін туғызатын тіреу конструкциялары мен қосылыстарының ақаулары мен зақымдануларын анықтау;</w:t>
      </w:r>
    </w:p>
    <w:bookmarkEnd w:id="48"/>
    <w:bookmarkStart w:name="z59" w:id="49"/>
    <w:p>
      <w:pPr>
        <w:spacing w:after="0"/>
        <w:ind w:left="0"/>
        <w:jc w:val="both"/>
      </w:pPr>
      <w:r>
        <w:rPr>
          <w:rFonts w:ascii="Times New Roman"/>
          <w:b w:val="false"/>
          <w:i w:val="false"/>
          <w:color w:val="000000"/>
          <w:sz w:val="28"/>
        </w:rPr>
        <w:t>
      - табиғи және (немесе) техногендік сипаттағы өрттердің, авариялардың және төтенше жағдайлардың салдарлары;</w:t>
      </w:r>
    </w:p>
    <w:bookmarkEnd w:id="49"/>
    <w:bookmarkStart w:name="z60" w:id="50"/>
    <w:p>
      <w:pPr>
        <w:spacing w:after="0"/>
        <w:ind w:left="0"/>
        <w:jc w:val="both"/>
      </w:pPr>
      <w:r>
        <w:rPr>
          <w:rFonts w:ascii="Times New Roman"/>
          <w:b w:val="false"/>
          <w:i w:val="false"/>
          <w:color w:val="000000"/>
          <w:sz w:val="28"/>
        </w:rPr>
        <w:t>
      - құрылыс объектісін пайдаланудың нормативтік мерзімдерінің аяқталуы;</w:t>
      </w:r>
    </w:p>
    <w:bookmarkEnd w:id="50"/>
    <w:bookmarkStart w:name="z61" w:id="51"/>
    <w:p>
      <w:pPr>
        <w:spacing w:after="0"/>
        <w:ind w:left="0"/>
        <w:jc w:val="both"/>
      </w:pPr>
      <w:r>
        <w:rPr>
          <w:rFonts w:ascii="Times New Roman"/>
          <w:b w:val="false"/>
          <w:i w:val="false"/>
          <w:color w:val="000000"/>
          <w:sz w:val="28"/>
        </w:rPr>
        <w:t>
      - одан әрі пайдалану, реконструкциялау мүмкіндігін не күрделі жөндеудің экономикалық орындылығын айқындау қажеттілігі;</w:t>
      </w:r>
    </w:p>
    <w:bookmarkEnd w:id="51"/>
    <w:bookmarkStart w:name="z62" w:id="52"/>
    <w:p>
      <w:pPr>
        <w:spacing w:after="0"/>
        <w:ind w:left="0"/>
        <w:jc w:val="both"/>
      </w:pPr>
      <w:r>
        <w:rPr>
          <w:rFonts w:ascii="Times New Roman"/>
          <w:b w:val="false"/>
          <w:i w:val="false"/>
          <w:color w:val="000000"/>
          <w:sz w:val="28"/>
        </w:rPr>
        <w:t>
      - аяқталмаған құрылыс объектісінің құрылысын алты айдан астам мерзімге консервациялау не тоқтата тұру;</w:t>
      </w:r>
    </w:p>
    <w:bookmarkEnd w:id="52"/>
    <w:bookmarkStart w:name="z63" w:id="53"/>
    <w:p>
      <w:pPr>
        <w:spacing w:after="0"/>
        <w:ind w:left="0"/>
        <w:jc w:val="both"/>
      </w:pPr>
      <w:r>
        <w:rPr>
          <w:rFonts w:ascii="Times New Roman"/>
          <w:b w:val="false"/>
          <w:i w:val="false"/>
          <w:color w:val="000000"/>
          <w:sz w:val="28"/>
        </w:rPr>
        <w:t>
      - құрылыс объектісінің құрылымдық схемасының, функционалдық мақсатының немесе пайдалану шарттарының өзгеруі;</w:t>
      </w:r>
    </w:p>
    <w:bookmarkEnd w:id="53"/>
    <w:bookmarkStart w:name="z64" w:id="54"/>
    <w:p>
      <w:pPr>
        <w:spacing w:after="0"/>
        <w:ind w:left="0"/>
        <w:jc w:val="both"/>
      </w:pPr>
      <w:r>
        <w:rPr>
          <w:rFonts w:ascii="Times New Roman"/>
          <w:b w:val="false"/>
          <w:i w:val="false"/>
          <w:color w:val="000000"/>
          <w:sz w:val="28"/>
        </w:rPr>
        <w:t>
      - құрылыс саласындағы мемлекеттік нормативтік құжаттарда белгіленген өзге де жағдайлар.</w:t>
      </w:r>
    </w:p>
    <w:bookmarkEnd w:id="54"/>
    <w:bookmarkStart w:name="z65" w:id="55"/>
    <w:p>
      <w:pPr>
        <w:spacing w:after="0"/>
        <w:ind w:left="0"/>
        <w:jc w:val="both"/>
      </w:pPr>
      <w:r>
        <w:rPr>
          <w:rFonts w:ascii="Times New Roman"/>
          <w:b w:val="false"/>
          <w:i w:val="false"/>
          <w:color w:val="000000"/>
          <w:sz w:val="28"/>
        </w:rPr>
        <w:t>
      17. Құрылыс объектісін тексеру тиісті аттестаты бар сарапшыны не ғимараттар мен құрылыстардың сенімділігі мен орнықтылығына тексеру жүргізуге лицензиясы бар мамандандырылған ұйымды тарта отырып, ведомствоаралық комиссия шешімінің негізінде жүзеге асырылады.</w:t>
      </w:r>
    </w:p>
    <w:bookmarkEnd w:id="55"/>
    <w:bookmarkStart w:name="z66" w:id="56"/>
    <w:p>
      <w:pPr>
        <w:spacing w:after="0"/>
        <w:ind w:left="0"/>
        <w:jc w:val="both"/>
      </w:pPr>
      <w:r>
        <w:rPr>
          <w:rFonts w:ascii="Times New Roman"/>
          <w:b w:val="false"/>
          <w:i w:val="false"/>
          <w:color w:val="000000"/>
          <w:sz w:val="28"/>
        </w:rPr>
        <w:t>
      18. Құрылыс объектісін тексеру Қазақстан Республикасы Құрылыс кодексінің, осы Тәртіптің, сондай-ақ мемлекеттік нормативтік құжаттардың талаптарына сәйкес жүргізіледі.</w:t>
      </w:r>
    </w:p>
    <w:bookmarkEnd w:id="56"/>
    <w:bookmarkStart w:name="z67" w:id="57"/>
    <w:p>
      <w:pPr>
        <w:spacing w:after="0"/>
        <w:ind w:left="0"/>
        <w:jc w:val="both"/>
      </w:pPr>
      <w:r>
        <w:rPr>
          <w:rFonts w:ascii="Times New Roman"/>
          <w:b w:val="false"/>
          <w:i w:val="false"/>
          <w:color w:val="000000"/>
          <w:sz w:val="28"/>
        </w:rPr>
        <w:t>
      19. Құрылыс объектісін зерттеп тексеру:</w:t>
      </w:r>
    </w:p>
    <w:bookmarkEnd w:id="57"/>
    <w:bookmarkStart w:name="z68" w:id="58"/>
    <w:p>
      <w:pPr>
        <w:spacing w:after="0"/>
        <w:ind w:left="0"/>
        <w:jc w:val="both"/>
      </w:pPr>
      <w:r>
        <w:rPr>
          <w:rFonts w:ascii="Times New Roman"/>
          <w:b w:val="false"/>
          <w:i w:val="false"/>
          <w:color w:val="000000"/>
          <w:sz w:val="28"/>
        </w:rPr>
        <w:t>
      1) авариялық учаскелерді, ақаулар мен зақымдануларды анықтау үшін көзбен шолып тексеру жүргізе отырып, алдын ала тексеру;</w:t>
      </w:r>
    </w:p>
    <w:bookmarkEnd w:id="58"/>
    <w:bookmarkStart w:name="z69" w:id="59"/>
    <w:p>
      <w:pPr>
        <w:spacing w:after="0"/>
        <w:ind w:left="0"/>
        <w:jc w:val="both"/>
      </w:pPr>
      <w:r>
        <w:rPr>
          <w:rFonts w:ascii="Times New Roman"/>
          <w:b w:val="false"/>
          <w:i w:val="false"/>
          <w:color w:val="000000"/>
          <w:sz w:val="28"/>
        </w:rPr>
        <w:t>
      2) есептеулерді, өлшеулерді және өзге де бағалау әдістерін қолдана отырып, егжей-тегжейлі аспаптық зерттеп тексеру;</w:t>
      </w:r>
    </w:p>
    <w:bookmarkEnd w:id="59"/>
    <w:bookmarkStart w:name="z70" w:id="60"/>
    <w:p>
      <w:pPr>
        <w:spacing w:after="0"/>
        <w:ind w:left="0"/>
        <w:jc w:val="both"/>
      </w:pPr>
      <w:r>
        <w:rPr>
          <w:rFonts w:ascii="Times New Roman"/>
          <w:b w:val="false"/>
          <w:i w:val="false"/>
          <w:color w:val="000000"/>
          <w:sz w:val="28"/>
        </w:rPr>
        <w:t>
      3) жобалау, атқару және пайдалану құжаттамасын талдау (бар болса);</w:t>
      </w:r>
    </w:p>
    <w:bookmarkEnd w:id="60"/>
    <w:bookmarkStart w:name="z71" w:id="61"/>
    <w:p>
      <w:pPr>
        <w:spacing w:after="0"/>
        <w:ind w:left="0"/>
        <w:jc w:val="both"/>
      </w:pPr>
      <w:r>
        <w:rPr>
          <w:rFonts w:ascii="Times New Roman"/>
          <w:b w:val="false"/>
          <w:i w:val="false"/>
          <w:color w:val="000000"/>
          <w:sz w:val="28"/>
        </w:rPr>
        <w:t>
      4) қажет болған жағдайда - мониторинг, зертханалық зерттеулер және мемлекеттік нормативтік құжаттарда көзделген өзге де жұмыс түрлерін жүргізу.</w:t>
      </w:r>
    </w:p>
    <w:bookmarkEnd w:id="61"/>
    <w:bookmarkStart w:name="z72" w:id="62"/>
    <w:p>
      <w:pPr>
        <w:spacing w:after="0"/>
        <w:ind w:left="0"/>
        <w:jc w:val="both"/>
      </w:pPr>
      <w:r>
        <w:rPr>
          <w:rFonts w:ascii="Times New Roman"/>
          <w:b w:val="false"/>
          <w:i w:val="false"/>
          <w:color w:val="000000"/>
          <w:sz w:val="28"/>
        </w:rPr>
        <w:t>
      20. Құрылыс объектісінің нақты жай-күйін бағалау конструкциялардың, инженерлік жүйелердің және топырақтық негіздің жай-күйінің нақты көрсеткіштерін жобалау құжаттамасының және нормативтік құжаттардың талаптарымен салыстыру негізінде жүзеге асырылады және мемлекеттік нормативтік құжаттарда белгіленген техникалық жай-күйінің санаттары бойынша жүргізіледі. Құрылыс объектісінің нақты жай-күйін бағалау шеңберінде оның техникалық жай-күйінің санаты айқындалады, оның ішінде:</w:t>
      </w:r>
    </w:p>
    <w:bookmarkEnd w:id="62"/>
    <w:bookmarkStart w:name="z73" w:id="63"/>
    <w:p>
      <w:pPr>
        <w:spacing w:after="0"/>
        <w:ind w:left="0"/>
        <w:jc w:val="both"/>
      </w:pPr>
      <w:r>
        <w:rPr>
          <w:rFonts w:ascii="Times New Roman"/>
          <w:b w:val="false"/>
          <w:i w:val="false"/>
          <w:color w:val="000000"/>
          <w:sz w:val="28"/>
        </w:rPr>
        <w:t>
      - жарамды жай-күйі;</w:t>
      </w:r>
    </w:p>
    <w:bookmarkEnd w:id="63"/>
    <w:bookmarkStart w:name="z74" w:id="64"/>
    <w:p>
      <w:pPr>
        <w:spacing w:after="0"/>
        <w:ind w:left="0"/>
        <w:jc w:val="both"/>
      </w:pPr>
      <w:r>
        <w:rPr>
          <w:rFonts w:ascii="Times New Roman"/>
          <w:b w:val="false"/>
          <w:i w:val="false"/>
          <w:color w:val="000000"/>
          <w:sz w:val="28"/>
        </w:rPr>
        <w:t>
      - жұмысқа қабілетті жай-күйі;</w:t>
      </w:r>
    </w:p>
    <w:bookmarkEnd w:id="64"/>
    <w:bookmarkStart w:name="z75" w:id="65"/>
    <w:p>
      <w:pPr>
        <w:spacing w:after="0"/>
        <w:ind w:left="0"/>
        <w:jc w:val="both"/>
      </w:pPr>
      <w:r>
        <w:rPr>
          <w:rFonts w:ascii="Times New Roman"/>
          <w:b w:val="false"/>
          <w:i w:val="false"/>
          <w:color w:val="000000"/>
          <w:sz w:val="28"/>
        </w:rPr>
        <w:t>
      - шектеулі зақымдану жағдайы;</w:t>
      </w:r>
    </w:p>
    <w:bookmarkEnd w:id="65"/>
    <w:bookmarkStart w:name="z76" w:id="66"/>
    <w:p>
      <w:pPr>
        <w:spacing w:after="0"/>
        <w:ind w:left="0"/>
        <w:jc w:val="both"/>
      </w:pPr>
      <w:r>
        <w:rPr>
          <w:rFonts w:ascii="Times New Roman"/>
          <w:b w:val="false"/>
          <w:i w:val="false"/>
          <w:color w:val="000000"/>
          <w:sz w:val="28"/>
        </w:rPr>
        <w:t>
      - едәуір зақымдану жағдайы;</w:t>
      </w:r>
    </w:p>
    <w:bookmarkEnd w:id="66"/>
    <w:bookmarkStart w:name="z77" w:id="67"/>
    <w:p>
      <w:pPr>
        <w:spacing w:after="0"/>
        <w:ind w:left="0"/>
        <w:jc w:val="both"/>
      </w:pPr>
      <w:r>
        <w:rPr>
          <w:rFonts w:ascii="Times New Roman"/>
          <w:b w:val="false"/>
          <w:i w:val="false"/>
          <w:color w:val="000000"/>
          <w:sz w:val="28"/>
        </w:rPr>
        <w:t>
      - құлау шегіндегі жағдай.</w:t>
      </w:r>
    </w:p>
    <w:bookmarkEnd w:id="67"/>
    <w:bookmarkStart w:name="z78" w:id="68"/>
    <w:p>
      <w:pPr>
        <w:spacing w:after="0"/>
        <w:ind w:left="0"/>
        <w:jc w:val="both"/>
      </w:pPr>
      <w:r>
        <w:rPr>
          <w:rFonts w:ascii="Times New Roman"/>
          <w:b w:val="false"/>
          <w:i w:val="false"/>
          <w:color w:val="000000"/>
          <w:sz w:val="28"/>
        </w:rPr>
        <w:t>
      21. Құрылыс объектісін едәуір зақымдану санатына жатқызған не қирау шегінде тұрған жағдайда, мұндай объектіні пайдалануға жол берілмейді. Көрсетілген жағдайларда ведомствоаралық комиссия құрылыс объектісін авариялық деп тану туралы қорытындыны дайындау кезінде зерттеу нәтижелерін ескереді.</w:t>
      </w:r>
    </w:p>
    <w:bookmarkEnd w:id="68"/>
    <w:bookmarkStart w:name="z79" w:id="69"/>
    <w:p>
      <w:pPr>
        <w:spacing w:after="0"/>
        <w:ind w:left="0"/>
        <w:jc w:val="both"/>
      </w:pPr>
      <w:r>
        <w:rPr>
          <w:rFonts w:ascii="Times New Roman"/>
          <w:b w:val="false"/>
          <w:i w:val="false"/>
          <w:color w:val="000000"/>
          <w:sz w:val="28"/>
        </w:rPr>
        <w:t>
      22. Құрылыс объектісінің нақты жай-күйін бағалау:</w:t>
      </w:r>
    </w:p>
    <w:bookmarkEnd w:id="69"/>
    <w:bookmarkStart w:name="z80" w:id="70"/>
    <w:p>
      <w:pPr>
        <w:spacing w:after="0"/>
        <w:ind w:left="0"/>
        <w:jc w:val="both"/>
      </w:pPr>
      <w:r>
        <w:rPr>
          <w:rFonts w:ascii="Times New Roman"/>
          <w:b w:val="false"/>
          <w:i w:val="false"/>
          <w:color w:val="000000"/>
          <w:sz w:val="28"/>
        </w:rPr>
        <w:t>
      - конструкциялар мен инженерлік жүйелердің табиғи тозу дәрежесін;</w:t>
      </w:r>
    </w:p>
    <w:bookmarkEnd w:id="70"/>
    <w:bookmarkStart w:name="z81" w:id="71"/>
    <w:p>
      <w:pPr>
        <w:spacing w:after="0"/>
        <w:ind w:left="0"/>
        <w:jc w:val="both"/>
      </w:pPr>
      <w:r>
        <w:rPr>
          <w:rFonts w:ascii="Times New Roman"/>
          <w:b w:val="false"/>
          <w:i w:val="false"/>
          <w:color w:val="000000"/>
          <w:sz w:val="28"/>
        </w:rPr>
        <w:t>
      - конструкциялардың көтергіш қабілеті мен орнықтылығын;</w:t>
      </w:r>
    </w:p>
    <w:bookmarkEnd w:id="71"/>
    <w:bookmarkStart w:name="z82" w:id="72"/>
    <w:p>
      <w:pPr>
        <w:spacing w:after="0"/>
        <w:ind w:left="0"/>
        <w:jc w:val="both"/>
      </w:pPr>
      <w:r>
        <w:rPr>
          <w:rFonts w:ascii="Times New Roman"/>
          <w:b w:val="false"/>
          <w:i w:val="false"/>
          <w:color w:val="000000"/>
          <w:sz w:val="28"/>
        </w:rPr>
        <w:t>
      - табиғи-климаттық және сейсмикалықты қоса алғанда, нақты жүктемелер мен әсерлер;</w:t>
      </w:r>
    </w:p>
    <w:bookmarkEnd w:id="72"/>
    <w:bookmarkStart w:name="z83" w:id="73"/>
    <w:p>
      <w:pPr>
        <w:spacing w:after="0"/>
        <w:ind w:left="0"/>
        <w:jc w:val="both"/>
      </w:pPr>
      <w:r>
        <w:rPr>
          <w:rFonts w:ascii="Times New Roman"/>
          <w:b w:val="false"/>
          <w:i w:val="false"/>
          <w:color w:val="000000"/>
          <w:sz w:val="28"/>
        </w:rPr>
        <w:t>
      - топырақ негізінің жай-күйі;</w:t>
      </w:r>
    </w:p>
    <w:bookmarkEnd w:id="73"/>
    <w:bookmarkStart w:name="z84" w:id="74"/>
    <w:p>
      <w:pPr>
        <w:spacing w:after="0"/>
        <w:ind w:left="0"/>
        <w:jc w:val="both"/>
      </w:pPr>
      <w:r>
        <w:rPr>
          <w:rFonts w:ascii="Times New Roman"/>
          <w:b w:val="false"/>
          <w:i w:val="false"/>
          <w:color w:val="000000"/>
          <w:sz w:val="28"/>
        </w:rPr>
        <w:t>
      - күшейту және реконструкциялау жөніндегі іс-шараларды орындау кезінде қауіпсіз пайдалануды қамтамасыз ету мүмкіндіктері.</w:t>
      </w:r>
    </w:p>
    <w:bookmarkEnd w:id="74"/>
    <w:bookmarkStart w:name="z85" w:id="75"/>
    <w:p>
      <w:pPr>
        <w:spacing w:after="0"/>
        <w:ind w:left="0"/>
        <w:jc w:val="both"/>
      </w:pPr>
      <w:r>
        <w:rPr>
          <w:rFonts w:ascii="Times New Roman"/>
          <w:b w:val="false"/>
          <w:i w:val="false"/>
          <w:color w:val="000000"/>
          <w:sz w:val="28"/>
        </w:rPr>
        <w:t>
      23. Тексеру нәтижелері бойынша құрылыс объектісінің нақты жай-күйі, оны одан әрі пайдалануға рұқсат етілуі, қайта құруды жүргізу қажеттілігі не пайдалану жарамдылығын қалпына келтіру мүмкін еместігі туралы қорытындыларды қамтитын техникалық қорытынды жасалады.</w:t>
      </w:r>
    </w:p>
    <w:bookmarkEnd w:id="75"/>
    <w:bookmarkStart w:name="z86" w:id="76"/>
    <w:p>
      <w:pPr>
        <w:spacing w:after="0"/>
        <w:ind w:left="0"/>
        <w:jc w:val="both"/>
      </w:pPr>
      <w:r>
        <w:rPr>
          <w:rFonts w:ascii="Times New Roman"/>
          <w:b w:val="false"/>
          <w:i w:val="false"/>
          <w:color w:val="000000"/>
          <w:sz w:val="28"/>
        </w:rPr>
        <w:t>
      24. Тексерудің техникалық қорытындысы ведомствоаралық комиссияның қарауына жатады және осы Тәртіпке сәйкес уәкілетті мемлекеттік органның және (немесе) жергілікті атқарушы органның комиссия қорытындысын дайындауы және шешім қабылдауы үшін негіз ретінде пайдаланылады.</w:t>
      </w:r>
    </w:p>
    <w:bookmarkEnd w:id="76"/>
    <w:bookmarkStart w:name="z87" w:id="77"/>
    <w:p>
      <w:pPr>
        <w:spacing w:after="0"/>
        <w:ind w:left="0"/>
        <w:jc w:val="left"/>
      </w:pPr>
      <w:r>
        <w:rPr>
          <w:rFonts w:ascii="Times New Roman"/>
          <w:b/>
          <w:i w:val="false"/>
          <w:color w:val="000000"/>
        </w:rPr>
        <w:t xml:space="preserve"> 3-параграф. Құрылыс объектісінің меншік иесін, ондағы үй-жайлардың (пәтерлердің және (немесе) тұрғын емес үй-жайлардың) меншік иелерін, құрылыс объектісін, ондағы үй-жайды (пәтерді және (немесе) тұрғын емес үй-жайды) иеленуші тұлғаны осындай құрылыс объектісін апатты және бұзуға немесе реконструкциялауға жататын объект деп тану туралы мәселені қарастыру туралы өзге заңды негізде хабардар ету тәртібі</w:t>
      </w:r>
    </w:p>
    <w:bookmarkEnd w:id="77"/>
    <w:bookmarkStart w:name="z88" w:id="78"/>
    <w:p>
      <w:pPr>
        <w:spacing w:after="0"/>
        <w:ind w:left="0"/>
        <w:jc w:val="both"/>
      </w:pPr>
      <w:r>
        <w:rPr>
          <w:rFonts w:ascii="Times New Roman"/>
          <w:b w:val="false"/>
          <w:i w:val="false"/>
          <w:color w:val="000000"/>
          <w:sz w:val="28"/>
        </w:rPr>
        <w:t>
      25. Құрылыс объектісін авариялық және бұзуға немесе реконструкциялауға жататын объект деп тану туралы мәселені қарау туралы хабарламаны ведомствоаралық комиссия қалыптастырылғаннан және оның отырысының күні тағайындалғаннан кейін уәкілетті мемлекеттік орган немесе жергілікті атқарушы орган жүзеге асырады.</w:t>
      </w:r>
    </w:p>
    <w:bookmarkEnd w:id="78"/>
    <w:bookmarkStart w:name="z89" w:id="79"/>
    <w:p>
      <w:pPr>
        <w:spacing w:after="0"/>
        <w:ind w:left="0"/>
        <w:jc w:val="both"/>
      </w:pPr>
      <w:r>
        <w:rPr>
          <w:rFonts w:ascii="Times New Roman"/>
          <w:b w:val="false"/>
          <w:i w:val="false"/>
          <w:color w:val="000000"/>
          <w:sz w:val="28"/>
        </w:rPr>
        <w:t>
      26. Хабарлама құрылыс объектісінің меншік иесіне, ондағы үй-жайлардың (пәтерлердің және (немесе) тұрғын емес үй-жайлардың) меншік иелеріне, құрылыс объектісін немесе ондағы үй-жайды өзге де заңды негізде иеленетін тұлғаларға, сондай-ақ ресми тізілімдерде олар туралы мәліметтер бар өзге де мүдделі тұлғаларға жіберіледі.</w:t>
      </w:r>
    </w:p>
    <w:bookmarkEnd w:id="79"/>
    <w:bookmarkStart w:name="z90" w:id="80"/>
    <w:p>
      <w:pPr>
        <w:spacing w:after="0"/>
        <w:ind w:left="0"/>
        <w:jc w:val="both"/>
      </w:pPr>
      <w:r>
        <w:rPr>
          <w:rFonts w:ascii="Times New Roman"/>
          <w:b w:val="false"/>
          <w:i w:val="false"/>
          <w:color w:val="000000"/>
          <w:sz w:val="28"/>
        </w:rPr>
        <w:t>
      27. Хабарлама мыналарды қамтиды:</w:t>
      </w:r>
    </w:p>
    <w:bookmarkEnd w:id="80"/>
    <w:bookmarkStart w:name="z91" w:id="81"/>
    <w:p>
      <w:pPr>
        <w:spacing w:after="0"/>
        <w:ind w:left="0"/>
        <w:jc w:val="both"/>
      </w:pPr>
      <w:r>
        <w:rPr>
          <w:rFonts w:ascii="Times New Roman"/>
          <w:b w:val="false"/>
          <w:i w:val="false"/>
          <w:color w:val="000000"/>
          <w:sz w:val="28"/>
        </w:rPr>
        <w:t>
      уәкілетті органның немесе жергілікті атқарушы органның атауы;</w:t>
      </w:r>
    </w:p>
    <w:bookmarkEnd w:id="81"/>
    <w:bookmarkStart w:name="z92" w:id="82"/>
    <w:p>
      <w:pPr>
        <w:spacing w:after="0"/>
        <w:ind w:left="0"/>
        <w:jc w:val="both"/>
      </w:pPr>
      <w:r>
        <w:rPr>
          <w:rFonts w:ascii="Times New Roman"/>
          <w:b w:val="false"/>
          <w:i w:val="false"/>
          <w:color w:val="000000"/>
          <w:sz w:val="28"/>
        </w:rPr>
        <w:t>
      құрылыс объектісі туралы мәліметтер (мекенжайы, кадастрлық нөмірі);</w:t>
      </w:r>
    </w:p>
    <w:bookmarkEnd w:id="82"/>
    <w:bookmarkStart w:name="z93" w:id="83"/>
    <w:p>
      <w:pPr>
        <w:spacing w:after="0"/>
        <w:ind w:left="0"/>
        <w:jc w:val="both"/>
      </w:pPr>
      <w:r>
        <w:rPr>
          <w:rFonts w:ascii="Times New Roman"/>
          <w:b w:val="false"/>
          <w:i w:val="false"/>
          <w:color w:val="000000"/>
          <w:sz w:val="28"/>
        </w:rPr>
        <w:t>
      ведомствоаралық комиссия отырысының күні, уақыты және орны;</w:t>
      </w:r>
    </w:p>
    <w:bookmarkEnd w:id="83"/>
    <w:bookmarkStart w:name="z94" w:id="84"/>
    <w:p>
      <w:pPr>
        <w:spacing w:after="0"/>
        <w:ind w:left="0"/>
        <w:jc w:val="both"/>
      </w:pPr>
      <w:r>
        <w:rPr>
          <w:rFonts w:ascii="Times New Roman"/>
          <w:b w:val="false"/>
          <w:i w:val="false"/>
          <w:color w:val="000000"/>
          <w:sz w:val="28"/>
        </w:rPr>
        <w:t>
      отырыстың мақсаты – құрылыс объектісін одан әрі пайдаланудың, реконструкциялаудың немесе бұзудың нақты жай-күйі мен мүмкіндігі туралы мәселені қарау;</w:t>
      </w:r>
    </w:p>
    <w:bookmarkEnd w:id="84"/>
    <w:bookmarkStart w:name="z95" w:id="85"/>
    <w:p>
      <w:pPr>
        <w:spacing w:after="0"/>
        <w:ind w:left="0"/>
        <w:jc w:val="both"/>
      </w:pPr>
      <w:r>
        <w:rPr>
          <w:rFonts w:ascii="Times New Roman"/>
          <w:b w:val="false"/>
          <w:i w:val="false"/>
          <w:color w:val="000000"/>
          <w:sz w:val="28"/>
        </w:rPr>
        <w:t>
      келмегені үшін жауаптылық және қабылданған шешімнің салдары туралы ескерту;</w:t>
      </w:r>
    </w:p>
    <w:bookmarkEnd w:id="85"/>
    <w:bookmarkStart w:name="z96" w:id="86"/>
    <w:p>
      <w:pPr>
        <w:spacing w:after="0"/>
        <w:ind w:left="0"/>
        <w:jc w:val="both"/>
      </w:pPr>
      <w:r>
        <w:rPr>
          <w:rFonts w:ascii="Times New Roman"/>
          <w:b w:val="false"/>
          <w:i w:val="false"/>
          <w:color w:val="000000"/>
          <w:sz w:val="28"/>
        </w:rPr>
        <w:t>
      қосымша ақпарат алу мерзімдері мен тәсілдері.</w:t>
      </w:r>
    </w:p>
    <w:bookmarkEnd w:id="86"/>
    <w:bookmarkStart w:name="z97" w:id="87"/>
    <w:p>
      <w:pPr>
        <w:spacing w:after="0"/>
        <w:ind w:left="0"/>
        <w:jc w:val="both"/>
      </w:pPr>
      <w:r>
        <w:rPr>
          <w:rFonts w:ascii="Times New Roman"/>
          <w:b w:val="false"/>
          <w:i w:val="false"/>
          <w:color w:val="000000"/>
          <w:sz w:val="28"/>
        </w:rPr>
        <w:t>
      28. Хабарлама ведомствоаралық комиссия отырысы өтетін күнге дейін кемінде күнтізбелік он күн бұрын жіберіледі. Уәкілетті орган хабарлау мерзімін мүдделі тұлғалардың ескертулер мен құжаттарды дайындауы және ұсынуы үшін жеткілікті уақыт қағидатын ескере отырып белгілейді, бірақ ол күнтізбелік бес күннен кем болмайды. Кондоминиум объектілері меншік иелерінің жиналыстарын өткізу кезінде, тұрғын үй заңнамасында хабарлаудың осындай ең аз мерзімдері көзделген.</w:t>
      </w:r>
    </w:p>
    <w:bookmarkEnd w:id="87"/>
    <w:bookmarkStart w:name="z98" w:id="88"/>
    <w:p>
      <w:pPr>
        <w:spacing w:after="0"/>
        <w:ind w:left="0"/>
        <w:jc w:val="both"/>
      </w:pPr>
      <w:r>
        <w:rPr>
          <w:rFonts w:ascii="Times New Roman"/>
          <w:b w:val="false"/>
          <w:i w:val="false"/>
          <w:color w:val="000000"/>
          <w:sz w:val="28"/>
        </w:rPr>
        <w:t>
      29. Хабарлама мынадай тәсілдердің бірімен жүзеге асырылады:</w:t>
      </w:r>
    </w:p>
    <w:bookmarkEnd w:id="88"/>
    <w:bookmarkStart w:name="z99" w:id="89"/>
    <w:p>
      <w:pPr>
        <w:spacing w:after="0"/>
        <w:ind w:left="0"/>
        <w:jc w:val="both"/>
      </w:pPr>
      <w:r>
        <w:rPr>
          <w:rFonts w:ascii="Times New Roman"/>
          <w:b w:val="false"/>
          <w:i w:val="false"/>
          <w:color w:val="000000"/>
          <w:sz w:val="28"/>
        </w:rPr>
        <w:t>
      қол қою арқылы тапсыру;</w:t>
      </w:r>
    </w:p>
    <w:bookmarkEnd w:id="89"/>
    <w:bookmarkStart w:name="z100" w:id="90"/>
    <w:p>
      <w:pPr>
        <w:spacing w:after="0"/>
        <w:ind w:left="0"/>
        <w:jc w:val="both"/>
      </w:pPr>
      <w:r>
        <w:rPr>
          <w:rFonts w:ascii="Times New Roman"/>
          <w:b w:val="false"/>
          <w:i w:val="false"/>
          <w:color w:val="000000"/>
          <w:sz w:val="28"/>
        </w:rPr>
        <w:t>
      тапсырылғаны туралы хабарламасы бар пошта жөнелтімімен жөнелту;</w:t>
      </w:r>
    </w:p>
    <w:bookmarkEnd w:id="90"/>
    <w:bookmarkStart w:name="z101" w:id="91"/>
    <w:p>
      <w:pPr>
        <w:spacing w:after="0"/>
        <w:ind w:left="0"/>
        <w:jc w:val="both"/>
      </w:pPr>
      <w:r>
        <w:rPr>
          <w:rFonts w:ascii="Times New Roman"/>
          <w:b w:val="false"/>
          <w:i w:val="false"/>
          <w:color w:val="000000"/>
          <w:sz w:val="28"/>
        </w:rPr>
        <w:t>
      ресми мемлекеттік ақпараттық жүйелер арқылы электрондық құжат нысанында жолдау;</w:t>
      </w:r>
    </w:p>
    <w:bookmarkEnd w:id="91"/>
    <w:bookmarkStart w:name="z102" w:id="92"/>
    <w:p>
      <w:pPr>
        <w:spacing w:after="0"/>
        <w:ind w:left="0"/>
        <w:jc w:val="both"/>
      </w:pPr>
      <w:r>
        <w:rPr>
          <w:rFonts w:ascii="Times New Roman"/>
          <w:b w:val="false"/>
          <w:i w:val="false"/>
          <w:color w:val="000000"/>
          <w:sz w:val="28"/>
        </w:rPr>
        <w:t>
      электрондық хабарламаны алу мүмкіндігін көрсете отырып, уәкілетті органның немесе жергілікті атқарушы органның ресми интернет-ресурсында жариялау.</w:t>
      </w:r>
    </w:p>
    <w:bookmarkEnd w:id="92"/>
    <w:bookmarkStart w:name="z103" w:id="93"/>
    <w:p>
      <w:pPr>
        <w:spacing w:after="0"/>
        <w:ind w:left="0"/>
        <w:jc w:val="both"/>
      </w:pPr>
      <w:r>
        <w:rPr>
          <w:rFonts w:ascii="Times New Roman"/>
          <w:b w:val="false"/>
          <w:i w:val="false"/>
          <w:color w:val="000000"/>
          <w:sz w:val="28"/>
        </w:rPr>
        <w:t>
      30. Құрылыс объектісінің меншік иесінің не өзге де мүдделі тұлғаның орналасқан жерін анықтау мүмкін болмаған, сондай-ақ дәлелді себептермен хабарламаны жеткізу мүмкін болмаған жағдайда, ведомствоаралық комиссияның отырысын өткізу туралы ақпарат уәкілетті мемлекеттік органның немесе жергілікті атқарушы органның ресми интернет-ресурсында, сондай-ақ құрылыс объектісінде орналастырылады.</w:t>
      </w:r>
    </w:p>
    <w:bookmarkEnd w:id="93"/>
    <w:bookmarkStart w:name="z104" w:id="94"/>
    <w:p>
      <w:pPr>
        <w:spacing w:after="0"/>
        <w:ind w:left="0"/>
        <w:jc w:val="both"/>
      </w:pPr>
      <w:r>
        <w:rPr>
          <w:rFonts w:ascii="Times New Roman"/>
          <w:b w:val="false"/>
          <w:i w:val="false"/>
          <w:color w:val="000000"/>
          <w:sz w:val="28"/>
        </w:rPr>
        <w:t>
      31. Хабарламаны жіберу фактісін уәкілетті орган немесе жергілікті атқарушы орган белгілейді және құрылыс объектісін авариялық және бұзуға немесе реконструкциялауға жататын объект деп тану рәсімін жалғастыру үшін негіз болып табылады.</w:t>
      </w:r>
    </w:p>
    <w:bookmarkEnd w:id="94"/>
    <w:bookmarkStart w:name="z105" w:id="95"/>
    <w:p>
      <w:pPr>
        <w:spacing w:after="0"/>
        <w:ind w:left="0"/>
        <w:jc w:val="left"/>
      </w:pPr>
      <w:r>
        <w:rPr>
          <w:rFonts w:ascii="Times New Roman"/>
          <w:b/>
          <w:i w:val="false"/>
          <w:color w:val="000000"/>
        </w:rPr>
        <w:t xml:space="preserve"> 3-тарау. Құрылыс объектісін авариялық және бұзуға немесе қайта жаңартуға жататын объект деп тану туралы шешім қабылдау тәртібі мен мерзімдері</w:t>
      </w:r>
    </w:p>
    <w:bookmarkEnd w:id="95"/>
    <w:bookmarkStart w:name="z106" w:id="96"/>
    <w:p>
      <w:pPr>
        <w:spacing w:after="0"/>
        <w:ind w:left="0"/>
        <w:jc w:val="both"/>
      </w:pPr>
      <w:r>
        <w:rPr>
          <w:rFonts w:ascii="Times New Roman"/>
          <w:b w:val="false"/>
          <w:i w:val="false"/>
          <w:color w:val="000000"/>
          <w:sz w:val="28"/>
        </w:rPr>
        <w:t>
      32. Құрылыс объектісін апатты және бұзылуға немесе реконструкциялауға жататын деп тану туралы шешім қабылдауды уәкілетті мемлекеттік орган немесе жергілікті атқарушы орган төмендегілердің негізінде жүзеге асырады:</w:t>
      </w:r>
    </w:p>
    <w:bookmarkEnd w:id="96"/>
    <w:bookmarkStart w:name="z107" w:id="97"/>
    <w:p>
      <w:pPr>
        <w:spacing w:after="0"/>
        <w:ind w:left="0"/>
        <w:jc w:val="both"/>
      </w:pPr>
      <w:r>
        <w:rPr>
          <w:rFonts w:ascii="Times New Roman"/>
          <w:b w:val="false"/>
          <w:i w:val="false"/>
          <w:color w:val="000000"/>
          <w:sz w:val="28"/>
        </w:rPr>
        <w:t>
      1) Қазақстан Республикасының Құрылыс кодексі 136-бабының 12-тармағына сәйкес жергілікті атқарушы орган жүргізген құрылыс объектісін қарау актісі;</w:t>
      </w:r>
    </w:p>
    <w:bookmarkEnd w:id="97"/>
    <w:bookmarkStart w:name="z108" w:id="98"/>
    <w:p>
      <w:pPr>
        <w:spacing w:after="0"/>
        <w:ind w:left="0"/>
        <w:jc w:val="both"/>
      </w:pPr>
      <w:r>
        <w:rPr>
          <w:rFonts w:ascii="Times New Roman"/>
          <w:b w:val="false"/>
          <w:i w:val="false"/>
          <w:color w:val="000000"/>
          <w:sz w:val="28"/>
        </w:rPr>
        <w:t>
      2) зерттеп-қарау нәтижелері бойынша техникалық қорытынды;</w:t>
      </w:r>
    </w:p>
    <w:bookmarkEnd w:id="98"/>
    <w:bookmarkStart w:name="z109" w:id="99"/>
    <w:p>
      <w:pPr>
        <w:spacing w:after="0"/>
        <w:ind w:left="0"/>
        <w:jc w:val="both"/>
      </w:pPr>
      <w:r>
        <w:rPr>
          <w:rFonts w:ascii="Times New Roman"/>
          <w:b w:val="false"/>
          <w:i w:val="false"/>
          <w:color w:val="000000"/>
          <w:sz w:val="28"/>
        </w:rPr>
        <w:t>
      3) ведомствоаралық комиссияның қорытындысы;</w:t>
      </w:r>
    </w:p>
    <w:bookmarkEnd w:id="99"/>
    <w:bookmarkStart w:name="z110" w:id="100"/>
    <w:p>
      <w:pPr>
        <w:spacing w:after="0"/>
        <w:ind w:left="0"/>
        <w:jc w:val="both"/>
      </w:pPr>
      <w:r>
        <w:rPr>
          <w:rFonts w:ascii="Times New Roman"/>
          <w:b w:val="false"/>
          <w:i w:val="false"/>
          <w:color w:val="000000"/>
          <w:sz w:val="28"/>
        </w:rPr>
        <w:t>
      4) құрылыс объектісінің меншік иесі, мемлекеттік органдар және өзге де мүдделі тұлғалар ұсынған материалдар.</w:t>
      </w:r>
    </w:p>
    <w:bookmarkEnd w:id="100"/>
    <w:bookmarkStart w:name="z111" w:id="101"/>
    <w:p>
      <w:pPr>
        <w:spacing w:after="0"/>
        <w:ind w:left="0"/>
        <w:jc w:val="both"/>
      </w:pPr>
      <w:r>
        <w:rPr>
          <w:rFonts w:ascii="Times New Roman"/>
          <w:b w:val="false"/>
          <w:i w:val="false"/>
          <w:color w:val="000000"/>
          <w:sz w:val="28"/>
        </w:rPr>
        <w:t>
      33. Құрылыс объектісін қарау нәтижелері бойынша Қазақстан Республикасы заңнамасының құрылыс объектісін пайдалануға қойылатын талаптарының бұзылуы анықталған жағдайда, жергілікті атқарушы орган құрылыс объектісін пайдалануға жауапты тұлғаға анықталған бұзушылықтарды жою мерзімін көрсете отырып, оларды жою жөніндегі шаралар туралы ұсынымдар жібереді.</w:t>
      </w:r>
    </w:p>
    <w:bookmarkEnd w:id="101"/>
    <w:bookmarkStart w:name="z112" w:id="102"/>
    <w:p>
      <w:pPr>
        <w:spacing w:after="0"/>
        <w:ind w:left="0"/>
        <w:jc w:val="both"/>
      </w:pPr>
      <w:r>
        <w:rPr>
          <w:rFonts w:ascii="Times New Roman"/>
          <w:b w:val="false"/>
          <w:i w:val="false"/>
          <w:color w:val="000000"/>
          <w:sz w:val="28"/>
        </w:rPr>
        <w:t>
      34. Құрылыс объектісін апатты және бұзуға немесе реконструкциялауға жататын деп тану туралы мәселе ведомствоаралық комиссиямен мынадай жағдайларда қаралады, егер:</w:t>
      </w:r>
    </w:p>
    <w:bookmarkEnd w:id="102"/>
    <w:bookmarkStart w:name="z113" w:id="103"/>
    <w:p>
      <w:pPr>
        <w:spacing w:after="0"/>
        <w:ind w:left="0"/>
        <w:jc w:val="both"/>
      </w:pPr>
      <w:r>
        <w:rPr>
          <w:rFonts w:ascii="Times New Roman"/>
          <w:b w:val="false"/>
          <w:i w:val="false"/>
          <w:color w:val="000000"/>
          <w:sz w:val="28"/>
        </w:rPr>
        <w:t>
      1) тексеру нәтижелері бойынша құрылыс объектісінің апатты жай-күйінің белгілері не оның бұзылу қаупі анықталса;</w:t>
      </w:r>
    </w:p>
    <w:bookmarkEnd w:id="103"/>
    <w:bookmarkStart w:name="z114" w:id="104"/>
    <w:p>
      <w:pPr>
        <w:spacing w:after="0"/>
        <w:ind w:left="0"/>
        <w:jc w:val="both"/>
      </w:pPr>
      <w:r>
        <w:rPr>
          <w:rFonts w:ascii="Times New Roman"/>
          <w:b w:val="false"/>
          <w:i w:val="false"/>
          <w:color w:val="000000"/>
          <w:sz w:val="28"/>
        </w:rPr>
        <w:t>
      2) анықталған бұзушылықтар азаматтардың өмірі мен денсаулығына қауіп төндірсе;</w:t>
      </w:r>
    </w:p>
    <w:bookmarkEnd w:id="104"/>
    <w:bookmarkStart w:name="z115" w:id="105"/>
    <w:p>
      <w:pPr>
        <w:spacing w:after="0"/>
        <w:ind w:left="0"/>
        <w:jc w:val="both"/>
      </w:pPr>
      <w:r>
        <w:rPr>
          <w:rFonts w:ascii="Times New Roman"/>
          <w:b w:val="false"/>
          <w:i w:val="false"/>
          <w:color w:val="000000"/>
          <w:sz w:val="28"/>
        </w:rPr>
        <w:t>
      3) бұзушылықтарды жою жөнінде қабылданған шаралар құрылыс объектісін қауіпсіз пайдалануды қамтамасыз етпесе;</w:t>
      </w:r>
    </w:p>
    <w:bookmarkEnd w:id="105"/>
    <w:bookmarkStart w:name="z116" w:id="106"/>
    <w:p>
      <w:pPr>
        <w:spacing w:after="0"/>
        <w:ind w:left="0"/>
        <w:jc w:val="both"/>
      </w:pPr>
      <w:r>
        <w:rPr>
          <w:rFonts w:ascii="Times New Roman"/>
          <w:b w:val="false"/>
          <w:i w:val="false"/>
          <w:color w:val="000000"/>
          <w:sz w:val="28"/>
        </w:rPr>
        <w:t>
      4) құрылыс объектісінің пайдалану жарамдылығын жоғалтқанын куәландыратын өзге де мән-жайлар болса.</w:t>
      </w:r>
    </w:p>
    <w:bookmarkEnd w:id="106"/>
    <w:bookmarkStart w:name="z117" w:id="107"/>
    <w:p>
      <w:pPr>
        <w:spacing w:after="0"/>
        <w:ind w:left="0"/>
        <w:jc w:val="both"/>
      </w:pPr>
      <w:r>
        <w:rPr>
          <w:rFonts w:ascii="Times New Roman"/>
          <w:b w:val="false"/>
          <w:i w:val="false"/>
          <w:color w:val="000000"/>
          <w:sz w:val="28"/>
        </w:rPr>
        <w:t>
      35. Құрылыс объектісін авариялық және бұзуға немесе қайта құруға жататын объект деп тану туралы шешім әкімшілік акт болып табылады және дәлелді негіздемемен жазбаша нысанда ресімделеді.</w:t>
      </w:r>
    </w:p>
    <w:bookmarkEnd w:id="107"/>
    <w:bookmarkStart w:name="z118" w:id="108"/>
    <w:p>
      <w:pPr>
        <w:spacing w:after="0"/>
        <w:ind w:left="0"/>
        <w:jc w:val="both"/>
      </w:pPr>
      <w:r>
        <w:rPr>
          <w:rFonts w:ascii="Times New Roman"/>
          <w:b w:val="false"/>
          <w:i w:val="false"/>
          <w:color w:val="000000"/>
          <w:sz w:val="28"/>
        </w:rPr>
        <w:t>
      36. Шешімде:</w:t>
      </w:r>
    </w:p>
    <w:bookmarkEnd w:id="108"/>
    <w:bookmarkStart w:name="z119" w:id="109"/>
    <w:p>
      <w:pPr>
        <w:spacing w:after="0"/>
        <w:ind w:left="0"/>
        <w:jc w:val="both"/>
      </w:pPr>
      <w:r>
        <w:rPr>
          <w:rFonts w:ascii="Times New Roman"/>
          <w:b w:val="false"/>
          <w:i w:val="false"/>
          <w:color w:val="000000"/>
          <w:sz w:val="28"/>
        </w:rPr>
        <w:t>
      1) уәкілетті мемлекеттік органның немесе жергілікті атқарушы органның атауы;</w:t>
      </w:r>
    </w:p>
    <w:bookmarkEnd w:id="109"/>
    <w:bookmarkStart w:name="z120" w:id="110"/>
    <w:p>
      <w:pPr>
        <w:spacing w:after="0"/>
        <w:ind w:left="0"/>
        <w:jc w:val="both"/>
      </w:pPr>
      <w:r>
        <w:rPr>
          <w:rFonts w:ascii="Times New Roman"/>
          <w:b w:val="false"/>
          <w:i w:val="false"/>
          <w:color w:val="000000"/>
          <w:sz w:val="28"/>
        </w:rPr>
        <w:t>
      2) құрылыс объектісі туралы мәліметтер;</w:t>
      </w:r>
    </w:p>
    <w:bookmarkEnd w:id="110"/>
    <w:bookmarkStart w:name="z121" w:id="111"/>
    <w:p>
      <w:pPr>
        <w:spacing w:after="0"/>
        <w:ind w:left="0"/>
        <w:jc w:val="both"/>
      </w:pPr>
      <w:r>
        <w:rPr>
          <w:rFonts w:ascii="Times New Roman"/>
          <w:b w:val="false"/>
          <w:i w:val="false"/>
          <w:color w:val="000000"/>
          <w:sz w:val="28"/>
        </w:rPr>
        <w:t>
      3) объектінің нақты жай-күйі туралы қорытынды;</w:t>
      </w:r>
    </w:p>
    <w:bookmarkEnd w:id="111"/>
    <w:bookmarkStart w:name="z122" w:id="112"/>
    <w:p>
      <w:pPr>
        <w:spacing w:after="0"/>
        <w:ind w:left="0"/>
        <w:jc w:val="both"/>
      </w:pPr>
      <w:r>
        <w:rPr>
          <w:rFonts w:ascii="Times New Roman"/>
          <w:b w:val="false"/>
          <w:i w:val="false"/>
          <w:color w:val="000000"/>
          <w:sz w:val="28"/>
        </w:rPr>
        <w:t>
      4) құқықтық реттеудің таңдалған түрін көрсету (бұзу не реконструкциялау);</w:t>
      </w:r>
    </w:p>
    <w:bookmarkEnd w:id="112"/>
    <w:bookmarkStart w:name="z123" w:id="113"/>
    <w:p>
      <w:pPr>
        <w:spacing w:after="0"/>
        <w:ind w:left="0"/>
        <w:jc w:val="both"/>
      </w:pPr>
      <w:r>
        <w:rPr>
          <w:rFonts w:ascii="Times New Roman"/>
          <w:b w:val="false"/>
          <w:i w:val="false"/>
          <w:color w:val="000000"/>
          <w:sz w:val="28"/>
        </w:rPr>
        <w:t>
      5) тиісті іс-шараларды орындаудың белгіленген мерзімдері мен кезеңдері;</w:t>
      </w:r>
    </w:p>
    <w:bookmarkEnd w:id="113"/>
    <w:bookmarkStart w:name="z124" w:id="114"/>
    <w:p>
      <w:pPr>
        <w:spacing w:after="0"/>
        <w:ind w:left="0"/>
        <w:jc w:val="both"/>
      </w:pPr>
      <w:r>
        <w:rPr>
          <w:rFonts w:ascii="Times New Roman"/>
          <w:b w:val="false"/>
          <w:i w:val="false"/>
          <w:color w:val="000000"/>
          <w:sz w:val="28"/>
        </w:rPr>
        <w:t>
      6) меншік иесінің немесе заңды иеленушінің шешімді іске асыру жөніндегі міндеттері;</w:t>
      </w:r>
    </w:p>
    <w:bookmarkEnd w:id="114"/>
    <w:bookmarkStart w:name="z125" w:id="115"/>
    <w:p>
      <w:pPr>
        <w:spacing w:after="0"/>
        <w:ind w:left="0"/>
        <w:jc w:val="both"/>
      </w:pPr>
      <w:r>
        <w:rPr>
          <w:rFonts w:ascii="Times New Roman"/>
          <w:b w:val="false"/>
          <w:i w:val="false"/>
          <w:color w:val="000000"/>
          <w:sz w:val="28"/>
        </w:rPr>
        <w:t>
      7) қабылданған шешімге шағымдану тәртібі мен мерзімдері.</w:t>
      </w:r>
    </w:p>
    <w:bookmarkEnd w:id="115"/>
    <w:bookmarkStart w:name="z126" w:id="116"/>
    <w:p>
      <w:pPr>
        <w:spacing w:after="0"/>
        <w:ind w:left="0"/>
        <w:jc w:val="both"/>
      </w:pPr>
      <w:r>
        <w:rPr>
          <w:rFonts w:ascii="Times New Roman"/>
          <w:b w:val="false"/>
          <w:i w:val="false"/>
          <w:color w:val="000000"/>
          <w:sz w:val="28"/>
        </w:rPr>
        <w:t>
      37. Құрылыс объектісін апатты және бұзуға немесе реконструкциялауға жататын объект деп тану туралы шешімді ведомствоаралық комиссияның материалдарын қарау нәтижелері бойынша уәкілетті мемлекеттік орган немесе жергілікті атқарушы орган қабылдайды.</w:t>
      </w:r>
    </w:p>
    <w:bookmarkEnd w:id="116"/>
    <w:bookmarkStart w:name="z127" w:id="117"/>
    <w:p>
      <w:pPr>
        <w:spacing w:after="0"/>
        <w:ind w:left="0"/>
        <w:jc w:val="both"/>
      </w:pPr>
      <w:r>
        <w:rPr>
          <w:rFonts w:ascii="Times New Roman"/>
          <w:b w:val="false"/>
          <w:i w:val="false"/>
          <w:color w:val="000000"/>
          <w:sz w:val="28"/>
        </w:rPr>
        <w:t>
      38. Құрылыс объектісін авариялық және бұзуға немесе қайта құруға жататын объект деп тану туралы қабылданған әкімшілік акт меншік иесіне және осы Тәртіптің 4-тарауына сәйкес хабарланған тұлғаларға мынадай тәсілдердің бірімен жазбаша нысанда жіберіледі:</w:t>
      </w:r>
    </w:p>
    <w:bookmarkEnd w:id="117"/>
    <w:bookmarkStart w:name="z128" w:id="118"/>
    <w:p>
      <w:pPr>
        <w:spacing w:after="0"/>
        <w:ind w:left="0"/>
        <w:jc w:val="both"/>
      </w:pPr>
      <w:r>
        <w:rPr>
          <w:rFonts w:ascii="Times New Roman"/>
          <w:b w:val="false"/>
          <w:i w:val="false"/>
          <w:color w:val="000000"/>
          <w:sz w:val="28"/>
        </w:rPr>
        <w:t>
      1) қол қою арқылы тапсыру;</w:t>
      </w:r>
    </w:p>
    <w:bookmarkEnd w:id="118"/>
    <w:bookmarkStart w:name="z129" w:id="119"/>
    <w:p>
      <w:pPr>
        <w:spacing w:after="0"/>
        <w:ind w:left="0"/>
        <w:jc w:val="both"/>
      </w:pPr>
      <w:r>
        <w:rPr>
          <w:rFonts w:ascii="Times New Roman"/>
          <w:b w:val="false"/>
          <w:i w:val="false"/>
          <w:color w:val="000000"/>
          <w:sz w:val="28"/>
        </w:rPr>
        <w:t>
      2) тапсырылғаны туралы хабарламасы бар пошта жөнелтімімен жөнелту;</w:t>
      </w:r>
    </w:p>
    <w:bookmarkEnd w:id="119"/>
    <w:bookmarkStart w:name="z130" w:id="120"/>
    <w:p>
      <w:pPr>
        <w:spacing w:after="0"/>
        <w:ind w:left="0"/>
        <w:jc w:val="both"/>
      </w:pPr>
      <w:r>
        <w:rPr>
          <w:rFonts w:ascii="Times New Roman"/>
          <w:b w:val="false"/>
          <w:i w:val="false"/>
          <w:color w:val="000000"/>
          <w:sz w:val="28"/>
        </w:rPr>
        <w:t>
      3) ресми мемлекеттік ақпараттық жүйелер арқылы электрондық құжат нысанында жолдау;</w:t>
      </w:r>
    </w:p>
    <w:bookmarkEnd w:id="120"/>
    <w:bookmarkStart w:name="z131" w:id="121"/>
    <w:p>
      <w:pPr>
        <w:spacing w:after="0"/>
        <w:ind w:left="0"/>
        <w:jc w:val="both"/>
      </w:pPr>
      <w:r>
        <w:rPr>
          <w:rFonts w:ascii="Times New Roman"/>
          <w:b w:val="false"/>
          <w:i w:val="false"/>
          <w:color w:val="000000"/>
          <w:sz w:val="28"/>
        </w:rPr>
        <w:t>
      4) уәкілетті органның немесе жергілікті атқарушы органның ресми интернет-ресурсында орналастыру.</w:t>
      </w:r>
    </w:p>
    <w:bookmarkEnd w:id="121"/>
    <w:bookmarkStart w:name="z132" w:id="122"/>
    <w:p>
      <w:pPr>
        <w:spacing w:after="0"/>
        <w:ind w:left="0"/>
        <w:jc w:val="both"/>
      </w:pPr>
      <w:r>
        <w:rPr>
          <w:rFonts w:ascii="Times New Roman"/>
          <w:b w:val="false"/>
          <w:i w:val="false"/>
          <w:color w:val="000000"/>
          <w:sz w:val="28"/>
        </w:rPr>
        <w:t>
      39. Егер актінің өзінде өзгеше мерзім көрсетілмесе, құрылыс объектісін авариялық және оны бұзуға немесе реконструкциялауға жататын объект деп тану туралы әкімшілік акт уәкілетті органның немесе жергілікті атқарушы органның интернет-ресурсында ресми жарияланған сәттен бастап не егер актінің өзінде өзгеше мерзім көрсетілмесе, адресатқа тапсырылған сәттен бастап күшіне енеді.</w:t>
      </w:r>
    </w:p>
    <w:bookmarkEnd w:id="122"/>
    <w:bookmarkStart w:name="z133" w:id="123"/>
    <w:p>
      <w:pPr>
        <w:spacing w:after="0"/>
        <w:ind w:left="0"/>
        <w:jc w:val="both"/>
      </w:pPr>
      <w:r>
        <w:rPr>
          <w:rFonts w:ascii="Times New Roman"/>
          <w:b w:val="false"/>
          <w:i w:val="false"/>
          <w:color w:val="000000"/>
          <w:sz w:val="28"/>
        </w:rPr>
        <w:t>
      40. Құрылыс объектісін апатты және бұзуға немесе реконструкциялауға жататын объект деп тану туралы шешімге шағымдану Қазақстан Республикасының әкімшілік рәсімдер және әкімшілік сот ісін жүргізу туралы заңнамасында белгіленген тәртіппен жүзеге асырылады.</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