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059d" w14:textId="bdc0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Басқаруды шартты және жоғары автоматтандырумен автокөлік құралдарын енгізу жөніндегі пилоттық жобаны іске асыру қағдилары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31 шілдедегі № 442/НҚ, Қазақстан Республикасы Көлік министрінің м.а. 2026 жылғы 29 шілдедегі № 196 және Қазақстан Республикасы Ішкі істер министрінің 2026 жылғы 4 тамыздағы № 550 бірлескен бұйрығы</w:t>
      </w:r>
    </w:p>
    <w:p>
      <w:pPr>
        <w:spacing w:after="0"/>
        <w:ind w:left="0"/>
        <w:jc w:val="both"/>
      </w:pPr>
      <w:bookmarkStart w:name="z4" w:id="0"/>
      <w:r>
        <w:rPr>
          <w:rFonts w:ascii="Times New Roman"/>
          <w:b w:val="false"/>
          <w:i w:val="false"/>
          <w:color w:val="000000"/>
          <w:sz w:val="28"/>
        </w:rPr>
        <w:t>
      Басқаруды шартты және жоғары автоматтандырумен автокөлік құралдарын енгізу жөніндегі пилоттық жобаны іске асыру мақсатында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Басқаруды шартты және жоғары автоматтандырумен автокөлік құралдарын енгізу жөніндегі пилоттық жобаны іске асыру </w:t>
      </w:r>
      <w:r>
        <w:rPr>
          <w:rFonts w:ascii="Times New Roman"/>
          <w:b w:val="false"/>
          <w:i w:val="false"/>
          <w:color w:val="000000"/>
          <w:sz w:val="28"/>
        </w:rPr>
        <w:t>қағидилары</w:t>
      </w:r>
      <w:r>
        <w:rPr>
          <w:rFonts w:ascii="Times New Roman"/>
          <w:b w:val="false"/>
          <w:i w:val="false"/>
          <w:color w:val="000000"/>
          <w:sz w:val="28"/>
        </w:rPr>
        <w:t xml:space="preserve"> бектілсін.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 Жасанды интеллект және цифрлық даму, Көлік және Ішкі істер министрліктерінің интернет-ресурстарында орналастыруды.</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Жасанды интеллект және цифрлық даму, Көлік вице-министрлеріне және Ішкі істер министрінің орынбасарына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Қазақсатан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 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Қазақсатан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М. Қалиақпаров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Қазақсатан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 Е. Сәденов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 министрі</w:t>
            </w:r>
            <w:r>
              <w:br/>
            </w:r>
            <w:r>
              <w:rPr>
                <w:rFonts w:ascii="Times New Roman"/>
                <w:b w:val="false"/>
                <w:i w:val="false"/>
                <w:color w:val="000000"/>
                <w:sz w:val="20"/>
              </w:rPr>
              <w:t>2026 жылғы 31 шілдедегі</w:t>
            </w:r>
            <w:r>
              <w:br/>
            </w:r>
            <w:r>
              <w:rPr>
                <w:rFonts w:ascii="Times New Roman"/>
                <w:b w:val="false"/>
                <w:i w:val="false"/>
                <w:color w:val="000000"/>
                <w:sz w:val="20"/>
              </w:rPr>
              <w:t>№ 442/НҚ, Қазақстан</w:t>
            </w:r>
            <w:r>
              <w:br/>
            </w:r>
            <w:r>
              <w:rPr>
                <w:rFonts w:ascii="Times New Roman"/>
                <w:b w:val="false"/>
                <w:i w:val="false"/>
                <w:color w:val="000000"/>
                <w:sz w:val="20"/>
              </w:rPr>
              <w:t>Республикасы Көлік</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29 шілдедегі</w:t>
            </w:r>
            <w:r>
              <w:br/>
            </w:r>
            <w:r>
              <w:rPr>
                <w:rFonts w:ascii="Times New Roman"/>
                <w:b w:val="false"/>
                <w:i w:val="false"/>
                <w:color w:val="000000"/>
                <w:sz w:val="20"/>
              </w:rPr>
              <w:t>№ 196 мен Қазақстан Республикасы ішкі істер</w:t>
            </w:r>
            <w:r>
              <w:br/>
            </w:r>
            <w:r>
              <w:rPr>
                <w:rFonts w:ascii="Times New Roman"/>
                <w:b w:val="false"/>
                <w:i w:val="false"/>
                <w:color w:val="000000"/>
                <w:sz w:val="20"/>
              </w:rPr>
              <w:t>министрі</w:t>
            </w:r>
            <w:r>
              <w:br/>
            </w:r>
            <w:r>
              <w:rPr>
                <w:rFonts w:ascii="Times New Roman"/>
                <w:b w:val="false"/>
                <w:i w:val="false"/>
                <w:color w:val="000000"/>
                <w:sz w:val="20"/>
              </w:rPr>
              <w:t>2026 жылғы 4 тамыздағы</w:t>
            </w:r>
            <w:r>
              <w:br/>
            </w:r>
            <w:r>
              <w:rPr>
                <w:rFonts w:ascii="Times New Roman"/>
                <w:b w:val="false"/>
                <w:i w:val="false"/>
                <w:color w:val="000000"/>
                <w:sz w:val="20"/>
              </w:rPr>
              <w:t>№ 550 бірлескен бұйрықпен</w:t>
            </w:r>
            <w:r>
              <w:br/>
            </w:r>
            <w:r>
              <w:rPr>
                <w:rFonts w:ascii="Times New Roman"/>
                <w:b w:val="false"/>
                <w:i w:val="false"/>
                <w:color w:val="000000"/>
                <w:sz w:val="20"/>
              </w:rPr>
              <w:t>бектіліген</w:t>
            </w:r>
          </w:p>
        </w:tc>
      </w:tr>
    </w:tbl>
    <w:bookmarkStart w:name="z15" w:id="7"/>
    <w:p>
      <w:pPr>
        <w:spacing w:after="0"/>
        <w:ind w:left="0"/>
        <w:jc w:val="left"/>
      </w:pPr>
      <w:r>
        <w:rPr>
          <w:rFonts w:ascii="Times New Roman"/>
          <w:b/>
          <w:i w:val="false"/>
          <w:color w:val="000000"/>
        </w:rPr>
        <w:t xml:space="preserve"> Басқаруды шартты және жоғары автоматтандыруы бар автокөлік құралдарын енгізу жөніндегі пилоттық жобаны іске асыру қағидалары</w:t>
      </w:r>
    </w:p>
    <w:bookmarkEnd w:id="7"/>
    <w:bookmarkStart w:name="z16" w:id="8"/>
    <w:p>
      <w:pPr>
        <w:spacing w:after="0"/>
        <w:ind w:left="0"/>
        <w:jc w:val="left"/>
      </w:pPr>
      <w:r>
        <w:rPr>
          <w:rFonts w:ascii="Times New Roman"/>
          <w:b/>
          <w:i w:val="false"/>
          <w:color w:val="000000"/>
        </w:rPr>
        <w:t xml:space="preserve"> 1 тарау. Жалпы ережелер</w:t>
      </w:r>
    </w:p>
    <w:bookmarkEnd w:id="8"/>
    <w:bookmarkStart w:name="z17" w:id="9"/>
    <w:p>
      <w:pPr>
        <w:spacing w:after="0"/>
        <w:ind w:left="0"/>
        <w:jc w:val="both"/>
      </w:pPr>
      <w:r>
        <w:rPr>
          <w:rFonts w:ascii="Times New Roman"/>
          <w:b w:val="false"/>
          <w:i w:val="false"/>
          <w:color w:val="000000"/>
          <w:sz w:val="28"/>
        </w:rPr>
        <w:t>
      1. Осы Басқаруды шартты және жоғары автоматтандырумен автокөлік құралдарын енгізу жөніндегі пилоттық жобаны іске асыру қағидалары (бұдан әрі – Қағидалар) басқаруды шартты және жоғары автоматтандырумен автокөлік құралдарын енгізу жөніндегі пилоттық жобаны (бұдан әрі – пилоттық жоба) іске асырудың шарттары мен тәртібін айқындайды.</w:t>
      </w:r>
    </w:p>
    <w:bookmarkEnd w:id="9"/>
    <w:bookmarkStart w:name="z18" w:id="10"/>
    <w:p>
      <w:pPr>
        <w:spacing w:after="0"/>
        <w:ind w:left="0"/>
        <w:jc w:val="both"/>
      </w:pPr>
      <w:r>
        <w:rPr>
          <w:rFonts w:ascii="Times New Roman"/>
          <w:b w:val="false"/>
          <w:i w:val="false"/>
          <w:color w:val="000000"/>
          <w:sz w:val="28"/>
        </w:rPr>
        <w:t>
      2. Осы Қағидаларда пайдаланылатын ұғымдар:</w:t>
      </w:r>
    </w:p>
    <w:bookmarkEnd w:id="10"/>
    <w:bookmarkStart w:name="z19" w:id="11"/>
    <w:p>
      <w:pPr>
        <w:spacing w:after="0"/>
        <w:ind w:left="0"/>
        <w:jc w:val="both"/>
      </w:pPr>
      <w:r>
        <w:rPr>
          <w:rFonts w:ascii="Times New Roman"/>
          <w:b w:val="false"/>
          <w:i w:val="false"/>
          <w:color w:val="000000"/>
          <w:sz w:val="28"/>
        </w:rPr>
        <w:t>
      1) автокөлікті басқарудың динамикалық міндеті – қозғалыс процесінде көлік құралын басқаруға қажетті барлық нақты уақыттағы операциялық және тактикалық функциялардың жиынтығы, соның ішінде: рульдік басқару арқылы көлденең қозғалысты басқару, үдеу және тежеу арқылы бойлық қозғалысты басқару, анықтау арқылы қоршаған ортаны бақылау, объектілер мен оқиғаларды тану және жіктеу, объектілер мен оқиғаларға реакцияларды орындау, маневрлерді жоспарлау, жарықтандыру және сигнал беру арқылы көлік құралының көрінуін қамтамасыз ету, қауіпсіз қашықтықты қамтамасыз ету. Автокөлікті басқарудың динамикалық міндетіне маршрутты жоспарлау және баратын жерлерді таңдау міндеттері кірмейді;</w:t>
      </w:r>
    </w:p>
    <w:bookmarkEnd w:id="11"/>
    <w:bookmarkStart w:name="z20" w:id="12"/>
    <w:p>
      <w:pPr>
        <w:spacing w:after="0"/>
        <w:ind w:left="0"/>
        <w:jc w:val="both"/>
      </w:pPr>
      <w:r>
        <w:rPr>
          <w:rFonts w:ascii="Times New Roman"/>
          <w:b w:val="false"/>
          <w:i w:val="false"/>
          <w:color w:val="000000"/>
          <w:sz w:val="28"/>
        </w:rPr>
        <w:t>
      2) автоматтандырылған басқару жүйесі – стандартты пайдаланудың белгіленген ортасы шегінде автокөлік құралын толық немесе ішінара басқарудың динамикалық міндетін орындауға қабілетті бағдарламалық-аппараттық кешен;</w:t>
      </w:r>
    </w:p>
    <w:bookmarkEnd w:id="12"/>
    <w:bookmarkStart w:name="z21" w:id="13"/>
    <w:p>
      <w:pPr>
        <w:spacing w:after="0"/>
        <w:ind w:left="0"/>
        <w:jc w:val="both"/>
      </w:pPr>
      <w:r>
        <w:rPr>
          <w:rFonts w:ascii="Times New Roman"/>
          <w:b w:val="false"/>
          <w:i w:val="false"/>
          <w:color w:val="000000"/>
          <w:sz w:val="28"/>
        </w:rPr>
        <w:t>
      3) автоматтандырылған басқару режимі – көлік құралын басқару автоматтандырылған басқару жүйесі арқылы жүзеге асырылатын режимі;</w:t>
      </w:r>
    </w:p>
    <w:bookmarkEnd w:id="13"/>
    <w:bookmarkStart w:name="z22" w:id="14"/>
    <w:p>
      <w:pPr>
        <w:spacing w:after="0"/>
        <w:ind w:left="0"/>
        <w:jc w:val="both"/>
      </w:pPr>
      <w:r>
        <w:rPr>
          <w:rFonts w:ascii="Times New Roman"/>
          <w:b w:val="false"/>
          <w:i w:val="false"/>
          <w:color w:val="000000"/>
          <w:sz w:val="28"/>
        </w:rPr>
        <w:t>
      4) автоматикасы жоғары автокөлік құралы – автоматтандырылған басқару жүйесі автокөлік құралын басқарудың барлық динамикалық міндеттерін жүргізушінің қатысуынсыз (көлік құралының салонында болмай) толық уақытты жұмыс уақытында орындайтын көлік құралы (көлік құралдарын басқаруды автоматтандыру деңгейлерінің халықаралық классификациясы бойынша 4 деңгей);</w:t>
      </w:r>
    </w:p>
    <w:bookmarkEnd w:id="14"/>
    <w:bookmarkStart w:name="z23" w:id="15"/>
    <w:p>
      <w:pPr>
        <w:spacing w:after="0"/>
        <w:ind w:left="0"/>
        <w:jc w:val="both"/>
      </w:pPr>
      <w:r>
        <w:rPr>
          <w:rFonts w:ascii="Times New Roman"/>
          <w:b w:val="false"/>
          <w:i w:val="false"/>
          <w:color w:val="000000"/>
          <w:sz w:val="28"/>
        </w:rPr>
        <w:t xml:space="preserve">
      5) автокөлік құралдарын басқаруды қабылдауға жауапты тұлға – пилоттық жобаның субъектісі анықтаған, жүргізуші орнында шартты автоматика машинасында орналасқан, тиісті біліктілігі бар және көлік құралын басқаруға қабілетті, оның ішінде автоматтандырылған басқару жүйесінің сұраныстарына жауап беруге қабілетті тұлға. араласу және оның динамикалық басқару тапсырмасын орындаудағы айқын ақаулар, оны көлік құралын қолмен басқару режимін қолдануға мәжбүр ету. Қолмен басқару режиміне өткеннен кейін "Жол қозғалысы туралы" Қазақстан Республикасының Заңының </w:t>
      </w:r>
      <w:r>
        <w:rPr>
          <w:rFonts w:ascii="Times New Roman"/>
          <w:b w:val="false"/>
          <w:i w:val="false"/>
          <w:color w:val="000000"/>
          <w:sz w:val="28"/>
        </w:rPr>
        <w:t>1-бабының</w:t>
      </w:r>
      <w:r>
        <w:rPr>
          <w:rFonts w:ascii="Times New Roman"/>
          <w:b w:val="false"/>
          <w:i w:val="false"/>
          <w:color w:val="000000"/>
          <w:sz w:val="28"/>
        </w:rPr>
        <w:t xml:space="preserve"> 25) тармақшасына сәйкес көлік құралын басқаруды қабылдауға жауапты тұлға жүргізуші болып танылады;</w:t>
      </w:r>
    </w:p>
    <w:bookmarkEnd w:id="15"/>
    <w:bookmarkStart w:name="z24" w:id="16"/>
    <w:p>
      <w:pPr>
        <w:spacing w:after="0"/>
        <w:ind w:left="0"/>
        <w:jc w:val="both"/>
      </w:pPr>
      <w:r>
        <w:rPr>
          <w:rFonts w:ascii="Times New Roman"/>
          <w:b w:val="false"/>
          <w:i w:val="false"/>
          <w:color w:val="000000"/>
          <w:sz w:val="28"/>
        </w:rPr>
        <w:t>
      6) көлік құралдарын басқаруды автоматтандыру деңгейлерінің халықаралық классификациясы – ISO/SAE PAS 22736 "Таксономия және жол көліктерін жүргізуді автоматтандыру жүйелеріне қатысты терминдердің анықтамалары" халықаралық стандартында белгіленген көлік құралдарын басқаруды автоматтандыру деңгейлерінің классификациясы;</w:t>
      </w:r>
    </w:p>
    <w:bookmarkEnd w:id="16"/>
    <w:bookmarkStart w:name="z25" w:id="17"/>
    <w:p>
      <w:pPr>
        <w:spacing w:after="0"/>
        <w:ind w:left="0"/>
        <w:jc w:val="both"/>
      </w:pPr>
      <w:r>
        <w:rPr>
          <w:rFonts w:ascii="Times New Roman"/>
          <w:b w:val="false"/>
          <w:i w:val="false"/>
          <w:color w:val="000000"/>
          <w:sz w:val="28"/>
        </w:rPr>
        <w:t>
      7) қашықтағы оператор – пилоттық жобаның субъектісі анықтаған, көлік құралының сыртында орналасқан, жоғары автоматтандырылған көлік құралын бағыттауды және диспетчерлеуді (қозғалыс бағытын анықтау және өзгерту, қосу және өшіру) жүзеге асыратын тұлға. көлік құралын динамикалық басқару тапсырмасын орындамай;</w:t>
      </w:r>
    </w:p>
    <w:bookmarkEnd w:id="17"/>
    <w:bookmarkStart w:name="z26" w:id="18"/>
    <w:p>
      <w:pPr>
        <w:spacing w:after="0"/>
        <w:ind w:left="0"/>
        <w:jc w:val="both"/>
      </w:pPr>
      <w:r>
        <w:rPr>
          <w:rFonts w:ascii="Times New Roman"/>
          <w:b w:val="false"/>
          <w:i w:val="false"/>
          <w:color w:val="000000"/>
          <w:sz w:val="28"/>
        </w:rPr>
        <w:t>
      8) пилоттық жоба комиссиясы – Қазақстан Республикасы Жасанды интеллект және цифрлық даму министрлігінің жанындағы алқалы орган, пилоттық жобаны іске асыруға қатысатын мемлекеттік органдардан тұрады, өз қызметін Ережеге және осы Қағидаларға сәйкес жүзеге асырады. Пилоттық жоба комиссия туралы ережені Қазақстан Республикасы Жасанды интеллект және цифрлық даму министрлігі бекітеді;</w:t>
      </w:r>
    </w:p>
    <w:bookmarkEnd w:id="18"/>
    <w:bookmarkStart w:name="z27" w:id="19"/>
    <w:p>
      <w:pPr>
        <w:spacing w:after="0"/>
        <w:ind w:left="0"/>
        <w:jc w:val="both"/>
      </w:pPr>
      <w:r>
        <w:rPr>
          <w:rFonts w:ascii="Times New Roman"/>
          <w:b w:val="false"/>
          <w:i w:val="false"/>
          <w:color w:val="000000"/>
          <w:sz w:val="28"/>
        </w:rPr>
        <w:t>
      9) сынаушы – пилоттық жобаның субъектісі анықтаған, автоматтандырылған көлік құралының ішінде жүргізуші немесе алдыңғы жолаушы орындығында орналасқан, автоматтандырылған басқару жүйесінің жұмысын бақылайтын, көлік құралының қозғалыс параметрлері мен оқиғаларын тіркейтін, динамикалық басқару тапсырмасын орындамай, бірақ араласу мүмкіндігімен пилоттық жобаның субъектісі. қозғалысты тоқтату мақсатында автоматтандырылған басқару жүйесі істен шыққан жағдайда көлік құралын басқару;</w:t>
      </w:r>
    </w:p>
    <w:bookmarkEnd w:id="19"/>
    <w:bookmarkStart w:name="z28" w:id="20"/>
    <w:p>
      <w:pPr>
        <w:spacing w:after="0"/>
        <w:ind w:left="0"/>
        <w:jc w:val="both"/>
      </w:pPr>
      <w:r>
        <w:rPr>
          <w:rFonts w:ascii="Times New Roman"/>
          <w:b w:val="false"/>
          <w:i w:val="false"/>
          <w:color w:val="000000"/>
          <w:sz w:val="28"/>
        </w:rPr>
        <w:t>
      10) сынақ полигоны – штаттық пайдалануда автокөлік құралдарын автоматтандырылған басқару жүйелерінің жұмыс істеуін тексеруге арналған арнайы бөлінген және жабдықталған аумақ;</w:t>
      </w:r>
    </w:p>
    <w:bookmarkEnd w:id="20"/>
    <w:bookmarkStart w:name="z29" w:id="21"/>
    <w:p>
      <w:pPr>
        <w:spacing w:after="0"/>
        <w:ind w:left="0"/>
        <w:jc w:val="both"/>
      </w:pPr>
      <w:r>
        <w:rPr>
          <w:rFonts w:ascii="Times New Roman"/>
          <w:b w:val="false"/>
          <w:i w:val="false"/>
          <w:color w:val="000000"/>
          <w:sz w:val="28"/>
        </w:rPr>
        <w:t>
      11) шартты автоматтандырудың автокөлік құралы – автоматтандырылған басқару жүйесі жүргізушінің, көлік құралын басқаруды қабылдауға жауапты адамның орнында міндетті түрде бола отырып, толық уақытты жұмыс уақытында көлік құралын басқарудың барлық динамикалық міндеттерін орындайтын көлік құралы. көлік құралдары (көлік құралдарын басқаруды автоматтандыру деңгейлерінің халықаралық классификациясы бойынша 3 деңгей);</w:t>
      </w:r>
    </w:p>
    <w:bookmarkEnd w:id="21"/>
    <w:bookmarkStart w:name="z30" w:id="22"/>
    <w:p>
      <w:pPr>
        <w:spacing w:after="0"/>
        <w:ind w:left="0"/>
        <w:jc w:val="both"/>
      </w:pPr>
      <w:r>
        <w:rPr>
          <w:rFonts w:ascii="Times New Roman"/>
          <w:b w:val="false"/>
          <w:i w:val="false"/>
          <w:color w:val="000000"/>
          <w:sz w:val="28"/>
        </w:rPr>
        <w:t>
      12) штаттық пайдалану – автоматтандырылған басқару жүйесі автокөлік құралын басқарудың динамикалық міндетін қауіпсіз орындауды қамтамасыз ететін пайдалану шарттары, оның ішінде, бірақ олармен шектелмей: географиялық параметрлер (жолдардың түрлері, белгілі бір маршруттар немесе аумақтар), жол инфрақұрылымының параметрлері (белгілердің, бағдаршамдардың, жол белгілерінің болуы), қоршаған орта жағдайлары (ауа райы жағдайлары, жарықтандыру, тәулік уақыты), қозғалыс параметрлері (жылдамдық диапазоны, қозғалыс ағынының қарқындылығы), жол қозғалысына қатысушылардың сипаттамалары және автоматтандырылған басқару жүйелерімен жабдықталған көлік құралдарының жұмысына әсер ететін басқа жағдайлар.</w:t>
      </w:r>
    </w:p>
    <w:bookmarkEnd w:id="22"/>
    <w:bookmarkStart w:name="z31" w:id="23"/>
    <w:p>
      <w:pPr>
        <w:spacing w:after="0"/>
        <w:ind w:left="0"/>
        <w:jc w:val="both"/>
      </w:pPr>
      <w:r>
        <w:rPr>
          <w:rFonts w:ascii="Times New Roman"/>
          <w:b w:val="false"/>
          <w:i w:val="false"/>
          <w:color w:val="000000"/>
          <w:sz w:val="28"/>
        </w:rPr>
        <w:t>
      3. Пилоттық жобаны енгізу мақсаттары:</w:t>
      </w:r>
    </w:p>
    <w:bookmarkEnd w:id="23"/>
    <w:bookmarkStart w:name="z32" w:id="24"/>
    <w:p>
      <w:pPr>
        <w:spacing w:after="0"/>
        <w:ind w:left="0"/>
        <w:jc w:val="both"/>
      </w:pPr>
      <w:r>
        <w:rPr>
          <w:rFonts w:ascii="Times New Roman"/>
          <w:b w:val="false"/>
          <w:i w:val="false"/>
          <w:color w:val="000000"/>
          <w:sz w:val="28"/>
        </w:rPr>
        <w:t>
      1) шартты және жоғары автоматтандырылған басқаруы бар автокөлік құралдарын сынақтан өткізу, штаттық пайдалану аумақтары мен орталарын қоса алғанда, олардың жол қозғалысына қатысуына рұқсат беру шарттарын айқындау;</w:t>
      </w:r>
    </w:p>
    <w:bookmarkEnd w:id="24"/>
    <w:bookmarkStart w:name="z33" w:id="25"/>
    <w:p>
      <w:pPr>
        <w:spacing w:after="0"/>
        <w:ind w:left="0"/>
        <w:jc w:val="both"/>
      </w:pPr>
      <w:r>
        <w:rPr>
          <w:rFonts w:ascii="Times New Roman"/>
          <w:b w:val="false"/>
          <w:i w:val="false"/>
          <w:color w:val="000000"/>
          <w:sz w:val="28"/>
        </w:rPr>
        <w:t>
      2) басқаруды шартты және жоғары автоматтандыруы бар автокөлік құралдарының қозғалысын мониторингтеу тәртібін, уәкілетті органдардың деректерге қолжетімділігін, сондай-ақ бұзушылықтар анықталған кезде пайдалануды тоқтата тұру немесе тоқтату рәсімдерін қоса алғанда, мемлекеттік бақылаудың нысандары мен әдістерін пысықтау;</w:t>
      </w:r>
    </w:p>
    <w:bookmarkEnd w:id="25"/>
    <w:bookmarkStart w:name="z34" w:id="26"/>
    <w:p>
      <w:pPr>
        <w:spacing w:after="0"/>
        <w:ind w:left="0"/>
        <w:jc w:val="both"/>
      </w:pPr>
      <w:r>
        <w:rPr>
          <w:rFonts w:ascii="Times New Roman"/>
          <w:b w:val="false"/>
          <w:i w:val="false"/>
          <w:color w:val="000000"/>
          <w:sz w:val="28"/>
        </w:rPr>
        <w:t>
      3) басқаруды шартты және жоғары автоматтандыруы бар автокөлік құралдарының техникалық жай-күйіне, бағдарламалық қамтамасыз етілуіне, киберқауіпсіздігіне және сенімділігіне қойылатын талаптарды, сондай-ақ оларды сертификаттау, рұқсат беру және пайдалану кезеңінде жүйелі бақылау рәсімдерін әзірлеу;</w:t>
      </w:r>
    </w:p>
    <w:bookmarkEnd w:id="26"/>
    <w:bookmarkStart w:name="z35" w:id="27"/>
    <w:p>
      <w:pPr>
        <w:spacing w:after="0"/>
        <w:ind w:left="0"/>
        <w:jc w:val="both"/>
      </w:pPr>
      <w:r>
        <w:rPr>
          <w:rFonts w:ascii="Times New Roman"/>
          <w:b w:val="false"/>
          <w:i w:val="false"/>
          <w:color w:val="000000"/>
          <w:sz w:val="28"/>
        </w:rPr>
        <w:t>
      4) пилоттық жобадан басқаруды шартты және жоғары автоматтандыруы бар автокөлік құралдарын толыққанды реттеуге көшу мақсатында Қазақстан Республикасының қолданыстағы заңнамасына кейіннен өзгерістер енгізу үшін қажетті құқық қолдану практикасы мен талдамалық деректерді жинау.</w:t>
      </w:r>
    </w:p>
    <w:bookmarkEnd w:id="27"/>
    <w:bookmarkStart w:name="z36" w:id="28"/>
    <w:p>
      <w:pPr>
        <w:spacing w:after="0"/>
        <w:ind w:left="0"/>
        <w:jc w:val="left"/>
      </w:pPr>
      <w:r>
        <w:rPr>
          <w:rFonts w:ascii="Times New Roman"/>
          <w:b/>
          <w:i w:val="false"/>
          <w:color w:val="000000"/>
        </w:rPr>
        <w:t xml:space="preserve"> 2 тарау. Пилоттық жобаны іске асыру аумағы</w:t>
      </w:r>
    </w:p>
    <w:bookmarkEnd w:id="28"/>
    <w:bookmarkStart w:name="z37" w:id="29"/>
    <w:p>
      <w:pPr>
        <w:spacing w:after="0"/>
        <w:ind w:left="0"/>
        <w:jc w:val="both"/>
      </w:pPr>
      <w:r>
        <w:rPr>
          <w:rFonts w:ascii="Times New Roman"/>
          <w:b w:val="false"/>
          <w:i w:val="false"/>
          <w:color w:val="000000"/>
          <w:sz w:val="28"/>
        </w:rPr>
        <w:t>
      4. Пилоттық жобаны іске асыру Астана, Алматы қалаларының және Ақмола облысының Қосшы қаланы аумағында сынақ полигондарында және тиісті жергілікті атқарушы органдардың шешімдерімен айқындалатын жалпыға ортақ пайдаланылатын автомобиль жолдарының белгіленген маршруттары бойынша Қазақстан Республикасының Ішкі істер, Көлік министрліктермен және Қазақстан Республикасы Мемлекеттік күзет қызметімен келісім бойынша жүзеге асырылады.</w:t>
      </w:r>
    </w:p>
    <w:bookmarkEnd w:id="29"/>
    <w:bookmarkStart w:name="z38" w:id="30"/>
    <w:p>
      <w:pPr>
        <w:spacing w:after="0"/>
        <w:ind w:left="0"/>
        <w:jc w:val="left"/>
      </w:pPr>
      <w:r>
        <w:rPr>
          <w:rFonts w:ascii="Times New Roman"/>
          <w:b/>
          <w:i w:val="false"/>
          <w:color w:val="000000"/>
        </w:rPr>
        <w:t xml:space="preserve"> 3 тарау. Пилоттық жобаны іске асыру мерзімі</w:t>
      </w:r>
    </w:p>
    <w:bookmarkEnd w:id="30"/>
    <w:bookmarkStart w:name="z39" w:id="31"/>
    <w:p>
      <w:pPr>
        <w:spacing w:after="0"/>
        <w:ind w:left="0"/>
        <w:jc w:val="both"/>
      </w:pPr>
      <w:r>
        <w:rPr>
          <w:rFonts w:ascii="Times New Roman"/>
          <w:b w:val="false"/>
          <w:i w:val="false"/>
          <w:color w:val="000000"/>
          <w:sz w:val="28"/>
        </w:rPr>
        <w:t>
      5. Пилоттық жобаның қолданылу мерзімі 3 (үш) жылды құрайды.</w:t>
      </w:r>
    </w:p>
    <w:bookmarkEnd w:id="31"/>
    <w:bookmarkStart w:name="z40" w:id="32"/>
    <w:p>
      <w:pPr>
        <w:spacing w:after="0"/>
        <w:ind w:left="0"/>
        <w:jc w:val="both"/>
      </w:pPr>
      <w:r>
        <w:rPr>
          <w:rFonts w:ascii="Times New Roman"/>
          <w:b w:val="false"/>
          <w:i w:val="false"/>
          <w:color w:val="000000"/>
          <w:sz w:val="28"/>
        </w:rPr>
        <w:t>
      6. Пилоттық жоба субъектілерінің қатысу мерзімі пилоттық жобаның қолданылу мерзіміне белгіленеді.</w:t>
      </w:r>
    </w:p>
    <w:bookmarkEnd w:id="32"/>
    <w:bookmarkStart w:name="z41" w:id="33"/>
    <w:p>
      <w:pPr>
        <w:spacing w:after="0"/>
        <w:ind w:left="0"/>
        <w:jc w:val="left"/>
      </w:pPr>
      <w:r>
        <w:rPr>
          <w:rFonts w:ascii="Times New Roman"/>
          <w:b/>
          <w:i w:val="false"/>
          <w:color w:val="000000"/>
        </w:rPr>
        <w:t xml:space="preserve"> 4 тарау. Пилоттық жоба субъектісі мәртебесін алу</w:t>
      </w:r>
    </w:p>
    <w:bookmarkEnd w:id="33"/>
    <w:bookmarkStart w:name="z42" w:id="34"/>
    <w:p>
      <w:pPr>
        <w:spacing w:after="0"/>
        <w:ind w:left="0"/>
        <w:jc w:val="both"/>
      </w:pPr>
      <w:r>
        <w:rPr>
          <w:rFonts w:ascii="Times New Roman"/>
          <w:b w:val="false"/>
          <w:i w:val="false"/>
          <w:color w:val="000000"/>
          <w:sz w:val="28"/>
        </w:rPr>
        <w:t>
      7. Осы Қағидалардың 12-тармағына сәйкес болған жағдайда пилоттық жобаға қатысуға ниет білдірген заңды тұлғалар пилоттық жобаға қатысуға жіберілуі мүмкін.</w:t>
      </w:r>
    </w:p>
    <w:bookmarkEnd w:id="34"/>
    <w:bookmarkStart w:name="z43" w:id="35"/>
    <w:p>
      <w:pPr>
        <w:spacing w:after="0"/>
        <w:ind w:left="0"/>
        <w:jc w:val="both"/>
      </w:pPr>
      <w:r>
        <w:rPr>
          <w:rFonts w:ascii="Times New Roman"/>
          <w:b w:val="false"/>
          <w:i w:val="false"/>
          <w:color w:val="000000"/>
          <w:sz w:val="28"/>
        </w:rPr>
        <w:t>
      8. Осы Қағидалардың 7-тармағында көрсетілген заңды тұлғалар пилоттық жоба субъектісі мәртебесін алу мақсатында осы қағидалардан туындайтын міндеттемелерді қабылдау және осы Қағидаларға қосымшаға сәйкес нысан бойынша шартты немесе жоғары автоматтандыру автокөлік құралының қауіпсіздігін қамтамасыз ету туралы өтінішті қоса бере отырып, Қазақстан Республикасы Жасанды интеллект және цифрлық даму министрлігіне ілеспе хат жібереді.</w:t>
      </w:r>
    </w:p>
    <w:bookmarkEnd w:id="35"/>
    <w:bookmarkStart w:name="z44" w:id="36"/>
    <w:p>
      <w:pPr>
        <w:spacing w:after="0"/>
        <w:ind w:left="0"/>
        <w:jc w:val="both"/>
      </w:pPr>
      <w:r>
        <w:rPr>
          <w:rFonts w:ascii="Times New Roman"/>
          <w:b w:val="false"/>
          <w:i w:val="false"/>
          <w:color w:val="000000"/>
          <w:sz w:val="28"/>
        </w:rPr>
        <w:t>
      9. Ұсынылған құжаттар осы Қағидалардың 8-тармағына сәйкес келген жағдайда, Қазақстан Республикасының Жасанды интеллект және цифрлық даму министрлігі пилоттық жоба комиссиясымен бірлесіп ұсынылған құжаттарды алған күннен бастап 15 (он бес) жұмыс күні ішінде қарайды.</w:t>
      </w:r>
    </w:p>
    <w:bookmarkEnd w:id="36"/>
    <w:bookmarkStart w:name="z45" w:id="37"/>
    <w:p>
      <w:pPr>
        <w:spacing w:after="0"/>
        <w:ind w:left="0"/>
        <w:jc w:val="both"/>
      </w:pPr>
      <w:r>
        <w:rPr>
          <w:rFonts w:ascii="Times New Roman"/>
          <w:b w:val="false"/>
          <w:i w:val="false"/>
          <w:color w:val="000000"/>
          <w:sz w:val="28"/>
        </w:rPr>
        <w:t>
      10. Қарау нәтижелері бойынша Қазақстан Республикасы Жасанды интеллект және цифрлық даму министрлігі пилоттық жоба субъектісінің мәртебесін беру туралы шешім қабылдаған жағдайда, осындай шешім қабылданған күннен бастап 5 (бес) жұмыс күні ішінде заңды тұлғаны хабардар етеді және Қазақстан Республикасының Үкіметіне тиісті ақпаратты енгізеді.</w:t>
      </w:r>
    </w:p>
    <w:bookmarkEnd w:id="37"/>
    <w:bookmarkStart w:name="z46" w:id="38"/>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хабарламасында тиісті тұлғаға пилоттық жобаның субъектісі мәртебесін беру туралы, сондай-ақ олардың санатын, маркасын және санын көрсете отырып, оған автокөлік құралдарын әкелу құқығын беру туралы мәліметтер қамтылады.</w:t>
      </w:r>
    </w:p>
    <w:bookmarkEnd w:id="38"/>
    <w:bookmarkStart w:name="z47" w:id="39"/>
    <w:p>
      <w:pPr>
        <w:spacing w:after="0"/>
        <w:ind w:left="0"/>
        <w:jc w:val="both"/>
      </w:pPr>
      <w:r>
        <w:rPr>
          <w:rFonts w:ascii="Times New Roman"/>
          <w:b w:val="false"/>
          <w:i w:val="false"/>
          <w:color w:val="000000"/>
          <w:sz w:val="28"/>
        </w:rPr>
        <w:t>
      11. Ұсынылған құжаттар осы Қағидалардың 8-тармағында белгіленген сәйкес келмеген немесе толық болмаған жағдайда, Қазақстан Республикасының Жасанды интеллект және цифрлық даму министрлігі пилоттық жоба субъектісі мәртебесін беруден бас тарту туралы шешім қабылдайды және бас тарту себептерін көрсете отырып, заңды тұлғаға хат жібереді.</w:t>
      </w:r>
    </w:p>
    <w:bookmarkEnd w:id="39"/>
    <w:bookmarkStart w:name="z48" w:id="40"/>
    <w:p>
      <w:pPr>
        <w:spacing w:after="0"/>
        <w:ind w:left="0"/>
        <w:jc w:val="left"/>
      </w:pPr>
      <w:r>
        <w:rPr>
          <w:rFonts w:ascii="Times New Roman"/>
          <w:b/>
          <w:i w:val="false"/>
          <w:color w:val="000000"/>
        </w:rPr>
        <w:t xml:space="preserve"> 5 тарау. Пилоттық жобаның субъектілері</w:t>
      </w:r>
    </w:p>
    <w:bookmarkEnd w:id="40"/>
    <w:bookmarkStart w:name="z49" w:id="41"/>
    <w:p>
      <w:pPr>
        <w:spacing w:after="0"/>
        <w:ind w:left="0"/>
        <w:jc w:val="both"/>
      </w:pPr>
      <w:r>
        <w:rPr>
          <w:rFonts w:ascii="Times New Roman"/>
          <w:b w:val="false"/>
          <w:i w:val="false"/>
          <w:color w:val="000000"/>
          <w:sz w:val="28"/>
        </w:rPr>
        <w:t>
      12. Пилоттық жобаның субъектісі:</w:t>
      </w:r>
    </w:p>
    <w:bookmarkEnd w:id="41"/>
    <w:bookmarkStart w:name="z50" w:id="42"/>
    <w:p>
      <w:pPr>
        <w:spacing w:after="0"/>
        <w:ind w:left="0"/>
        <w:jc w:val="both"/>
      </w:pPr>
      <w:r>
        <w:rPr>
          <w:rFonts w:ascii="Times New Roman"/>
          <w:b w:val="false"/>
          <w:i w:val="false"/>
          <w:color w:val="000000"/>
          <w:sz w:val="28"/>
        </w:rPr>
        <w:t>
      1) Қазақстан Республикасының аумағында тіркелген заңды тұлға болып табылады;</w:t>
      </w:r>
    </w:p>
    <w:bookmarkEnd w:id="42"/>
    <w:bookmarkStart w:name="z51" w:id="43"/>
    <w:p>
      <w:pPr>
        <w:spacing w:after="0"/>
        <w:ind w:left="0"/>
        <w:jc w:val="both"/>
      </w:pPr>
      <w:r>
        <w:rPr>
          <w:rFonts w:ascii="Times New Roman"/>
          <w:b w:val="false"/>
          <w:i w:val="false"/>
          <w:color w:val="000000"/>
          <w:sz w:val="28"/>
        </w:rPr>
        <w:t>
      2) автокөлік құралының меншік иесі және (немесе) иеленушісі болып табылады;</w:t>
      </w:r>
    </w:p>
    <w:bookmarkEnd w:id="43"/>
    <w:bookmarkStart w:name="z52" w:id="44"/>
    <w:p>
      <w:pPr>
        <w:spacing w:after="0"/>
        <w:ind w:left="0"/>
        <w:jc w:val="both"/>
      </w:pPr>
      <w:r>
        <w:rPr>
          <w:rFonts w:ascii="Times New Roman"/>
          <w:b w:val="false"/>
          <w:i w:val="false"/>
          <w:color w:val="000000"/>
          <w:sz w:val="28"/>
        </w:rPr>
        <w:t>
      3) автокөлік құралын пайдалану кезінде анықталған автоматтандырылған басқару жүйесінің кемшіліктерін жою бойынша шаралар қабылдайды;</w:t>
      </w:r>
    </w:p>
    <w:bookmarkEnd w:id="44"/>
    <w:bookmarkStart w:name="z53" w:id="45"/>
    <w:p>
      <w:pPr>
        <w:spacing w:after="0"/>
        <w:ind w:left="0"/>
        <w:jc w:val="both"/>
      </w:pPr>
      <w:r>
        <w:rPr>
          <w:rFonts w:ascii="Times New Roman"/>
          <w:b w:val="false"/>
          <w:i w:val="false"/>
          <w:color w:val="000000"/>
          <w:sz w:val="28"/>
        </w:rPr>
        <w:t>
      4) автокөлік құралын пайдалану кезінде автоматтандырылған басқару жүйесінің қауіпсіздік талаптарына сәйкестігі туралы ақпарат алу үшін қажетті шараларды қабылдау;</w:t>
      </w:r>
    </w:p>
    <w:bookmarkEnd w:id="45"/>
    <w:bookmarkStart w:name="z54" w:id="46"/>
    <w:p>
      <w:pPr>
        <w:spacing w:after="0"/>
        <w:ind w:left="0"/>
        <w:jc w:val="both"/>
      </w:pPr>
      <w:r>
        <w:rPr>
          <w:rFonts w:ascii="Times New Roman"/>
          <w:b w:val="false"/>
          <w:i w:val="false"/>
          <w:color w:val="000000"/>
          <w:sz w:val="28"/>
        </w:rPr>
        <w:t>
      5) ақпараттық қауіпсіздік қатерлерін қоса алғанда, жол қозғалысына қатысушылардың қауіпсіздігіне анықталған қатерлерді жою үшін қажетті автоматтандырылған басқару жүйесінің бағдарламалық жасақтамасын жаңартуды жүзеге асыру;</w:t>
      </w:r>
    </w:p>
    <w:bookmarkEnd w:id="46"/>
    <w:bookmarkStart w:name="z55" w:id="47"/>
    <w:p>
      <w:pPr>
        <w:spacing w:after="0"/>
        <w:ind w:left="0"/>
        <w:jc w:val="both"/>
      </w:pPr>
      <w:r>
        <w:rPr>
          <w:rFonts w:ascii="Times New Roman"/>
          <w:b w:val="false"/>
          <w:i w:val="false"/>
          <w:color w:val="000000"/>
          <w:sz w:val="28"/>
        </w:rPr>
        <w:t>
      6) Қазақстан Республикасы Жасанды интеллект және цифрлық даму министрлігінің сұрау салуы бойынша автокөлік құралдарын пайдалану кезінде:</w:t>
      </w:r>
    </w:p>
    <w:bookmarkEnd w:id="47"/>
    <w:bookmarkStart w:name="z56" w:id="48"/>
    <w:p>
      <w:pPr>
        <w:spacing w:after="0"/>
        <w:ind w:left="0"/>
        <w:jc w:val="both"/>
      </w:pPr>
      <w:r>
        <w:rPr>
          <w:rFonts w:ascii="Times New Roman"/>
          <w:b w:val="false"/>
          <w:i w:val="false"/>
          <w:color w:val="000000"/>
          <w:sz w:val="28"/>
        </w:rPr>
        <w:t>
      мәртебесі көрсетілген автокөлік құралдарының орналасқан жері – Қазақстан Республикасының дербес деректер және оларды қорғау туралы заңнамасын бұзатын мәліметтерді көрсетпей, такси режиміндегі қозғалыс (еркін, тапсырыстарды қабылдайды, еркін, тапсырыстарды қабылдамайды, жолаушысыз бос, жолаушымен бос емес) немесе такси режимінен тыс;</w:t>
      </w:r>
    </w:p>
    <w:bookmarkEnd w:id="48"/>
    <w:bookmarkStart w:name="z57" w:id="49"/>
    <w:p>
      <w:pPr>
        <w:spacing w:after="0"/>
        <w:ind w:left="0"/>
        <w:jc w:val="both"/>
      </w:pPr>
      <w:r>
        <w:rPr>
          <w:rFonts w:ascii="Times New Roman"/>
          <w:b w:val="false"/>
          <w:i w:val="false"/>
          <w:color w:val="000000"/>
          <w:sz w:val="28"/>
        </w:rPr>
        <w:t>
      автокөлік құралдарының мемлекеттік тіркеу нөмірінде;</w:t>
      </w:r>
    </w:p>
    <w:bookmarkEnd w:id="49"/>
    <w:bookmarkStart w:name="z58" w:id="50"/>
    <w:p>
      <w:pPr>
        <w:spacing w:after="0"/>
        <w:ind w:left="0"/>
        <w:jc w:val="both"/>
      </w:pPr>
      <w:r>
        <w:rPr>
          <w:rFonts w:ascii="Times New Roman"/>
          <w:b w:val="false"/>
          <w:i w:val="false"/>
          <w:color w:val="000000"/>
          <w:sz w:val="28"/>
        </w:rPr>
        <w:t>
      7) автоматтандыруы жоғары автокөлік құралдарының жолаушысын автокөлік құралдарын басқаруға араласуға жол берілмейтіндігі туралы хабардар ету;</w:t>
      </w:r>
    </w:p>
    <w:bookmarkEnd w:id="50"/>
    <w:bookmarkStart w:name="z59" w:id="51"/>
    <w:p>
      <w:pPr>
        <w:spacing w:after="0"/>
        <w:ind w:left="0"/>
        <w:jc w:val="both"/>
      </w:pPr>
      <w:r>
        <w:rPr>
          <w:rFonts w:ascii="Times New Roman"/>
          <w:b w:val="false"/>
          <w:i w:val="false"/>
          <w:color w:val="000000"/>
          <w:sz w:val="28"/>
        </w:rPr>
        <w:t>
      8) қашықтағы операторларды даярлау бағдарламасына сәйкес қашықтағы операторларды оқыту бойынша және қашықтағы операторларды өз міндеттерін орындауға жіберуді бақылау бойынша жоғары автоматтандырылған автокөлік құралдарының меншік иесін және (немесе) иесін көздейтін қашықтағы операторларға ішкі бақылау жүйесін әзірлеуді жүзеге асыру;</w:t>
      </w:r>
    </w:p>
    <w:bookmarkEnd w:id="51"/>
    <w:bookmarkStart w:name="z60" w:id="52"/>
    <w:p>
      <w:pPr>
        <w:spacing w:after="0"/>
        <w:ind w:left="0"/>
        <w:jc w:val="both"/>
      </w:pPr>
      <w:r>
        <w:rPr>
          <w:rFonts w:ascii="Times New Roman"/>
          <w:b w:val="false"/>
          <w:i w:val="false"/>
          <w:color w:val="000000"/>
          <w:sz w:val="28"/>
        </w:rPr>
        <w:t>
      9) автокөлік құралын пайдалану тәуекелдерін барынша азайтуға бағытталған шараларды қабылдау, соның ішінде, бірақ олармен шектелмей:</w:t>
      </w:r>
    </w:p>
    <w:bookmarkEnd w:id="52"/>
    <w:bookmarkStart w:name="z61" w:id="53"/>
    <w:p>
      <w:pPr>
        <w:spacing w:after="0"/>
        <w:ind w:left="0"/>
        <w:jc w:val="both"/>
      </w:pPr>
      <w:r>
        <w:rPr>
          <w:rFonts w:ascii="Times New Roman"/>
          <w:b w:val="false"/>
          <w:i w:val="false"/>
          <w:color w:val="000000"/>
          <w:sz w:val="28"/>
        </w:rPr>
        <w:t>
      автоматтандырылған басқару жүйесіне ақауларды табудың және өз жағдайын анықтаудың, сондай-ақ әртүрлі физикалық сипаттағы функционалдық сенсорлардан ақпаратты жинаудың кіріктірілген алгоритмдерін енгізу;</w:t>
      </w:r>
    </w:p>
    <w:bookmarkEnd w:id="53"/>
    <w:bookmarkStart w:name="z62" w:id="54"/>
    <w:p>
      <w:pPr>
        <w:spacing w:after="0"/>
        <w:ind w:left="0"/>
        <w:jc w:val="both"/>
      </w:pPr>
      <w:r>
        <w:rPr>
          <w:rFonts w:ascii="Times New Roman"/>
          <w:b w:val="false"/>
          <w:i w:val="false"/>
          <w:color w:val="000000"/>
          <w:sz w:val="28"/>
        </w:rPr>
        <w:t>
      автокөлік құралын жүргізуші орнынан, сондай-ақ қашықтықтан қашықтағы оператор бас тартқан жағдайда, автоматтандырылған басқару жүйесін көлік құралы жүйелерінен авариялық ажыратуды жүзеге асыруға мүмкіндік беретін құрылғымен жарақтандыру;</w:t>
      </w:r>
    </w:p>
    <w:bookmarkEnd w:id="54"/>
    <w:bookmarkStart w:name="z63" w:id="55"/>
    <w:p>
      <w:pPr>
        <w:spacing w:after="0"/>
        <w:ind w:left="0"/>
        <w:jc w:val="both"/>
      </w:pPr>
      <w:r>
        <w:rPr>
          <w:rFonts w:ascii="Times New Roman"/>
          <w:b w:val="false"/>
          <w:i w:val="false"/>
          <w:color w:val="000000"/>
          <w:sz w:val="28"/>
        </w:rPr>
        <w:t>
      автокөлік құралына тұрақты техникалық қызмет көрсетуді, сондай-ақ оның техникалық жай-күйін рейс алдындағы бақылауды ұйымдастыру;</w:t>
      </w:r>
    </w:p>
    <w:bookmarkEnd w:id="55"/>
    <w:bookmarkStart w:name="z64" w:id="56"/>
    <w:p>
      <w:pPr>
        <w:spacing w:after="0"/>
        <w:ind w:left="0"/>
        <w:jc w:val="both"/>
      </w:pPr>
      <w:r>
        <w:rPr>
          <w:rFonts w:ascii="Times New Roman"/>
          <w:b w:val="false"/>
          <w:i w:val="false"/>
          <w:color w:val="000000"/>
          <w:sz w:val="28"/>
        </w:rPr>
        <w:t>
      бағдарламалық қамтамасыз етудің және электр жабдықтарының нақты уақыттағы жұмысын бақылайтын диагностикалық жүйені енгізу;</w:t>
      </w:r>
    </w:p>
    <w:bookmarkEnd w:id="56"/>
    <w:bookmarkStart w:name="z65" w:id="57"/>
    <w:p>
      <w:pPr>
        <w:spacing w:after="0"/>
        <w:ind w:left="0"/>
        <w:jc w:val="both"/>
      </w:pPr>
      <w:r>
        <w:rPr>
          <w:rFonts w:ascii="Times New Roman"/>
          <w:b w:val="false"/>
          <w:i w:val="false"/>
          <w:color w:val="000000"/>
          <w:sz w:val="28"/>
        </w:rPr>
        <w:t>
      орталықтандырылған бағалауды ұйымдастыру және статистикалық көрсеткіштерді қоса алғанда, тұрақты пайдалану ортасының сәйкестігі туралы шешім қабылдау.</w:t>
      </w:r>
    </w:p>
    <w:bookmarkEnd w:id="57"/>
    <w:bookmarkStart w:name="z66" w:id="58"/>
    <w:p>
      <w:pPr>
        <w:spacing w:after="0"/>
        <w:ind w:left="0"/>
        <w:jc w:val="left"/>
      </w:pPr>
      <w:r>
        <w:rPr>
          <w:rFonts w:ascii="Times New Roman"/>
          <w:b/>
          <w:i w:val="false"/>
          <w:color w:val="000000"/>
        </w:rPr>
        <w:t xml:space="preserve"> 6 тарау. Қашықтағы оператор</w:t>
      </w:r>
    </w:p>
    <w:bookmarkEnd w:id="58"/>
    <w:bookmarkStart w:name="z67" w:id="59"/>
    <w:p>
      <w:pPr>
        <w:spacing w:after="0"/>
        <w:ind w:left="0"/>
        <w:jc w:val="both"/>
      </w:pPr>
      <w:r>
        <w:rPr>
          <w:rFonts w:ascii="Times New Roman"/>
          <w:b w:val="false"/>
          <w:i w:val="false"/>
          <w:color w:val="000000"/>
          <w:sz w:val="28"/>
        </w:rPr>
        <w:t>
      13. Қашықтағы оператордың міндеттеріне жоғары автоматтандырылған автокөліктерге қатысты келесі әрекеттерді орындау кіреді:</w:t>
      </w:r>
    </w:p>
    <w:bookmarkEnd w:id="59"/>
    <w:bookmarkStart w:name="z68" w:id="60"/>
    <w:p>
      <w:pPr>
        <w:spacing w:after="0"/>
        <w:ind w:left="0"/>
        <w:jc w:val="both"/>
      </w:pPr>
      <w:r>
        <w:rPr>
          <w:rFonts w:ascii="Times New Roman"/>
          <w:b w:val="false"/>
          <w:i w:val="false"/>
          <w:color w:val="000000"/>
          <w:sz w:val="28"/>
        </w:rPr>
        <w:t>
      қозғалысты диспетчерлеу және маршруттау (қозғалыс бағытын анықтау және өзгерту, қосу және өшіру);</w:t>
      </w:r>
    </w:p>
    <w:bookmarkEnd w:id="60"/>
    <w:bookmarkStart w:name="z69" w:id="61"/>
    <w:p>
      <w:pPr>
        <w:spacing w:after="0"/>
        <w:ind w:left="0"/>
        <w:jc w:val="both"/>
      </w:pPr>
      <w:r>
        <w:rPr>
          <w:rFonts w:ascii="Times New Roman"/>
          <w:b w:val="false"/>
          <w:i w:val="false"/>
          <w:color w:val="000000"/>
          <w:sz w:val="28"/>
        </w:rPr>
        <w:t>
      қашықтықтан мониторинг жүргізу жүйелерінің техникалық мүмкіндіктері және пилоттық жобаның субъектісі белгілеген ережелер шегінде штаттық пайдаланудың сәйкестігін бақылау.</w:t>
      </w:r>
    </w:p>
    <w:bookmarkEnd w:id="61"/>
    <w:bookmarkStart w:name="z70" w:id="62"/>
    <w:p>
      <w:pPr>
        <w:spacing w:after="0"/>
        <w:ind w:left="0"/>
        <w:jc w:val="both"/>
      </w:pPr>
      <w:r>
        <w:rPr>
          <w:rFonts w:ascii="Times New Roman"/>
          <w:b w:val="false"/>
          <w:i w:val="false"/>
          <w:color w:val="000000"/>
          <w:sz w:val="28"/>
        </w:rPr>
        <w:t>
      14. Қашықтағы оператор бір уақытта бірнеше жоғары автоматтандырылған көлік құралдарын бағыттауды және диспетчерлеуді жүзеге асыра алады.</w:t>
      </w:r>
    </w:p>
    <w:bookmarkEnd w:id="62"/>
    <w:bookmarkStart w:name="z71" w:id="63"/>
    <w:p>
      <w:pPr>
        <w:spacing w:after="0"/>
        <w:ind w:left="0"/>
        <w:jc w:val="both"/>
      </w:pPr>
      <w:r>
        <w:rPr>
          <w:rFonts w:ascii="Times New Roman"/>
          <w:b w:val="false"/>
          <w:i w:val="false"/>
          <w:color w:val="000000"/>
          <w:sz w:val="28"/>
        </w:rPr>
        <w:t>
      15. Қашықтағы оператор пилоттық жоба субъектілерінің ішкі ережелерімен анықталатын маршруттау және диспетчерлік функцияларды орындау үшін қажетті білім мен дағдыларға ие.</w:t>
      </w:r>
    </w:p>
    <w:bookmarkEnd w:id="63"/>
    <w:bookmarkStart w:name="z72" w:id="64"/>
    <w:p>
      <w:pPr>
        <w:spacing w:after="0"/>
        <w:ind w:left="0"/>
        <w:jc w:val="both"/>
      </w:pPr>
      <w:r>
        <w:rPr>
          <w:rFonts w:ascii="Times New Roman"/>
          <w:b w:val="false"/>
          <w:i w:val="false"/>
          <w:color w:val="000000"/>
          <w:sz w:val="28"/>
        </w:rPr>
        <w:t>
      16. Жол-көлік оқиғасы орын алған жағдайда қашықтағы оператор осы Ереженің талаптарын ескере отырып, Қазақстан Республикасының қолданыстағы заңнаманы басшылыққа алады.</w:t>
      </w:r>
    </w:p>
    <w:bookmarkEnd w:id="64"/>
    <w:bookmarkStart w:name="z73" w:id="65"/>
    <w:p>
      <w:pPr>
        <w:spacing w:after="0"/>
        <w:ind w:left="0"/>
        <w:jc w:val="left"/>
      </w:pPr>
      <w:r>
        <w:rPr>
          <w:rFonts w:ascii="Times New Roman"/>
          <w:b/>
          <w:i w:val="false"/>
          <w:color w:val="000000"/>
        </w:rPr>
        <w:t xml:space="preserve"> 7 тарау. Автокөлік құралын басқаруды қабылдауға жауапты тұлғалар</w:t>
      </w:r>
    </w:p>
    <w:bookmarkEnd w:id="65"/>
    <w:bookmarkStart w:name="z74" w:id="66"/>
    <w:p>
      <w:pPr>
        <w:spacing w:after="0"/>
        <w:ind w:left="0"/>
        <w:jc w:val="both"/>
      </w:pPr>
      <w:r>
        <w:rPr>
          <w:rFonts w:ascii="Times New Roman"/>
          <w:b w:val="false"/>
          <w:i w:val="false"/>
          <w:color w:val="000000"/>
          <w:sz w:val="28"/>
        </w:rPr>
        <w:t>
      17. Автокөлік құралын басқаруды қабылдауға жауапты тұлға келесі талаптарға сәйкес келеді:</w:t>
      </w:r>
    </w:p>
    <w:bookmarkEnd w:id="66"/>
    <w:bookmarkStart w:name="z75" w:id="67"/>
    <w:p>
      <w:pPr>
        <w:spacing w:after="0"/>
        <w:ind w:left="0"/>
        <w:jc w:val="both"/>
      </w:pPr>
      <w:r>
        <w:rPr>
          <w:rFonts w:ascii="Times New Roman"/>
          <w:b w:val="false"/>
          <w:i w:val="false"/>
          <w:color w:val="000000"/>
          <w:sz w:val="28"/>
        </w:rPr>
        <w:t>
      1) тиісті санаттағы көлік құралын жүргізу құқығын растайтын жүргізуші куәлігінің болуы;</w:t>
      </w:r>
    </w:p>
    <w:bookmarkEnd w:id="67"/>
    <w:bookmarkStart w:name="z76" w:id="68"/>
    <w:p>
      <w:pPr>
        <w:spacing w:after="0"/>
        <w:ind w:left="0"/>
        <w:jc w:val="both"/>
      </w:pPr>
      <w:r>
        <w:rPr>
          <w:rFonts w:ascii="Times New Roman"/>
          <w:b w:val="false"/>
          <w:i w:val="false"/>
          <w:color w:val="000000"/>
          <w:sz w:val="28"/>
        </w:rPr>
        <w:t>
      2) тиісті санаттағы көлік құралдарын жүргізу өтілі кемінде үш жыл;</w:t>
      </w:r>
    </w:p>
    <w:bookmarkEnd w:id="68"/>
    <w:bookmarkStart w:name="z77" w:id="69"/>
    <w:p>
      <w:pPr>
        <w:spacing w:after="0"/>
        <w:ind w:left="0"/>
        <w:jc w:val="both"/>
      </w:pPr>
      <w:r>
        <w:rPr>
          <w:rFonts w:ascii="Times New Roman"/>
          <w:b w:val="false"/>
          <w:i w:val="false"/>
          <w:color w:val="000000"/>
          <w:sz w:val="28"/>
        </w:rPr>
        <w:t>
      3) соңғы үш жыл ішінде тиісті санаттағы көлік құралдарын жүргізу құқығынан айыруға әкеп соғатын жол қозғалысы қауіпсіздігі саласындағы құқық бұзушылықтар үшін әкімшілік жауапкершілікке тарту фактілерінің болмауы;</w:t>
      </w:r>
    </w:p>
    <w:bookmarkEnd w:id="69"/>
    <w:bookmarkStart w:name="z78" w:id="70"/>
    <w:p>
      <w:pPr>
        <w:spacing w:after="0"/>
        <w:ind w:left="0"/>
        <w:jc w:val="both"/>
      </w:pPr>
      <w:r>
        <w:rPr>
          <w:rFonts w:ascii="Times New Roman"/>
          <w:b w:val="false"/>
          <w:i w:val="false"/>
          <w:color w:val="000000"/>
          <w:sz w:val="28"/>
        </w:rPr>
        <w:t>
      4) тиісті санаттағы көлік құралын басқаруға медициналық қарсы көрсетілімдердің болмауы, оның ішінде еңбек міндеттерін орындауға кедергі келтіретін зиянды және (немесе) қауіпті өндірістік факторлардың әсер ету белгілерінің, жай-күйлер мен аурулардың, сондай-ақ алкогольдік, есірткілік немесе өзге де уытты масаң күйдің және осындай масаң күйдің қалдық құбылыстарының болмауы, оларды растауды пилоттық жобаның субъектісі аталған қарсы көрсетілімдердің болуы мүмкін екенін куәландыратын белгілер анықталған жағдайда жүзеге асырады.</w:t>
      </w:r>
    </w:p>
    <w:bookmarkEnd w:id="70"/>
    <w:bookmarkStart w:name="z79" w:id="71"/>
    <w:p>
      <w:pPr>
        <w:spacing w:after="0"/>
        <w:ind w:left="0"/>
        <w:jc w:val="both"/>
      </w:pPr>
      <w:r>
        <w:rPr>
          <w:rFonts w:ascii="Times New Roman"/>
          <w:b w:val="false"/>
          <w:i w:val="false"/>
          <w:color w:val="000000"/>
          <w:sz w:val="28"/>
        </w:rPr>
        <w:t>
      18. Автокөлік құралын басқаруды қабылдауға жауапты тұлға:</w:t>
      </w:r>
    </w:p>
    <w:bookmarkEnd w:id="71"/>
    <w:bookmarkStart w:name="z80" w:id="72"/>
    <w:p>
      <w:pPr>
        <w:spacing w:after="0"/>
        <w:ind w:left="0"/>
        <w:jc w:val="both"/>
      </w:pPr>
      <w:r>
        <w:rPr>
          <w:rFonts w:ascii="Times New Roman"/>
          <w:b w:val="false"/>
          <w:i w:val="false"/>
          <w:color w:val="000000"/>
          <w:sz w:val="28"/>
        </w:rPr>
        <w:t>
      1) жүргізушінің орнында болуға;</w:t>
      </w:r>
    </w:p>
    <w:bookmarkEnd w:id="72"/>
    <w:bookmarkStart w:name="z81" w:id="73"/>
    <w:p>
      <w:pPr>
        <w:spacing w:after="0"/>
        <w:ind w:left="0"/>
        <w:jc w:val="both"/>
      </w:pPr>
      <w:r>
        <w:rPr>
          <w:rFonts w:ascii="Times New Roman"/>
          <w:b w:val="false"/>
          <w:i w:val="false"/>
          <w:color w:val="000000"/>
          <w:sz w:val="28"/>
        </w:rPr>
        <w:t>
      2) автоматтандырылған басқару жүйесімен жұмыс істеу бойынша басшылықтың талаптарын зерттейді және орындайды;</w:t>
      </w:r>
    </w:p>
    <w:bookmarkEnd w:id="73"/>
    <w:bookmarkStart w:name="z82" w:id="74"/>
    <w:p>
      <w:pPr>
        <w:spacing w:after="0"/>
        <w:ind w:left="0"/>
        <w:jc w:val="both"/>
      </w:pPr>
      <w:r>
        <w:rPr>
          <w:rFonts w:ascii="Times New Roman"/>
          <w:b w:val="false"/>
          <w:i w:val="false"/>
          <w:color w:val="000000"/>
          <w:sz w:val="28"/>
        </w:rPr>
        <w:t>
      3) автоматтандырылған басқару жүйесінің тек штаттық пайдалану шегінде ғана пайдаланылатынын бақылауға міндетті;</w:t>
      </w:r>
    </w:p>
    <w:bookmarkEnd w:id="74"/>
    <w:bookmarkStart w:name="z83" w:id="75"/>
    <w:p>
      <w:pPr>
        <w:spacing w:after="0"/>
        <w:ind w:left="0"/>
        <w:jc w:val="both"/>
      </w:pPr>
      <w:r>
        <w:rPr>
          <w:rFonts w:ascii="Times New Roman"/>
          <w:b w:val="false"/>
          <w:i w:val="false"/>
          <w:color w:val="000000"/>
          <w:sz w:val="28"/>
        </w:rPr>
        <w:t>
      4) автоматтандырылған басқару жүйесінің жұмысы кезінде қозғалысты бақылаудан алаңдамау;</w:t>
      </w:r>
    </w:p>
    <w:bookmarkEnd w:id="75"/>
    <w:bookmarkStart w:name="z84" w:id="76"/>
    <w:p>
      <w:pPr>
        <w:spacing w:after="0"/>
        <w:ind w:left="0"/>
        <w:jc w:val="both"/>
      </w:pPr>
      <w:r>
        <w:rPr>
          <w:rFonts w:ascii="Times New Roman"/>
          <w:b w:val="false"/>
          <w:i w:val="false"/>
          <w:color w:val="000000"/>
          <w:sz w:val="28"/>
        </w:rPr>
        <w:t>
      5) жол жүрісі қағидаларын бұзу қатері туындаған жағдайда автокөлік құралын басқаруды өзіне қабылдауға міндетті;</w:t>
      </w:r>
    </w:p>
    <w:bookmarkEnd w:id="76"/>
    <w:bookmarkStart w:name="z85" w:id="77"/>
    <w:p>
      <w:pPr>
        <w:spacing w:after="0"/>
        <w:ind w:left="0"/>
        <w:jc w:val="both"/>
      </w:pPr>
      <w:r>
        <w:rPr>
          <w:rFonts w:ascii="Times New Roman"/>
          <w:b w:val="false"/>
          <w:i w:val="false"/>
          <w:color w:val="000000"/>
          <w:sz w:val="28"/>
        </w:rPr>
        <w:t>
      6) жол қозғалысы ережелерін сақтай отырып, мүмкін болатын жол-көлік оқиғаларын барлық қол жетімді тәсілдермен болдырмауға міндетті;</w:t>
      </w:r>
    </w:p>
    <w:bookmarkEnd w:id="77"/>
    <w:bookmarkStart w:name="z86" w:id="78"/>
    <w:p>
      <w:pPr>
        <w:spacing w:after="0"/>
        <w:ind w:left="0"/>
        <w:jc w:val="both"/>
      </w:pPr>
      <w:r>
        <w:rPr>
          <w:rFonts w:ascii="Times New Roman"/>
          <w:b w:val="false"/>
          <w:i w:val="false"/>
          <w:color w:val="000000"/>
          <w:sz w:val="28"/>
        </w:rPr>
        <w:t>
      7) мынадай жағдайларда көлік құралының басқару органдарына тікелей ықпал ету арқылы автокөлік құралын басқаруды дереу өз мойнына алуға міндетті:</w:t>
      </w:r>
    </w:p>
    <w:bookmarkEnd w:id="78"/>
    <w:bookmarkStart w:name="z87" w:id="79"/>
    <w:p>
      <w:pPr>
        <w:spacing w:after="0"/>
        <w:ind w:left="0"/>
        <w:jc w:val="both"/>
      </w:pPr>
      <w:r>
        <w:rPr>
          <w:rFonts w:ascii="Times New Roman"/>
          <w:b w:val="false"/>
          <w:i w:val="false"/>
          <w:color w:val="000000"/>
          <w:sz w:val="28"/>
        </w:rPr>
        <w:t>
      автоматтандырылған басқару жүйесінен осындай қажеттілік туралы сигнал алу;</w:t>
      </w:r>
    </w:p>
    <w:bookmarkEnd w:id="79"/>
    <w:bookmarkStart w:name="z88" w:id="80"/>
    <w:p>
      <w:pPr>
        <w:spacing w:after="0"/>
        <w:ind w:left="0"/>
        <w:jc w:val="both"/>
      </w:pPr>
      <w:r>
        <w:rPr>
          <w:rFonts w:ascii="Times New Roman"/>
          <w:b w:val="false"/>
          <w:i w:val="false"/>
          <w:color w:val="000000"/>
          <w:sz w:val="28"/>
        </w:rPr>
        <w:t>
      нақты мән-жайларға сүйене отырып, көлік құралын басқаруды қабылдауға жауапты тұлға автоматтандырылған басқару жүйесінің қалыпты жұмыс істеу шегінен шығып кеткенін немесе жұмысында қателіктері бар екенін анықтады;</w:t>
      </w:r>
    </w:p>
    <w:bookmarkEnd w:id="80"/>
    <w:bookmarkStart w:name="z89" w:id="81"/>
    <w:p>
      <w:pPr>
        <w:spacing w:after="0"/>
        <w:ind w:left="0"/>
        <w:jc w:val="both"/>
      </w:pPr>
      <w:r>
        <w:rPr>
          <w:rFonts w:ascii="Times New Roman"/>
          <w:b w:val="false"/>
          <w:i w:val="false"/>
          <w:color w:val="000000"/>
          <w:sz w:val="28"/>
        </w:rPr>
        <w:t>
      авариялық жағдайдың немесе жол қозғалысы ережелерін бұзудың алдын алу үшін;</w:t>
      </w:r>
    </w:p>
    <w:bookmarkEnd w:id="81"/>
    <w:bookmarkStart w:name="z90" w:id="82"/>
    <w:p>
      <w:pPr>
        <w:spacing w:after="0"/>
        <w:ind w:left="0"/>
        <w:jc w:val="both"/>
      </w:pPr>
      <w:r>
        <w:rPr>
          <w:rFonts w:ascii="Times New Roman"/>
          <w:b w:val="false"/>
          <w:i w:val="false"/>
          <w:color w:val="000000"/>
          <w:sz w:val="28"/>
        </w:rPr>
        <w:t>
      штаттық пайдаланудан шығуды болдырмау үшін;</w:t>
      </w:r>
    </w:p>
    <w:bookmarkEnd w:id="82"/>
    <w:bookmarkStart w:name="z91" w:id="83"/>
    <w:p>
      <w:pPr>
        <w:spacing w:after="0"/>
        <w:ind w:left="0"/>
        <w:jc w:val="both"/>
      </w:pPr>
      <w:r>
        <w:rPr>
          <w:rFonts w:ascii="Times New Roman"/>
          <w:b w:val="false"/>
          <w:i w:val="false"/>
          <w:color w:val="000000"/>
          <w:sz w:val="28"/>
        </w:rPr>
        <w:t>
      жұмыс тапсырмаларын орындау шеңберінде өз қалауы бойынша.</w:t>
      </w:r>
    </w:p>
    <w:bookmarkEnd w:id="83"/>
    <w:bookmarkStart w:name="z92" w:id="84"/>
    <w:p>
      <w:pPr>
        <w:spacing w:after="0"/>
        <w:ind w:left="0"/>
        <w:jc w:val="both"/>
      </w:pPr>
      <w:r>
        <w:rPr>
          <w:rFonts w:ascii="Times New Roman"/>
          <w:b w:val="false"/>
          <w:i w:val="false"/>
          <w:color w:val="000000"/>
          <w:sz w:val="28"/>
        </w:rPr>
        <w:t>
      8) жол-көлік оқиғасы орын алған жағдайда, көлік құралын басқаруды жүзеге асыруға жауапты тұлға осы Ереженің талаптарын ескере отырып, Қазақстан Республикасының қолданыстағы заңнаманы басшылыққа алады.</w:t>
      </w:r>
    </w:p>
    <w:bookmarkEnd w:id="84"/>
    <w:bookmarkStart w:name="z93" w:id="85"/>
    <w:p>
      <w:pPr>
        <w:spacing w:after="0"/>
        <w:ind w:left="0"/>
        <w:jc w:val="left"/>
      </w:pPr>
      <w:r>
        <w:rPr>
          <w:rFonts w:ascii="Times New Roman"/>
          <w:b/>
          <w:i w:val="false"/>
          <w:color w:val="000000"/>
        </w:rPr>
        <w:t xml:space="preserve"> 8 тарау. Шартты және жоғары автоматтандырылған автокөлік құралдарын пилоттық жобаға қатысуға жіберу шарттары</w:t>
      </w:r>
    </w:p>
    <w:bookmarkEnd w:id="85"/>
    <w:bookmarkStart w:name="z94" w:id="86"/>
    <w:p>
      <w:pPr>
        <w:spacing w:after="0"/>
        <w:ind w:left="0"/>
        <w:jc w:val="both"/>
      </w:pPr>
      <w:r>
        <w:rPr>
          <w:rFonts w:ascii="Times New Roman"/>
          <w:b w:val="false"/>
          <w:i w:val="false"/>
          <w:color w:val="000000"/>
          <w:sz w:val="28"/>
        </w:rPr>
        <w:t>
      19. Шартты және жоғары автоматтандырылған автокөлік құралдарының пилоттық жобаға қатысуына рұқсат беру шарттары мыналар болып табылады:</w:t>
      </w:r>
    </w:p>
    <w:bookmarkEnd w:id="86"/>
    <w:bookmarkStart w:name="z95" w:id="87"/>
    <w:p>
      <w:pPr>
        <w:spacing w:after="0"/>
        <w:ind w:left="0"/>
        <w:jc w:val="both"/>
      </w:pPr>
      <w:r>
        <w:rPr>
          <w:rFonts w:ascii="Times New Roman"/>
          <w:b w:val="false"/>
          <w:i w:val="false"/>
          <w:color w:val="000000"/>
          <w:sz w:val="28"/>
        </w:rPr>
        <w:t xml:space="preserve">
      1) пилоттық жобаның субъектісі автокөлік құралының меншік иесі және (немесе) иеленушісі болып табылса; </w:t>
      </w:r>
    </w:p>
    <w:bookmarkEnd w:id="87"/>
    <w:bookmarkStart w:name="z96" w:id="88"/>
    <w:p>
      <w:pPr>
        <w:spacing w:after="0"/>
        <w:ind w:left="0"/>
        <w:jc w:val="both"/>
      </w:pPr>
      <w:r>
        <w:rPr>
          <w:rFonts w:ascii="Times New Roman"/>
          <w:b w:val="false"/>
          <w:i w:val="false"/>
          <w:color w:val="000000"/>
          <w:sz w:val="28"/>
        </w:rPr>
        <w:t>
      2) Қазақстан Республикасында берілген көлік құралы конструкциясының қауіпсіздігі туралы куәліктің болуы, ол үшінші елдерден пилоттық жоба субъектілері әкелетін, шартты және жоғары деңгейдегі автоматтандырылған басқаруы бар автокөлік құралдарына жатқызылған, шығарылған күнінен бастап 3 жылдан аспаған көлік құралдарын айналымға шығаруға және сәйкестігін бағалауға қойылатын талаптар мен ерекшеліктерге сәйкес ресімделген болуы тиіс, Кеден одағы комиссиясының "Доңғалақты көлік құралдарының қауіпсіздігі туралы" "Кеден одағының техникалық регламентін қабылдау туралы" 2011 жылғы 9 желтоқсандағы № 877 шешімі 3-тармағының 3.2.7-тармақшасының үшінші абзацына сәйкес әзірленген, немесе Кеден одағының техникалық регламентінде белгіленген тәртіппен жүргізілген шартты немесе жоғары деңгейдегі автоматтандырылған автокөлік құралдарының сәйкестігін бағалау нәтижелері бойынша рәсімделген құжаттың болуы қажет, оның ішінде Кеден одағына мүше мемлекеттердің бірінде берілген және мұндай автокөлік құралын Кеден одағының аумағына айналымға шығару сәтінде қолданыста болуы тиіс;</w:t>
      </w:r>
    </w:p>
    <w:bookmarkEnd w:id="88"/>
    <w:bookmarkStart w:name="z97" w:id="89"/>
    <w:p>
      <w:pPr>
        <w:spacing w:after="0"/>
        <w:ind w:left="0"/>
        <w:jc w:val="both"/>
      </w:pPr>
      <w:r>
        <w:rPr>
          <w:rFonts w:ascii="Times New Roman"/>
          <w:b w:val="false"/>
          <w:i w:val="false"/>
          <w:color w:val="000000"/>
          <w:sz w:val="28"/>
        </w:rPr>
        <w:t>
      3) көлік құралын мемлекеттік тіркеу туралы куәлікте "Ерекше белгілер" бағанында "Басқаруды шартты автоматтандыру" немесе "басқаруды жоғары автоматтандыру" деген жазба бар. Ал талаптардың негізінде шартты немесе жоғары автоматтандырылған автокөлік құралдары әкелінген жағдайда "Ерекше белгілер" бағанында "Тек Қазақстан Республикасының аумағында пайдалану" деген жазба болады.</w:t>
      </w:r>
    </w:p>
    <w:bookmarkEnd w:id="89"/>
    <w:bookmarkStart w:name="z98" w:id="90"/>
    <w:p>
      <w:pPr>
        <w:spacing w:after="0"/>
        <w:ind w:left="0"/>
        <w:jc w:val="both"/>
      </w:pPr>
      <w:r>
        <w:rPr>
          <w:rFonts w:ascii="Times New Roman"/>
          <w:b w:val="false"/>
          <w:i w:val="false"/>
          <w:color w:val="000000"/>
          <w:sz w:val="28"/>
        </w:rPr>
        <w:t>
      Пилоттық жоба субъектілері үшін автокөлік құралдарын Қазақстан Республикасының аумағында айналымға шығаруға көлік құралының электрондық паспортын ресімдемей-ақ жол беріледі.</w:t>
      </w:r>
    </w:p>
    <w:bookmarkEnd w:id="90"/>
    <w:bookmarkStart w:name="z99" w:id="91"/>
    <w:p>
      <w:pPr>
        <w:spacing w:after="0"/>
        <w:ind w:left="0"/>
        <w:jc w:val="both"/>
      </w:pPr>
      <w:r>
        <w:rPr>
          <w:rFonts w:ascii="Times New Roman"/>
          <w:b w:val="false"/>
          <w:i w:val="false"/>
          <w:color w:val="000000"/>
          <w:sz w:val="28"/>
        </w:rPr>
        <w:t>
      Автокөлік құралы осы тармақтың 1)-3) тармақшаларында көрсетілген талаптарға сәйкестігін растайтын құжаттары болған жағдайда пилоттық жобаға қатысуға рұқсат етілген деп танылады.</w:t>
      </w:r>
    </w:p>
    <w:bookmarkEnd w:id="91"/>
    <w:bookmarkStart w:name="z100" w:id="92"/>
    <w:p>
      <w:pPr>
        <w:spacing w:after="0"/>
        <w:ind w:left="0"/>
        <w:jc w:val="both"/>
      </w:pPr>
      <w:r>
        <w:rPr>
          <w:rFonts w:ascii="Times New Roman"/>
          <w:b w:val="false"/>
          <w:i w:val="false"/>
          <w:color w:val="000000"/>
          <w:sz w:val="28"/>
        </w:rPr>
        <w:t>
      20. Пилоттық жобаның субъектісі автокөлік құралын автоматтандырылған басқару жүйесінің жұмыс істеуіне мониторингті жүзеге асырады, ол мыналарды қамтамасыз етеді:</w:t>
      </w:r>
    </w:p>
    <w:bookmarkEnd w:id="92"/>
    <w:bookmarkStart w:name="z101" w:id="93"/>
    <w:p>
      <w:pPr>
        <w:spacing w:after="0"/>
        <w:ind w:left="0"/>
        <w:jc w:val="both"/>
      </w:pPr>
      <w:r>
        <w:rPr>
          <w:rFonts w:ascii="Times New Roman"/>
          <w:b w:val="false"/>
          <w:i w:val="false"/>
          <w:color w:val="000000"/>
          <w:sz w:val="28"/>
        </w:rPr>
        <w:t>
      жол қозғалысы ережелерін сақтау;</w:t>
      </w:r>
    </w:p>
    <w:bookmarkEnd w:id="93"/>
    <w:bookmarkStart w:name="z102" w:id="94"/>
    <w:p>
      <w:pPr>
        <w:spacing w:after="0"/>
        <w:ind w:left="0"/>
        <w:jc w:val="both"/>
      </w:pPr>
      <w:r>
        <w:rPr>
          <w:rFonts w:ascii="Times New Roman"/>
          <w:b w:val="false"/>
          <w:i w:val="false"/>
          <w:color w:val="000000"/>
          <w:sz w:val="28"/>
        </w:rPr>
        <w:t>
      жол-көлік жағдайын техникалық көру құралдарымен бақылау және жол қозғалысының басқа қатысушыларымен қауіпсіз өзара іс-қимыл жасайды;</w:t>
      </w:r>
    </w:p>
    <w:bookmarkEnd w:id="94"/>
    <w:bookmarkStart w:name="z103" w:id="95"/>
    <w:p>
      <w:pPr>
        <w:spacing w:after="0"/>
        <w:ind w:left="0"/>
        <w:jc w:val="both"/>
      </w:pPr>
      <w:r>
        <w:rPr>
          <w:rFonts w:ascii="Times New Roman"/>
          <w:b w:val="false"/>
          <w:i w:val="false"/>
          <w:color w:val="000000"/>
          <w:sz w:val="28"/>
        </w:rPr>
        <w:t>
      осындай қателердің ықтимал салдарын барынша азайту мақсатында жол қозғалысының басқа қатысушылары жіберген қателіктерге ден қою;</w:t>
      </w:r>
    </w:p>
    <w:bookmarkEnd w:id="95"/>
    <w:bookmarkStart w:name="z104" w:id="96"/>
    <w:p>
      <w:pPr>
        <w:spacing w:after="0"/>
        <w:ind w:left="0"/>
        <w:jc w:val="both"/>
      </w:pPr>
      <w:r>
        <w:rPr>
          <w:rFonts w:ascii="Times New Roman"/>
          <w:b w:val="false"/>
          <w:i w:val="false"/>
          <w:color w:val="000000"/>
          <w:sz w:val="28"/>
        </w:rPr>
        <w:t>
      пайдаланудың кез келген кезеңінде автоматтандырылған басқару жүйесінің ақауларын диагностикалау;</w:t>
      </w:r>
    </w:p>
    <w:bookmarkEnd w:id="96"/>
    <w:bookmarkStart w:name="z105" w:id="97"/>
    <w:p>
      <w:pPr>
        <w:spacing w:after="0"/>
        <w:ind w:left="0"/>
        <w:jc w:val="both"/>
      </w:pPr>
      <w:r>
        <w:rPr>
          <w:rFonts w:ascii="Times New Roman"/>
          <w:b w:val="false"/>
          <w:i w:val="false"/>
          <w:color w:val="000000"/>
          <w:sz w:val="28"/>
        </w:rPr>
        <w:t>
      штаттық пайдалану шегінде ғана жұмыс істеуі;</w:t>
      </w:r>
    </w:p>
    <w:bookmarkEnd w:id="97"/>
    <w:bookmarkStart w:name="z106" w:id="98"/>
    <w:p>
      <w:pPr>
        <w:spacing w:after="0"/>
        <w:ind w:left="0"/>
        <w:jc w:val="both"/>
      </w:pPr>
      <w:r>
        <w:rPr>
          <w:rFonts w:ascii="Times New Roman"/>
          <w:b w:val="false"/>
          <w:i w:val="false"/>
          <w:color w:val="000000"/>
          <w:sz w:val="28"/>
        </w:rPr>
        <w:t>
      автоматтандырылған басқарудың қосалқы жүйелерінің немесе компоненттерінің немесе автокөлік құралының өзге де жүйесінің жұмысында іркіліс болған жағдайда тәуекелді барынша азайтуды;</w:t>
      </w:r>
    </w:p>
    <w:bookmarkEnd w:id="98"/>
    <w:bookmarkStart w:name="z107" w:id="99"/>
    <w:p>
      <w:pPr>
        <w:spacing w:after="0"/>
        <w:ind w:left="0"/>
        <w:jc w:val="both"/>
      </w:pPr>
      <w:r>
        <w:rPr>
          <w:rFonts w:ascii="Times New Roman"/>
          <w:b w:val="false"/>
          <w:i w:val="false"/>
          <w:color w:val="000000"/>
          <w:sz w:val="28"/>
        </w:rPr>
        <w:t>
      автоматтандырылған басқару жүйесінің дыбыстық, көрнекі, тактильді немесе басқа тәсілдермен қалыпты жұмыс істеу шегінен шығатыны туралы хабарлама;</w:t>
      </w:r>
    </w:p>
    <w:bookmarkEnd w:id="99"/>
    <w:bookmarkStart w:name="z108" w:id="100"/>
    <w:p>
      <w:pPr>
        <w:spacing w:after="0"/>
        <w:ind w:left="0"/>
        <w:jc w:val="both"/>
      </w:pPr>
      <w:r>
        <w:rPr>
          <w:rFonts w:ascii="Times New Roman"/>
          <w:b w:val="false"/>
          <w:i w:val="false"/>
          <w:color w:val="000000"/>
          <w:sz w:val="28"/>
        </w:rPr>
        <w:t xml:space="preserve">
      автоматтандыруы жоғары автокөлік құралының жолаушысының көлік құралынан шығу мүмкіндігін қамтамасыз ете отырып, автокөлік құралын қауіпсіз тоқтату, автоматтандыруы жоғары автокөлік құралының автоматтандырылған басқару жүйесі қалыпты пайдаланудан шыққан немесе күтілетін шығу кезінде. </w:t>
      </w:r>
    </w:p>
    <w:bookmarkEnd w:id="100"/>
    <w:bookmarkStart w:name="z109" w:id="101"/>
    <w:p>
      <w:pPr>
        <w:spacing w:after="0"/>
        <w:ind w:left="0"/>
        <w:jc w:val="both"/>
      </w:pPr>
      <w:r>
        <w:rPr>
          <w:rFonts w:ascii="Times New Roman"/>
          <w:b w:val="false"/>
          <w:i w:val="false"/>
          <w:color w:val="000000"/>
          <w:sz w:val="28"/>
        </w:rPr>
        <w:t>
      21. Пилоттық жобаның субъектісі мыналарды қамтамасыз етеді:</w:t>
      </w:r>
    </w:p>
    <w:bookmarkEnd w:id="101"/>
    <w:bookmarkStart w:name="z110" w:id="102"/>
    <w:p>
      <w:pPr>
        <w:spacing w:after="0"/>
        <w:ind w:left="0"/>
        <w:jc w:val="both"/>
      </w:pPr>
      <w:r>
        <w:rPr>
          <w:rFonts w:ascii="Times New Roman"/>
          <w:b w:val="false"/>
          <w:i w:val="false"/>
          <w:color w:val="000000"/>
          <w:sz w:val="28"/>
        </w:rPr>
        <w:t>
      1) автокөлік құралдарын жарақтандыру:</w:t>
      </w:r>
    </w:p>
    <w:bookmarkEnd w:id="102"/>
    <w:bookmarkStart w:name="z111" w:id="103"/>
    <w:p>
      <w:pPr>
        <w:spacing w:after="0"/>
        <w:ind w:left="0"/>
        <w:jc w:val="both"/>
      </w:pPr>
      <w:r>
        <w:rPr>
          <w:rFonts w:ascii="Times New Roman"/>
          <w:b w:val="false"/>
          <w:i w:val="false"/>
          <w:color w:val="000000"/>
          <w:sz w:val="28"/>
        </w:rPr>
        <w:t>
      автоматтандырылған басқару жүйесінің датчиктерінің деректерін үздіксіз түзетілмейтін тіркеуге, жинауға және сақтауға арналған, ақпаратты тек оқуға арналған форматта жазуды қамтамасыз ететін құрылғы;</w:t>
      </w:r>
    </w:p>
    <w:bookmarkEnd w:id="103"/>
    <w:bookmarkStart w:name="z112" w:id="104"/>
    <w:p>
      <w:pPr>
        <w:spacing w:after="0"/>
        <w:ind w:left="0"/>
        <w:jc w:val="both"/>
      </w:pPr>
      <w:r>
        <w:rPr>
          <w:rFonts w:ascii="Times New Roman"/>
          <w:b w:val="false"/>
          <w:i w:val="false"/>
          <w:color w:val="000000"/>
          <w:sz w:val="28"/>
        </w:rPr>
        <w:t>
      автокөлік құралдарының жолаушысын және пайдалану кезіндегі айналадағы жол-көлік жағдайын тіркеуді жүзеге асыратын үздіксіз түзетілмейтін бейнетіркеуге арналған құрылғылармен;</w:t>
      </w:r>
    </w:p>
    <w:bookmarkEnd w:id="104"/>
    <w:bookmarkStart w:name="z113" w:id="105"/>
    <w:p>
      <w:pPr>
        <w:spacing w:after="0"/>
        <w:ind w:left="0"/>
        <w:jc w:val="both"/>
      </w:pPr>
      <w:r>
        <w:rPr>
          <w:rFonts w:ascii="Times New Roman"/>
          <w:b w:val="false"/>
          <w:i w:val="false"/>
          <w:color w:val="000000"/>
          <w:sz w:val="28"/>
        </w:rPr>
        <w:t>
      автоматтандырылған басқару жүйесі істен шыққан жағдайда көлік құралының жүйелерінен жүргізуші орнынан да, қашықтан басқарылатын оператордан да апаттық жағдайда ажыратуға мүмкіндік беретін құрылғы;</w:t>
      </w:r>
    </w:p>
    <w:bookmarkEnd w:id="105"/>
    <w:bookmarkStart w:name="z114" w:id="106"/>
    <w:p>
      <w:pPr>
        <w:spacing w:after="0"/>
        <w:ind w:left="0"/>
        <w:jc w:val="both"/>
      </w:pPr>
      <w:r>
        <w:rPr>
          <w:rFonts w:ascii="Times New Roman"/>
          <w:b w:val="false"/>
          <w:i w:val="false"/>
          <w:color w:val="000000"/>
          <w:sz w:val="28"/>
        </w:rPr>
        <w:t>
      автокөлік құралдарының артқы әйнегіне немесе артқы қақпағының қақпағына орнатылған "Автономды басқару" арнайы белгісімен;</w:t>
      </w:r>
    </w:p>
    <w:bookmarkEnd w:id="106"/>
    <w:bookmarkStart w:name="z115" w:id="107"/>
    <w:p>
      <w:pPr>
        <w:spacing w:after="0"/>
        <w:ind w:left="0"/>
        <w:jc w:val="both"/>
      </w:pPr>
      <w:r>
        <w:rPr>
          <w:rFonts w:ascii="Times New Roman"/>
          <w:b w:val="false"/>
          <w:i w:val="false"/>
          <w:color w:val="000000"/>
          <w:sz w:val="28"/>
        </w:rPr>
        <w:t>
      қашықтағы операторға жоғары автоматтандырылған автокөліктердің маршруттары мен аялдамаларын қашықтықтан таңдауға мүмкіндік беретін бағдарламалық-аппараттық кешен;</w:t>
      </w:r>
    </w:p>
    <w:bookmarkEnd w:id="107"/>
    <w:bookmarkStart w:name="z116" w:id="108"/>
    <w:p>
      <w:pPr>
        <w:spacing w:after="0"/>
        <w:ind w:left="0"/>
        <w:jc w:val="both"/>
      </w:pPr>
      <w:r>
        <w:rPr>
          <w:rFonts w:ascii="Times New Roman"/>
          <w:b w:val="false"/>
          <w:i w:val="false"/>
          <w:color w:val="000000"/>
          <w:sz w:val="28"/>
        </w:rPr>
        <w:t>
      жүргізушіге арналған орынның бүйіріндегі артқы бүйір әйнегіне арнайы таңбалармен, онда жол-көлік оқиғасы болған жағдайда кез келген жол қозғалысына қатысушы немесе үшінші тұлғалар пилоттық жобаның субъектісімен байланысу мүмкіндігіне ие болатын телефон нөмірі бар.</w:t>
      </w:r>
    </w:p>
    <w:bookmarkEnd w:id="108"/>
    <w:bookmarkStart w:name="z117" w:id="109"/>
    <w:p>
      <w:pPr>
        <w:spacing w:after="0"/>
        <w:ind w:left="0"/>
        <w:jc w:val="both"/>
      </w:pPr>
      <w:r>
        <w:rPr>
          <w:rFonts w:ascii="Times New Roman"/>
          <w:b w:val="false"/>
          <w:i w:val="false"/>
          <w:color w:val="000000"/>
          <w:sz w:val="28"/>
        </w:rPr>
        <w:t>
      2) қашықтағы оператордың жоғары автоматтандырылған автокөлік құралдарын автоматтандырылған басқару жүйесін өшіруі ол толық тоқтағаннан кейін ғана мүмкін болады;</w:t>
      </w:r>
    </w:p>
    <w:bookmarkEnd w:id="109"/>
    <w:bookmarkStart w:name="z118" w:id="110"/>
    <w:p>
      <w:pPr>
        <w:spacing w:after="0"/>
        <w:ind w:left="0"/>
        <w:jc w:val="both"/>
      </w:pPr>
      <w:r>
        <w:rPr>
          <w:rFonts w:ascii="Times New Roman"/>
          <w:b w:val="false"/>
          <w:i w:val="false"/>
          <w:color w:val="000000"/>
          <w:sz w:val="28"/>
        </w:rPr>
        <w:t>
      3) жоғары автоматтандырылған автокөлік құралдары жолаушысының пилоттық жоба субъектісінің техникалық қолдау қызметінің өкілдерімен байланысу мүмкіндігі;</w:t>
      </w:r>
    </w:p>
    <w:bookmarkEnd w:id="110"/>
    <w:bookmarkStart w:name="z119" w:id="111"/>
    <w:p>
      <w:pPr>
        <w:spacing w:after="0"/>
        <w:ind w:left="0"/>
        <w:jc w:val="both"/>
      </w:pPr>
      <w:r>
        <w:rPr>
          <w:rFonts w:ascii="Times New Roman"/>
          <w:b w:val="false"/>
          <w:i w:val="false"/>
          <w:color w:val="000000"/>
          <w:sz w:val="28"/>
        </w:rPr>
        <w:t>
      4) штаттық пайдалану айқындалған, оның шеңберінде пилоттық жоба субъектісіне автоматтандырылған басқару режимінің қауіпсіздігіне кепілдік беріледі;</w:t>
      </w:r>
    </w:p>
    <w:bookmarkEnd w:id="111"/>
    <w:bookmarkStart w:name="z120" w:id="112"/>
    <w:p>
      <w:pPr>
        <w:spacing w:after="0"/>
        <w:ind w:left="0"/>
        <w:jc w:val="both"/>
      </w:pPr>
      <w:r>
        <w:rPr>
          <w:rFonts w:ascii="Times New Roman"/>
          <w:b w:val="false"/>
          <w:i w:val="false"/>
          <w:color w:val="000000"/>
          <w:sz w:val="28"/>
        </w:rPr>
        <w:t>
      5) қауіпсіздікті қамтамасыз ету мақсатында автоматтандырылған басқару жүйесінің өзінде мұндай араласуды, оның ішінде қашықтағы оператордың араласуын көздейтін жағдайларды қоспағанда, автоматтандырылған басқару жүйесіне сыртқы араласуды болдырмайтын ақпараттық қауіпсіздік қамтамасыз етілсе;</w:t>
      </w:r>
    </w:p>
    <w:bookmarkEnd w:id="112"/>
    <w:bookmarkStart w:name="z121" w:id="113"/>
    <w:p>
      <w:pPr>
        <w:spacing w:after="0"/>
        <w:ind w:left="0"/>
        <w:jc w:val="both"/>
      </w:pPr>
      <w:r>
        <w:rPr>
          <w:rFonts w:ascii="Times New Roman"/>
          <w:b w:val="false"/>
          <w:i w:val="false"/>
          <w:color w:val="000000"/>
          <w:sz w:val="28"/>
        </w:rPr>
        <w:t>
      6) пилоттық жоба субъектісінің мынадай өлшемшарттарға қол жеткізуі:</w:t>
      </w:r>
    </w:p>
    <w:bookmarkEnd w:id="113"/>
    <w:bookmarkStart w:name="z122" w:id="114"/>
    <w:p>
      <w:pPr>
        <w:spacing w:after="0"/>
        <w:ind w:left="0"/>
        <w:jc w:val="both"/>
      </w:pPr>
      <w:r>
        <w:rPr>
          <w:rFonts w:ascii="Times New Roman"/>
          <w:b w:val="false"/>
          <w:i w:val="false"/>
          <w:color w:val="000000"/>
          <w:sz w:val="28"/>
        </w:rPr>
        <w:t>
      автокөлік құралын пайдалануға дайындық сынақ полигонында кем дегенде 100 сағатты құрады;</w:t>
      </w:r>
    </w:p>
    <w:bookmarkEnd w:id="114"/>
    <w:bookmarkStart w:name="z123" w:id="115"/>
    <w:p>
      <w:pPr>
        <w:spacing w:after="0"/>
        <w:ind w:left="0"/>
        <w:jc w:val="both"/>
      </w:pPr>
      <w:r>
        <w:rPr>
          <w:rFonts w:ascii="Times New Roman"/>
          <w:b w:val="false"/>
          <w:i w:val="false"/>
          <w:color w:val="000000"/>
          <w:sz w:val="28"/>
        </w:rPr>
        <w:t>
      сынақ полигонында пайдаланудың соңғы 100 сағатында жол қозғалысы ережелерін бұза отырып жүзеге асырылған автокөлік құралдарының қозғалысына байланысты жол-көлік оқиғаларының болмауы;</w:t>
      </w:r>
    </w:p>
    <w:bookmarkEnd w:id="115"/>
    <w:bookmarkStart w:name="z124" w:id="116"/>
    <w:p>
      <w:pPr>
        <w:spacing w:after="0"/>
        <w:ind w:left="0"/>
        <w:jc w:val="both"/>
      </w:pPr>
      <w:r>
        <w:rPr>
          <w:rFonts w:ascii="Times New Roman"/>
          <w:b w:val="false"/>
          <w:i w:val="false"/>
          <w:color w:val="000000"/>
          <w:sz w:val="28"/>
        </w:rPr>
        <w:t>
      пилоттық жоба субъектісі пилоттық жоба аумағында автокөлік құралын пайдалану үшін технологиялық және (немесе) ұйымдастырушылық кедергілерді анықтаған жоқ.</w:t>
      </w:r>
    </w:p>
    <w:bookmarkEnd w:id="116"/>
    <w:bookmarkStart w:name="z125" w:id="117"/>
    <w:p>
      <w:pPr>
        <w:spacing w:after="0"/>
        <w:ind w:left="0"/>
        <w:jc w:val="both"/>
      </w:pPr>
      <w:r>
        <w:rPr>
          <w:rFonts w:ascii="Times New Roman"/>
          <w:b w:val="false"/>
          <w:i w:val="false"/>
          <w:color w:val="000000"/>
          <w:sz w:val="28"/>
        </w:rPr>
        <w:t>
      22. Автоматтандырудың жоғары деңгейіндегі автокөліктер жолаушыларды тасымалдаусыз және тек автоматтандырылған басқару жүйелерінің жұмысын және оның жаңартуларын сынау, тексеру және конфигурациялау мақсатында пайдаланылатын кезеңде, егер оның қатысу қажеттілігін пилоттық жобаның субъектісі анықтаса, онда сынаушының болуына рұқсат етіледі.</w:t>
      </w:r>
    </w:p>
    <w:bookmarkEnd w:id="117"/>
    <w:bookmarkStart w:name="z126" w:id="118"/>
    <w:p>
      <w:pPr>
        <w:spacing w:after="0"/>
        <w:ind w:left="0"/>
        <w:jc w:val="left"/>
      </w:pPr>
      <w:r>
        <w:rPr>
          <w:rFonts w:ascii="Times New Roman"/>
          <w:b/>
          <w:i w:val="false"/>
          <w:color w:val="000000"/>
        </w:rPr>
        <w:t xml:space="preserve"> 9 тарау. Шартты және жоғары автоматтандырылған автокөлік құралдарымен жолаушылар мен багажды тасымалдауды жүзеге асырудың ерекшеліктері, сондай-ақ мемлекеттік органдармен өзара іс-қимыл және жол-көлік оқиғалары кезіндегі іс-қимыл тәртібі</w:t>
      </w:r>
    </w:p>
    <w:bookmarkEnd w:id="118"/>
    <w:bookmarkStart w:name="z127" w:id="119"/>
    <w:p>
      <w:pPr>
        <w:spacing w:after="0"/>
        <w:ind w:left="0"/>
        <w:jc w:val="both"/>
      </w:pPr>
      <w:r>
        <w:rPr>
          <w:rFonts w:ascii="Times New Roman"/>
          <w:b w:val="false"/>
          <w:i w:val="false"/>
          <w:color w:val="000000"/>
          <w:sz w:val="28"/>
        </w:rPr>
        <w:t>
      23. Жолаушылар мен багажды шартты және жоғары автоматтандырылған көлік құралдарымен тасымалдау келесі ерекшеліктерді ескере отырып жүзеге асырылады:</w:t>
      </w:r>
    </w:p>
    <w:bookmarkEnd w:id="119"/>
    <w:bookmarkStart w:name="z128" w:id="120"/>
    <w:p>
      <w:pPr>
        <w:spacing w:after="0"/>
        <w:ind w:left="0"/>
        <w:jc w:val="both"/>
      </w:pPr>
      <w:r>
        <w:rPr>
          <w:rFonts w:ascii="Times New Roman"/>
          <w:b w:val="false"/>
          <w:i w:val="false"/>
          <w:color w:val="000000"/>
          <w:sz w:val="28"/>
        </w:rPr>
        <w:t>
      1) M1 немесе M2 санатындағы шартты және жоғары автоматтандыру автокөлік құралы;</w:t>
      </w:r>
    </w:p>
    <w:bookmarkEnd w:id="120"/>
    <w:bookmarkStart w:name="z129" w:id="121"/>
    <w:p>
      <w:pPr>
        <w:spacing w:after="0"/>
        <w:ind w:left="0"/>
        <w:jc w:val="both"/>
      </w:pPr>
      <w:r>
        <w:rPr>
          <w:rFonts w:ascii="Times New Roman"/>
          <w:b w:val="false"/>
          <w:i w:val="false"/>
          <w:color w:val="000000"/>
          <w:sz w:val="28"/>
        </w:rPr>
        <w:t>
      2) жолаушыларды және багажды автокөлік құралымен тасымалдау тасымалдаушының орындауына таксиді, жолаушының тапсырысын қабылдау арқылы, интернет-платформалар және (немесе) мобильді қосымшалар арқылы пилоттық жоба субъектісінен таксиге тапсырыс беру арқылы жасалған жария шарт негізінде жүзеге асырылады;</w:t>
      </w:r>
    </w:p>
    <w:bookmarkEnd w:id="121"/>
    <w:bookmarkStart w:name="z130" w:id="122"/>
    <w:p>
      <w:pPr>
        <w:spacing w:after="0"/>
        <w:ind w:left="0"/>
        <w:jc w:val="both"/>
      </w:pPr>
      <w:r>
        <w:rPr>
          <w:rFonts w:ascii="Times New Roman"/>
          <w:b w:val="false"/>
          <w:i w:val="false"/>
          <w:color w:val="000000"/>
          <w:sz w:val="28"/>
        </w:rPr>
        <w:t>
      3) жолаушыларды тасымалдау кезінде автокөлік құралын пайдалану кезінде пилоттық жоба субъектісінің техникалық қолдау қызметінің байланыс телефондарының нөмірлері автокөлік құралының салонында көрсетіледі;</w:t>
      </w:r>
    </w:p>
    <w:bookmarkEnd w:id="122"/>
    <w:bookmarkStart w:name="z131" w:id="123"/>
    <w:p>
      <w:pPr>
        <w:spacing w:after="0"/>
        <w:ind w:left="0"/>
        <w:jc w:val="both"/>
      </w:pPr>
      <w:r>
        <w:rPr>
          <w:rFonts w:ascii="Times New Roman"/>
          <w:b w:val="false"/>
          <w:i w:val="false"/>
          <w:color w:val="000000"/>
          <w:sz w:val="28"/>
        </w:rPr>
        <w:t>
      4) жолаушыларды тасымалдау кезінде және багаждың жоғары автоматтандырылған автокөлік құралында сынаушының болуына жол берілмейді;</w:t>
      </w:r>
    </w:p>
    <w:bookmarkEnd w:id="123"/>
    <w:bookmarkStart w:name="z132" w:id="124"/>
    <w:p>
      <w:pPr>
        <w:spacing w:after="0"/>
        <w:ind w:left="0"/>
        <w:jc w:val="both"/>
      </w:pPr>
      <w:r>
        <w:rPr>
          <w:rFonts w:ascii="Times New Roman"/>
          <w:b w:val="false"/>
          <w:i w:val="false"/>
          <w:color w:val="000000"/>
          <w:sz w:val="28"/>
        </w:rPr>
        <w:t>
      5) жолаушылар мен багажды шартты немесе жоғары автоматтандырылған M1 санатындағы автокөлік құралдарымен тасымалдауды жүзеге асыратын такси тасымалдаушысы1 жергілікті атқарушы органдарға такси тасымалдаушысы ретінде қызметті жүзеге асырудың басталғаны туралы берілген хабарламасы бар;</w:t>
      </w:r>
    </w:p>
    <w:bookmarkEnd w:id="124"/>
    <w:bookmarkStart w:name="z133" w:id="125"/>
    <w:p>
      <w:pPr>
        <w:spacing w:after="0"/>
        <w:ind w:left="0"/>
        <w:jc w:val="both"/>
      </w:pPr>
      <w:r>
        <w:rPr>
          <w:rFonts w:ascii="Times New Roman"/>
          <w:b w:val="false"/>
          <w:i w:val="false"/>
          <w:color w:val="000000"/>
          <w:sz w:val="28"/>
        </w:rPr>
        <w:t>
      6) жолаушылар мен багажды шартты немесе жоғары автоматтандырылған M1 санатындағы автокөлік құралдарымен тасымалдауды жүзеге асыратын тасымалдаушы2 жолаушыларды және багажды тұрақты емес тасымалдау қызметімен айналысу құқығына жарамды лицензиясы бар;</w:t>
      </w:r>
    </w:p>
    <w:bookmarkEnd w:id="125"/>
    <w:bookmarkStart w:name="z134" w:id="126"/>
    <w:p>
      <w:pPr>
        <w:spacing w:after="0"/>
        <w:ind w:left="0"/>
        <w:jc w:val="both"/>
      </w:pPr>
      <w:r>
        <w:rPr>
          <w:rFonts w:ascii="Times New Roman"/>
          <w:b w:val="false"/>
          <w:i w:val="false"/>
          <w:color w:val="000000"/>
          <w:sz w:val="28"/>
        </w:rPr>
        <w:t>
      7) таксимен тасымалдау (M1) және жолаушылар мен багажды тұрақты емес тасымалдау (М2) осы Қағидаларда белгіленген ерекшеліктерді ескере отырып, тасымалдаудың осы түрлерінде көзделген қолданыстағы заңнамалық талаптарды сақтай отырып жүзеге асырылады.</w:t>
      </w:r>
    </w:p>
    <w:bookmarkEnd w:id="126"/>
    <w:bookmarkStart w:name="z135" w:id="127"/>
    <w:p>
      <w:pPr>
        <w:spacing w:after="0"/>
        <w:ind w:left="0"/>
        <w:jc w:val="both"/>
      </w:pPr>
      <w:r>
        <w:rPr>
          <w:rFonts w:ascii="Times New Roman"/>
          <w:b w:val="false"/>
          <w:i w:val="false"/>
          <w:color w:val="000000"/>
          <w:sz w:val="28"/>
        </w:rPr>
        <w:t>
      24. Пилоттық жоба субъектісі автокөлік құралдарымен жолаушылар мен багажды тасымалдау басталғанға дейін әрбір автокөлік құралына қатысты үшінші тұлғалардың өміріне, денсаулығына немесе мүлкіне зиян келтіру салдарынан туындайтын міндеттемелер бойынша жауапкершілік тәуекелін пилоттық жобаның бүкіл қолданылу мерзімі ішінде сақтандыруды және қолдауды қамтамасыз етуге міндетті. Пилоттық жоба субъектісі көлік құралдары иелерінің азаматтық жауапкершілігін міндетті сақтандыру шартына қосымша әрбір автокөлік құралына қатысты 60 (алпыс) миллион теңге сомасында үшінші тұлғалардың пайдасына басқа адамдардың өміріне, денсаулығына немесе мүлкіне зиян келтіру салдарынан туындайтын міндеттемелер бойынша жауапкершілік тәуекелін пилоттық жобаның бүкіл қолданылу мерзімі ішінде сақтандырылушыларға қолдауға міндетті.</w:t>
      </w:r>
    </w:p>
    <w:bookmarkEnd w:id="127"/>
    <w:bookmarkStart w:name="z136" w:id="128"/>
    <w:p>
      <w:pPr>
        <w:spacing w:after="0"/>
        <w:ind w:left="0"/>
        <w:jc w:val="both"/>
      </w:pPr>
      <w:r>
        <w:rPr>
          <w:rFonts w:ascii="Times New Roman"/>
          <w:b w:val="false"/>
          <w:i w:val="false"/>
          <w:color w:val="000000"/>
          <w:sz w:val="28"/>
        </w:rPr>
        <w:t>
      25. Көлік құралын қозғалыс процесінде тоқтату қажет болған кезде полиция қызметкері жүргізуші орнының тарапынан жоғары автоматтандырылған көлік құралының артқы бүйірлік шынысында көрсетілген, сондай-ақ пилоттық жоба субъектісінің ресми сайтында Интернеттің ақпараттық-телекоммуникациялық желісінде орналастырылған телефон нөмірі бойынша қашықтағы оператормен байланыс орнатады.</w:t>
      </w:r>
    </w:p>
    <w:bookmarkEnd w:id="128"/>
    <w:bookmarkStart w:name="z137" w:id="129"/>
    <w:p>
      <w:pPr>
        <w:spacing w:after="0"/>
        <w:ind w:left="0"/>
        <w:jc w:val="both"/>
      </w:pPr>
      <w:r>
        <w:rPr>
          <w:rFonts w:ascii="Times New Roman"/>
          <w:b w:val="false"/>
          <w:i w:val="false"/>
          <w:color w:val="000000"/>
          <w:sz w:val="28"/>
        </w:rPr>
        <w:t>
      Полиция қызметкері көлік құралының мемлекеттік тіркеу нөмірін қашықтағы операторға не шартты автоматтандырумен көлік құралын басқаруды қабылдауға жауапты адамға хабарлайды және "Жол қозғалысы туралы" Қазақстан Республикасы Заңының 52-бабына сәйкес тоқтату үшін негіздерді көрсете отырып, нақты көлік құралын тоқтату туралы талапты жеткізеді.</w:t>
      </w:r>
    </w:p>
    <w:bookmarkEnd w:id="129"/>
    <w:bookmarkStart w:name="z138" w:id="130"/>
    <w:p>
      <w:pPr>
        <w:spacing w:after="0"/>
        <w:ind w:left="0"/>
        <w:jc w:val="both"/>
      </w:pPr>
      <w:r>
        <w:rPr>
          <w:rFonts w:ascii="Times New Roman"/>
          <w:b w:val="false"/>
          <w:i w:val="false"/>
          <w:color w:val="000000"/>
          <w:sz w:val="28"/>
        </w:rPr>
        <w:t>
      Күзетілетін адамдар мен объектілердің қауіпсіздігін қамтамасыз ету мақсатында "Қазақстан Республикасының Мемлекеттік күзет қызметі туралы" Қазақстан Республикасы Заңының 18-бабы 2-тармағының 9) тармақшасына сәйкес автокөлік құралдарының қозғалысын уақытша шектеу немесе тыйым салу қажет болған кезде Қазақстан Республикасының Мемлекеттік күзет қызметі пилоттық жоба субъектісімен тікелей байланысты жүзеге асырады, ал автокөлік құралы жүргізуші орнының тарапынан жоғары автоматтандырылған автокөлік құралының артқы бүйірлік шынысында басылған және "Интернет" ақпараттық-телекоммуникациялық желісінде пилоттық жоба субъектісінің ресми сайтында орналастырылған телефон нөмірі бойынша қашықтағы оператормен қозғалыста болған жағдайда қашықтағы операторға көлік құралының мемлекеттік тіркеу нөмірін не басқарманы қабылдауға жауапты адаммен хабарлайды шартты автоматтандыру автокөлік құралымен, және нақты автокөлік құралын тоқтатуды немесе маршрутты өзгертуді жүзеге асыру қажеттігі туралы хабарлайды.</w:t>
      </w:r>
    </w:p>
    <w:bookmarkEnd w:id="130"/>
    <w:bookmarkStart w:name="z139" w:id="131"/>
    <w:p>
      <w:pPr>
        <w:spacing w:after="0"/>
        <w:ind w:left="0"/>
        <w:jc w:val="both"/>
      </w:pPr>
      <w:r>
        <w:rPr>
          <w:rFonts w:ascii="Times New Roman"/>
          <w:b w:val="false"/>
          <w:i w:val="false"/>
          <w:color w:val="000000"/>
          <w:sz w:val="28"/>
        </w:rPr>
        <w:t>
      26. Осы Қағидалардың 25-тармағында көрсетілген жағдайлар туындаған кезде автокөлік құралын тоқтату жақын жердегі қауіпсіз жерде қамтамасыз етіледі. Осы Қағидалардың 25-тармағында көрсетілген ведомстволардың қызметкерлері өкілдің келуі туралы талаппен жүгінген жағдайда, пилоттық жобаның субъектісі оның автокөлік құралы тоқтаған жерге отыз минут ішінде келуін қамтамасыз етеді.</w:t>
      </w:r>
    </w:p>
    <w:bookmarkEnd w:id="131"/>
    <w:bookmarkStart w:name="z140" w:id="132"/>
    <w:p>
      <w:pPr>
        <w:spacing w:after="0"/>
        <w:ind w:left="0"/>
        <w:jc w:val="both"/>
      </w:pPr>
      <w:r>
        <w:rPr>
          <w:rFonts w:ascii="Times New Roman"/>
          <w:b w:val="false"/>
          <w:i w:val="false"/>
          <w:color w:val="000000"/>
          <w:sz w:val="28"/>
        </w:rPr>
        <w:t>
      27. Жоғары автоматтандырылған автокөлік құралының қатысуымен жол-көлік оқиғасы болған жағдайда, жол қозғалысына қатысушылар болған жол-көлік оқиғасы туралы "102" бірыңғай арнасы арқылы хабарлайды, сондай-ақ пилоттық жоба субъектісімен телефон қоңырауы немесе жоғары автоматтандырылған автомобильдің артқы бүйірлік әйнегінде көрсетілген телефон нөмірі бойынша қысқа мәтіндік хабарлама арқылы байланыс орната алады және пилоттық жоба субъектісінің ресми сайтында "Интернет" ақпараттық-телекоммуникациялық желісінде.</w:t>
      </w:r>
    </w:p>
    <w:bookmarkEnd w:id="132"/>
    <w:bookmarkStart w:name="z141" w:id="133"/>
    <w:p>
      <w:pPr>
        <w:spacing w:after="0"/>
        <w:ind w:left="0"/>
        <w:jc w:val="both"/>
      </w:pPr>
      <w:r>
        <w:rPr>
          <w:rFonts w:ascii="Times New Roman"/>
          <w:b w:val="false"/>
          <w:i w:val="false"/>
          <w:color w:val="000000"/>
          <w:sz w:val="28"/>
        </w:rPr>
        <w:t>
      Бұл ретте пилоттық жоба субъектісі жол-көлік оқиғасы туралы ақпаратты алған сәттен бастап отыз минут ішінде өзінің уәкілетті өкілінің жол-көлік оқиғасын ресімдеу үшін жол-көлік оқиғасы орнына келуін Қазақстан Республикасының заңнамасында белгіленген тәртіппен қамтамасыз етеді.</w:t>
      </w:r>
    </w:p>
    <w:bookmarkEnd w:id="133"/>
    <w:bookmarkStart w:name="z142" w:id="134"/>
    <w:p>
      <w:pPr>
        <w:spacing w:after="0"/>
        <w:ind w:left="0"/>
        <w:jc w:val="both"/>
      </w:pPr>
      <w:r>
        <w:rPr>
          <w:rFonts w:ascii="Times New Roman"/>
          <w:b w:val="false"/>
          <w:i w:val="false"/>
          <w:color w:val="000000"/>
          <w:sz w:val="28"/>
        </w:rPr>
        <w:t>
      28. Автокөлік құралының қатысуымен болған жол-көлік оқиғасын талдау және тіркеу шеңберінде пилоттық жоба субъектісінің өкілі жол-көлік оқиғасы фактісі бойынша іс жүргізуді жүзеге асыратын Қазақстан Республикасының ішкі істер органына жол-көлік оқиғасына қатысқан көлік құралының бейнебақылау камераларынан үздіксіз бейнежазбалар ұсынады. Бейнежазбаның сапасы жол-көлік оқиғасы болған кездегі қоршаған ортаны тәуліктің кез келген уақытында, кез келген ауа райы жағдайында егжей-тегжейлі бағалауға мүмкіндік береді. Бейнежазбада жол-көлік оқиғасы болған сәт, сондай-ақ осындай сәтке дейін және одан кейінгі 30 (отыс) секундты қамтитын кезең болады.</w:t>
      </w:r>
    </w:p>
    <w:bookmarkEnd w:id="134"/>
    <w:bookmarkStart w:name="z143" w:id="135"/>
    <w:p>
      <w:pPr>
        <w:spacing w:after="0"/>
        <w:ind w:left="0"/>
        <w:jc w:val="both"/>
      </w:pPr>
      <w:r>
        <w:rPr>
          <w:rFonts w:ascii="Times New Roman"/>
          <w:b w:val="false"/>
          <w:i w:val="false"/>
          <w:color w:val="000000"/>
          <w:sz w:val="28"/>
        </w:rPr>
        <w:t>
      29. Адамдардың өмірі мен денсаулығына зиян келтіруге әкеп соққан көлік құралының қатысуымен жол-көлік оқиғасы болған жағдайда, пилоттық жобаның субъектісі ішкі істер органдарын, медициналық қызметтерді хабардар етуді, сондай-ақ уәкілетті өкілдің жол-көлік болған жерге отыз минут ішінде келуін қамтамасыз етеді.</w:t>
      </w:r>
    </w:p>
    <w:bookmarkEnd w:id="135"/>
    <w:bookmarkStart w:name="z144" w:id="136"/>
    <w:p>
      <w:pPr>
        <w:spacing w:after="0"/>
        <w:ind w:left="0"/>
        <w:jc w:val="both"/>
      </w:pPr>
      <w:r>
        <w:rPr>
          <w:rFonts w:ascii="Times New Roman"/>
          <w:b w:val="false"/>
          <w:i w:val="false"/>
          <w:color w:val="000000"/>
          <w:sz w:val="28"/>
        </w:rPr>
        <w:t>
      30. Уәкілетті мемлекеттік органдар өз өкілеттіктері шегінде пилоттық жобаның аумағы арқылы автокөлік құралдарының өтуін тоқтату (уақытша немесе ішінара тоқтата тұру) туралы шешім қабылдаған жағдайда, пилоттық жобаның субъектісі тиісті заңнамалық актілерде белгіленген мерзімдер мен шектеулерге сәйкес автокөлік құралдарының өтуін (уақытша немесе ішінара тоқтата тұруға) тоқтатады.</w:t>
      </w:r>
    </w:p>
    <w:bookmarkEnd w:id="136"/>
    <w:bookmarkStart w:name="z145" w:id="137"/>
    <w:p>
      <w:pPr>
        <w:spacing w:after="0"/>
        <w:ind w:left="0"/>
        <w:jc w:val="both"/>
      </w:pPr>
      <w:r>
        <w:rPr>
          <w:rFonts w:ascii="Times New Roman"/>
          <w:b w:val="false"/>
          <w:i w:val="false"/>
          <w:color w:val="000000"/>
          <w:sz w:val="28"/>
        </w:rPr>
        <w:t>
      31. Пилоттық жоба субъектілері, қашықтағы операторлар, сондай-ақ шартты автоматтандыру автокөлік құралын басқаруды қабылдауға жауапты адамдар жол жүрісіне қатысушылардың өміріне, денсаулығына немесе мүлкіне зиян келтіруге әкеп соққан осы Қағидалардың талаптарын бұзғаны үшін Қазақстан Республикасының заңдарына сәйкес жауапты болады.</w:t>
      </w:r>
    </w:p>
    <w:bookmarkEnd w:id="137"/>
    <w:bookmarkStart w:name="z146" w:id="138"/>
    <w:p>
      <w:pPr>
        <w:spacing w:after="0"/>
        <w:ind w:left="0"/>
        <w:jc w:val="both"/>
      </w:pPr>
      <w:r>
        <w:rPr>
          <w:rFonts w:ascii="Times New Roman"/>
          <w:b w:val="false"/>
          <w:i w:val="false"/>
          <w:color w:val="000000"/>
          <w:sz w:val="28"/>
        </w:rPr>
        <w:t>
      32. Пилоттық жоба субъектісі пилоттық жоба басталған күннен бастап күнтізбелік 5 (бес) күннен кешіктірмей жобаны іске асыруға қатысатын мемлекеттік органдарға пилоттық жобаны іске асыруға және автокөлік құралын пайдалануға байланысты мәселелерді шешу үшін пилоттық жоба субъектісінің өкілімен байланысуға болатын телефон нөмірі туралы жазбаша нысанда хабарлама жібереді. Мұндай телефон нөмірі өзгерген жағдайда пилоттық жоба субъектісі күнтізбелік 2 (екі) күн ішінде көрсетілген тұлғаларды осындай өзгерістер туралы хабардар етуді қамтамасыз етеді. Бұл ретте пилоттық жоба субъектісінің телефон нөмірін өзінің ресми сайтында және автокөлік құралдарында өзектендіру дереу жүзеге асырылады.</w:t>
      </w:r>
    </w:p>
    <w:bookmarkEnd w:id="138"/>
    <w:bookmarkStart w:name="z147" w:id="139"/>
    <w:p>
      <w:pPr>
        <w:spacing w:after="0"/>
        <w:ind w:left="0"/>
        <w:jc w:val="left"/>
      </w:pPr>
      <w:r>
        <w:rPr>
          <w:rFonts w:ascii="Times New Roman"/>
          <w:b/>
          <w:i w:val="false"/>
          <w:color w:val="000000"/>
        </w:rPr>
        <w:t xml:space="preserve"> 10 тарау. Пилоттық жоба субъектісінің мәртебесін тоқтата тұрудың негіздері мен мерзімдері</w:t>
      </w:r>
    </w:p>
    <w:bookmarkEnd w:id="139"/>
    <w:bookmarkStart w:name="z148" w:id="140"/>
    <w:p>
      <w:pPr>
        <w:spacing w:after="0"/>
        <w:ind w:left="0"/>
        <w:jc w:val="both"/>
      </w:pPr>
      <w:r>
        <w:rPr>
          <w:rFonts w:ascii="Times New Roman"/>
          <w:b w:val="false"/>
          <w:i w:val="false"/>
          <w:color w:val="000000"/>
          <w:sz w:val="28"/>
        </w:rPr>
        <w:t>
      33. Пилоттық жоба субъектісінің мәртебесі келесі жағдайларда тоқтатылады:</w:t>
      </w:r>
    </w:p>
    <w:bookmarkEnd w:id="140"/>
    <w:bookmarkStart w:name="z149" w:id="141"/>
    <w:p>
      <w:pPr>
        <w:spacing w:after="0"/>
        <w:ind w:left="0"/>
        <w:jc w:val="both"/>
      </w:pPr>
      <w:r>
        <w:rPr>
          <w:rFonts w:ascii="Times New Roman"/>
          <w:b w:val="false"/>
          <w:i w:val="false"/>
          <w:color w:val="000000"/>
          <w:sz w:val="28"/>
        </w:rPr>
        <w:t>
      1) осы Қағидаларға сәйкес пилоттық жобаны іске асырудың тиімділігі мен нәтижелілігіне мониторинг жүргізу және бағалау мақсатында пилоттық жобаны іске асыру туралы есепті ұсынбау, сондай-ақ мұндай есептерде толық емес немесе анық емес ақпаратты ұсыну. Бұл жағдайда пилоттық жоба субъектісінің мәртебесі пилоттық жобаны іске асырудың тиімділігі мен тиімділігіне мониторинг жүргізу және бағалау мақсатында пилоттық жобаны іске асыру туралы есеп ұсынылғанға дейін немесе нақтыланған есеп ұсынылғанға дейін тоқтатыла тұрады;</w:t>
      </w:r>
    </w:p>
    <w:bookmarkEnd w:id="141"/>
    <w:bookmarkStart w:name="z150" w:id="142"/>
    <w:p>
      <w:pPr>
        <w:spacing w:after="0"/>
        <w:ind w:left="0"/>
        <w:jc w:val="both"/>
      </w:pPr>
      <w:r>
        <w:rPr>
          <w:rFonts w:ascii="Times New Roman"/>
          <w:b w:val="false"/>
          <w:i w:val="false"/>
          <w:color w:val="000000"/>
          <w:sz w:val="28"/>
        </w:rPr>
        <w:t>
      2) пилоттық жоба субъектісінің автокөлік құралының қатысуымен адамның денсаулығына орташа ауырлықтағы зиян келтірілген жол-көлік оқиғасы. Бұл жағдайда пилоттық жоба субъектісінің мәртебесі жол-көлік оқиғасы тараптарының татуласуы және жәбірленушіге келтірілген зиянның өтелуі туралы уәкілетті лауазымды адамның процестік шешімі шығарылғанға дейін не автокөлік құралын автоматтандырылған басқару жүйесімен пайдалану кезінде Қазақстан Республикасының жол жүрісі қағидаларының бұзылуына немесе аталған жол-көлік оқиғасына әкеп соққан ақаулықтарға жол берілмегені туралы лауазымды адамның (соттың) түпкілікті процестік шешімі қабылданғанға дейін тоқтатыла тұрады;</w:t>
      </w:r>
    </w:p>
    <w:bookmarkEnd w:id="142"/>
    <w:bookmarkStart w:name="z151" w:id="143"/>
    <w:p>
      <w:pPr>
        <w:spacing w:after="0"/>
        <w:ind w:left="0"/>
        <w:jc w:val="both"/>
      </w:pPr>
      <w:r>
        <w:rPr>
          <w:rFonts w:ascii="Times New Roman"/>
          <w:b w:val="false"/>
          <w:i w:val="false"/>
          <w:color w:val="000000"/>
          <w:sz w:val="28"/>
        </w:rPr>
        <w:t>
      3) пилоттық жоба субъектісінің автокөлік құралының қатысуымен болған жол-көлік оқиғасы, оның нәтижесінде адамның денсаулығына ауыр зиян не өлімі келтірілді. Бұл жағдайда пилоттық жоба субъектісінің мәртебесі автокөлік құралын автоматтандырылған басқару жүйесімен пайдалану кезінде Қазақстан Республикасының Жол қозғалысы ережелерін бұзуға не осы оқиғаға әкеп соққан ақауларға жол берілмегені туралы лауазымды адамның (соттың) түпкілікті процестік шешіміне дейін тоқтатыла тұрады.</w:t>
      </w:r>
    </w:p>
    <w:bookmarkEnd w:id="143"/>
    <w:bookmarkStart w:name="z152" w:id="144"/>
    <w:p>
      <w:pPr>
        <w:spacing w:after="0"/>
        <w:ind w:left="0"/>
        <w:jc w:val="both"/>
      </w:pPr>
      <w:r>
        <w:rPr>
          <w:rFonts w:ascii="Times New Roman"/>
          <w:b w:val="false"/>
          <w:i w:val="false"/>
          <w:color w:val="000000"/>
          <w:sz w:val="28"/>
        </w:rPr>
        <w:t>
      Қазақстан Республикасы Ішкі істер министрлігі осы тармақтың 2) және 3) тармақшаларында көрсетілген мән-жайлар туындаған күннен бастап 3 (үш) жұмыс күні ішінде Қазақстан Республикасы Жасанды интеллект және цифрлық даму министрлігін жол-көлік оқиғасы туралы хабардар етуді қамтамасыз етеді.</w:t>
      </w:r>
    </w:p>
    <w:bookmarkEnd w:id="144"/>
    <w:bookmarkStart w:name="z153" w:id="145"/>
    <w:p>
      <w:pPr>
        <w:spacing w:after="0"/>
        <w:ind w:left="0"/>
        <w:jc w:val="both"/>
      </w:pPr>
      <w:r>
        <w:rPr>
          <w:rFonts w:ascii="Times New Roman"/>
          <w:b w:val="false"/>
          <w:i w:val="false"/>
          <w:color w:val="000000"/>
          <w:sz w:val="28"/>
        </w:rPr>
        <w:t>
      34. Пилоттық жоба субъектісінің мәртебесін тоқтата тұру туралы шешімді Қазақстан Республикасы Жасанды интеллект және цифрлық даму министрлігі осы Қағидалардың 33-тармағында көзделген бір немесе бірнеше жағдайлардың басталуы негізінде қабылдайды.</w:t>
      </w:r>
    </w:p>
    <w:bookmarkEnd w:id="145"/>
    <w:bookmarkStart w:name="z154" w:id="146"/>
    <w:p>
      <w:pPr>
        <w:spacing w:after="0"/>
        <w:ind w:left="0"/>
        <w:jc w:val="both"/>
      </w:pPr>
      <w:r>
        <w:rPr>
          <w:rFonts w:ascii="Times New Roman"/>
          <w:b w:val="false"/>
          <w:i w:val="false"/>
          <w:color w:val="000000"/>
          <w:sz w:val="28"/>
        </w:rPr>
        <w:t>
      Осы Қағидалардың 33-тармағының 2) және 3) тармақшаларында көзделген жағдайларда пилоттық жоба субъектісінің мәртебесін тоқтата тұру туралы шешімді Қазақстан Республикасы Жасанды интеллект және цифрлық даму министрлігі пилоттық жоба комиссиясының қорытындысы негізінде, осы Қағидалардың 12-тарауында белгіленген тәртіппен қабылдайды.</w:t>
      </w:r>
    </w:p>
    <w:bookmarkEnd w:id="146"/>
    <w:bookmarkStart w:name="z155" w:id="147"/>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 мәртебесін тоқтата тұру туралы шешім қабылданған пилоттық жоба субъектісін тиісті бұйрық күшіне енген күннен кейінгі күннен бастап 5 (бес) жұмыс күні ішінде пилоттық жоба субъектісінің мәртебесін тоқтата тұру туралы бұйрықтың көшірмесін жіберу және пилоттық жобаға қосылу туралы өтініште пилоттық жоба субъектісі көрсеткен электрондық пошта мекенжайы арқылы хабардар етеді.</w:t>
      </w:r>
    </w:p>
    <w:bookmarkEnd w:id="147"/>
    <w:bookmarkStart w:name="z156" w:id="148"/>
    <w:p>
      <w:pPr>
        <w:spacing w:after="0"/>
        <w:ind w:left="0"/>
        <w:jc w:val="both"/>
      </w:pPr>
      <w:r>
        <w:rPr>
          <w:rFonts w:ascii="Times New Roman"/>
          <w:b w:val="false"/>
          <w:i w:val="false"/>
          <w:color w:val="000000"/>
          <w:sz w:val="28"/>
        </w:rPr>
        <w:t>
      35. Мәртебесін тоқтата тұру туралы хабарламаны алған сәттен бастап пилоттық жобаның субъектісі міндетті:</w:t>
      </w:r>
    </w:p>
    <w:bookmarkEnd w:id="148"/>
    <w:bookmarkStart w:name="z157" w:id="149"/>
    <w:p>
      <w:pPr>
        <w:spacing w:after="0"/>
        <w:ind w:left="0"/>
        <w:jc w:val="both"/>
      </w:pPr>
      <w:r>
        <w:rPr>
          <w:rFonts w:ascii="Times New Roman"/>
          <w:b w:val="false"/>
          <w:i w:val="false"/>
          <w:color w:val="000000"/>
          <w:sz w:val="28"/>
        </w:rPr>
        <w:t>
      1) пилоттық жоба шеңберінде автокөлік құралдарын пайдалануды қоса алғанда, пилоттық жобаға қатысуды тоқтата тұру;</w:t>
      </w:r>
    </w:p>
    <w:bookmarkEnd w:id="149"/>
    <w:bookmarkStart w:name="z158" w:id="150"/>
    <w:p>
      <w:pPr>
        <w:spacing w:after="0"/>
        <w:ind w:left="0"/>
        <w:jc w:val="both"/>
      </w:pPr>
      <w:r>
        <w:rPr>
          <w:rFonts w:ascii="Times New Roman"/>
          <w:b w:val="false"/>
          <w:i w:val="false"/>
          <w:color w:val="000000"/>
          <w:sz w:val="28"/>
        </w:rPr>
        <w:t>
      2) осы Қағидалардың 33-тармағында көрсетілген тиісті негізге байланысты пилоттық жоба субъектісінің мәртебесін тоқтата тұруға негіз болған себептерді жоюға және Қазақстан Республикасы Жасанды интеллект және цифрлық даму министрлігіне ұсынуға міндетті:</w:t>
      </w:r>
    </w:p>
    <w:bookmarkEnd w:id="150"/>
    <w:bookmarkStart w:name="z159" w:id="151"/>
    <w:p>
      <w:pPr>
        <w:spacing w:after="0"/>
        <w:ind w:left="0"/>
        <w:jc w:val="both"/>
      </w:pPr>
      <w:r>
        <w:rPr>
          <w:rFonts w:ascii="Times New Roman"/>
          <w:b w:val="false"/>
          <w:i w:val="false"/>
          <w:color w:val="000000"/>
          <w:sz w:val="28"/>
        </w:rPr>
        <w:t>
      тармақшада көзделген негіздер бойынша тоқтата тұру кезінде осы Қағидалардың 33-тармағы, пилоттық жобаны іске асыру туралы есеп;</w:t>
      </w:r>
    </w:p>
    <w:bookmarkEnd w:id="151"/>
    <w:bookmarkStart w:name="z160" w:id="152"/>
    <w:p>
      <w:pPr>
        <w:spacing w:after="0"/>
        <w:ind w:left="0"/>
        <w:jc w:val="both"/>
      </w:pPr>
      <w:r>
        <w:rPr>
          <w:rFonts w:ascii="Times New Roman"/>
          <w:b w:val="false"/>
          <w:i w:val="false"/>
          <w:color w:val="000000"/>
          <w:sz w:val="28"/>
        </w:rPr>
        <w:t>
      тармақшада көзделген негіздер бойынша тоқтата тұру кезінде осы Ереженің 33-тармағының, уәкілетті лауазымды тұлғаның жол-көлік оқиғасы тараптарын татуластыру және жәбірленушіге келтірілген зиянды өтеу туралы іс жүргізу шешімінің көшірмесі немесе уәкілетті лауазымды тұлғаның (соттың) заңды күшіне енген іс жүргізу шешімінің көшірмесі автокөлік құралын автоматтандырылған басқару жүйесімен пайдалану кезінде Қазақстан Республикасының жол қозғалысы ережелерін бұзуға немесе осы оқиғаға әкеп соқтырған ақауларға жол берілмеген;</w:t>
      </w:r>
    </w:p>
    <w:bookmarkEnd w:id="152"/>
    <w:bookmarkStart w:name="z161" w:id="153"/>
    <w:p>
      <w:pPr>
        <w:spacing w:after="0"/>
        <w:ind w:left="0"/>
        <w:jc w:val="both"/>
      </w:pPr>
      <w:r>
        <w:rPr>
          <w:rFonts w:ascii="Times New Roman"/>
          <w:b w:val="false"/>
          <w:i w:val="false"/>
          <w:color w:val="000000"/>
          <w:sz w:val="28"/>
        </w:rPr>
        <w:t>
      осы Қағидалардың 33-тармағының 3) тармақшасында көзделген негіз бойынша тоқтатыла тұрған кезде уәкілетті лауазымды адамның (соттың) автокөлік құралын автоматтандырылған басқару жүйесімен пайдалану кезінде Қазақстан Республикасының Жол жүрісі қағидаларын бұзуға не осы оқиғаға әкеп соққан ақауларға жол берілмегені туралы заңды күшіне енген процестік шешімінің көшірмесі.</w:t>
      </w:r>
    </w:p>
    <w:bookmarkEnd w:id="153"/>
    <w:bookmarkStart w:name="z162" w:id="154"/>
    <w:p>
      <w:pPr>
        <w:spacing w:after="0"/>
        <w:ind w:left="0"/>
        <w:jc w:val="both"/>
      </w:pPr>
      <w:r>
        <w:rPr>
          <w:rFonts w:ascii="Times New Roman"/>
          <w:b w:val="false"/>
          <w:i w:val="false"/>
          <w:color w:val="000000"/>
          <w:sz w:val="28"/>
        </w:rPr>
        <w:t>
      36. Пилоттық жоба субъектісінің мәртебесін қалпына келтіру туралы шешімді Қазақстан Республикасы Жасанды интеллект және цифрлық даму министрлігі пилоттық жоба субъектісі осы Қағидалардың 35-тармағының 2) тармақшасында көзделген құжаттарды ұсынған күннен бастап 5 (бес) жұмыс күні ішінде қабылдайды.</w:t>
      </w:r>
    </w:p>
    <w:bookmarkEnd w:id="154"/>
    <w:bookmarkStart w:name="z163" w:id="155"/>
    <w:p>
      <w:pPr>
        <w:spacing w:after="0"/>
        <w:ind w:left="0"/>
        <w:jc w:val="both"/>
      </w:pPr>
      <w:r>
        <w:rPr>
          <w:rFonts w:ascii="Times New Roman"/>
          <w:b w:val="false"/>
          <w:i w:val="false"/>
          <w:color w:val="000000"/>
          <w:sz w:val="28"/>
        </w:rPr>
        <w:t>
      37. Пилоттық жобасы субъектісінің мәртебесін қайта бастау туралы шешім қабылданған сынақ жобасының субъектісі қабылданған шешім туралы Қазақстан Республикасы Жасанды интеллект және цифрлық даму министрлігі тарапынан шешімнің күшіне енген күнінен кейінгі күннен бастап 5 (бес) жұмыс күні ішінде сынақ жобасына қосылу туралы өтініште көрсетілген электрондық пошта мекенжайына сынақ жобасы субъектісінің мәртебесін қайта бастау туралы бұйрықтың көшірмесі қоса беріле отырып хабардар етіледі.</w:t>
      </w:r>
    </w:p>
    <w:bookmarkEnd w:id="155"/>
    <w:bookmarkStart w:name="z164" w:id="156"/>
    <w:p>
      <w:pPr>
        <w:spacing w:after="0"/>
        <w:ind w:left="0"/>
        <w:jc w:val="left"/>
      </w:pPr>
      <w:r>
        <w:rPr>
          <w:rFonts w:ascii="Times New Roman"/>
          <w:b/>
          <w:i w:val="false"/>
          <w:color w:val="000000"/>
        </w:rPr>
        <w:t xml:space="preserve"> 11 тарау. Пилоттық жоба субъектісінің мәртебесін тоқтатудың негіздері мен мерзімдері</w:t>
      </w:r>
    </w:p>
    <w:bookmarkEnd w:id="156"/>
    <w:bookmarkStart w:name="z165" w:id="157"/>
    <w:p>
      <w:pPr>
        <w:spacing w:after="0"/>
        <w:ind w:left="0"/>
        <w:jc w:val="both"/>
      </w:pPr>
      <w:r>
        <w:rPr>
          <w:rFonts w:ascii="Times New Roman"/>
          <w:b w:val="false"/>
          <w:i w:val="false"/>
          <w:color w:val="000000"/>
          <w:sz w:val="28"/>
        </w:rPr>
        <w:t>
      38. Пилоттық жоба субъектісінің мәртебесі келесі негіздер бойынша тоқтатылады:</w:t>
      </w:r>
    </w:p>
    <w:bookmarkEnd w:id="157"/>
    <w:bookmarkStart w:name="z166" w:id="158"/>
    <w:p>
      <w:pPr>
        <w:spacing w:after="0"/>
        <w:ind w:left="0"/>
        <w:jc w:val="both"/>
      </w:pPr>
      <w:r>
        <w:rPr>
          <w:rFonts w:ascii="Times New Roman"/>
          <w:b w:val="false"/>
          <w:i w:val="false"/>
          <w:color w:val="000000"/>
          <w:sz w:val="28"/>
        </w:rPr>
        <w:t>
      1) заңды тұлғаны – пилоттық жобаның субъектісін тарату, оны дәрменсіз (банкрот) деп тану не заңнамада белгіленген тәртіппен қызметін тоқтату;</w:t>
      </w:r>
    </w:p>
    <w:bookmarkEnd w:id="158"/>
    <w:bookmarkStart w:name="z167" w:id="159"/>
    <w:p>
      <w:pPr>
        <w:spacing w:after="0"/>
        <w:ind w:left="0"/>
        <w:jc w:val="both"/>
      </w:pPr>
      <w:r>
        <w:rPr>
          <w:rFonts w:ascii="Times New Roman"/>
          <w:b w:val="false"/>
          <w:i w:val="false"/>
          <w:color w:val="000000"/>
          <w:sz w:val="28"/>
        </w:rPr>
        <w:t>
      2) пилоттық жоба субъектісінің пилоттық жоба субъектісі мәртебесін алған кезде көрінеу анық емес мәліметтерді ұсынуы;</w:t>
      </w:r>
    </w:p>
    <w:bookmarkEnd w:id="159"/>
    <w:bookmarkStart w:name="z168" w:id="160"/>
    <w:p>
      <w:pPr>
        <w:spacing w:after="0"/>
        <w:ind w:left="0"/>
        <w:jc w:val="both"/>
      </w:pPr>
      <w:r>
        <w:rPr>
          <w:rFonts w:ascii="Times New Roman"/>
          <w:b w:val="false"/>
          <w:i w:val="false"/>
          <w:color w:val="000000"/>
          <w:sz w:val="28"/>
        </w:rPr>
        <w:t xml:space="preserve">
      3) автокөлік құралын автоматтандырылған басқару жүйесімен пайдалану кезінде Қазақстан Республикасының Жол жүрісі қағидаларын бұзуға не нәтижесінде осы Қағидалардың 33-тармақтың 2) тармақшасында және 3) тармақшасында көрсетілген жол-көлік оқиғасы болған уәкілетті органның (соттың) заңды күшіне енген қаулысымен (шешімімен) расталған ақаулыққа жол берілгені туралы фактінің болуын анықтау; </w:t>
      </w:r>
    </w:p>
    <w:bookmarkEnd w:id="160"/>
    <w:bookmarkStart w:name="z169" w:id="161"/>
    <w:p>
      <w:pPr>
        <w:spacing w:after="0"/>
        <w:ind w:left="0"/>
        <w:jc w:val="both"/>
      </w:pPr>
      <w:r>
        <w:rPr>
          <w:rFonts w:ascii="Times New Roman"/>
          <w:b w:val="false"/>
          <w:i w:val="false"/>
          <w:color w:val="000000"/>
          <w:sz w:val="28"/>
        </w:rPr>
        <w:t>
      4) пилоттық жоба субъектісінің Қазақстан Республикасы Жасанды интеллект және цифрлық даму министрлігіне пилоттық жобаға қатысуды ерікті түрде тоқтату туралы жазбаша өтініш (хабарлама) беруі.</w:t>
      </w:r>
    </w:p>
    <w:bookmarkEnd w:id="161"/>
    <w:bookmarkStart w:name="z170" w:id="162"/>
    <w:p>
      <w:pPr>
        <w:spacing w:after="0"/>
        <w:ind w:left="0"/>
        <w:jc w:val="both"/>
      </w:pPr>
      <w:r>
        <w:rPr>
          <w:rFonts w:ascii="Times New Roman"/>
          <w:b w:val="false"/>
          <w:i w:val="false"/>
          <w:color w:val="000000"/>
          <w:sz w:val="28"/>
        </w:rPr>
        <w:t>
      39. Пилоттық жоба субъектісінің мәртебесін тоқтату туралы шешімді Қазақстан Республикасы Жасанды интеллект және цифрлық даму министрлігі осы Ереженің 40-тармағы көзделген негіздер бойынша қабылдайды.</w:t>
      </w:r>
    </w:p>
    <w:bookmarkEnd w:id="162"/>
    <w:bookmarkStart w:name="z171" w:id="163"/>
    <w:p>
      <w:pPr>
        <w:spacing w:after="0"/>
        <w:ind w:left="0"/>
        <w:jc w:val="both"/>
      </w:pPr>
      <w:r>
        <w:rPr>
          <w:rFonts w:ascii="Times New Roman"/>
          <w:b w:val="false"/>
          <w:i w:val="false"/>
          <w:color w:val="000000"/>
          <w:sz w:val="28"/>
        </w:rPr>
        <w:t>
      Осы Қағидалардың 38-тармағының 3) тармақшасында көзделген жағдайда пилоттық жоба субъектісінің мәртебесін тоқтату туралы шешімді осы Қағидалардың 12-тарауында белгіленген тәртіппен комиссия қорытындысының негізінде Қазақстан Республикасының Жасанды интеллект және цифрлық даму министрлігі қабылдайды.</w:t>
      </w:r>
    </w:p>
    <w:bookmarkEnd w:id="163"/>
    <w:bookmarkStart w:name="z172" w:id="164"/>
    <w:p>
      <w:pPr>
        <w:spacing w:after="0"/>
        <w:ind w:left="0"/>
        <w:jc w:val="both"/>
      </w:pPr>
      <w:r>
        <w:rPr>
          <w:rFonts w:ascii="Times New Roman"/>
          <w:b w:val="false"/>
          <w:i w:val="false"/>
          <w:color w:val="000000"/>
          <w:sz w:val="28"/>
        </w:rPr>
        <w:t>
      40. Пилоттық жобасы субъектісінің мәртебесін тоқтату туралы шешім қабылданған сынақ жобасының субъектісі қабылданған шешім туралы сынақ жобасы субъектісінің мәртебесін тоқтату туралы бұйрық күшіне енген күннен кейінгі күннен бастап 3 (үш) жұмыс күні ішінде сынақ жобасына қосылу туралы өтініште көрсетілген электрондық пошта мекенжайына сынақ жобасы субъектісінің мәртебесін тоқтату туралы бұйрықтың көшірмесін жіберу арқылы хабардар етіледі.</w:t>
      </w:r>
    </w:p>
    <w:bookmarkEnd w:id="164"/>
    <w:bookmarkStart w:name="z173" w:id="165"/>
    <w:p>
      <w:pPr>
        <w:spacing w:after="0"/>
        <w:ind w:left="0"/>
        <w:jc w:val="left"/>
      </w:pPr>
      <w:r>
        <w:rPr>
          <w:rFonts w:ascii="Times New Roman"/>
          <w:b/>
          <w:i w:val="false"/>
          <w:color w:val="000000"/>
        </w:rPr>
        <w:t xml:space="preserve"> 12 тарау. Комиссияның жол-көлік оқиғаларының пилоттық жобасын қарауы</w:t>
      </w:r>
    </w:p>
    <w:bookmarkEnd w:id="165"/>
    <w:bookmarkStart w:name="z174" w:id="166"/>
    <w:p>
      <w:pPr>
        <w:spacing w:after="0"/>
        <w:ind w:left="0"/>
        <w:jc w:val="both"/>
      </w:pPr>
      <w:r>
        <w:rPr>
          <w:rFonts w:ascii="Times New Roman"/>
          <w:b w:val="false"/>
          <w:i w:val="false"/>
          <w:color w:val="000000"/>
          <w:sz w:val="28"/>
        </w:rPr>
        <w:t xml:space="preserve">
      41.Қазақстан Республикасы Жасанды интеллект және цифрлық даму министрлігі пилоттық жоба комиссиясымен және пилоттық жоба субъектісімен бірлесіп, осы Қағидалардың 33-тармағының 2) және 3) тармақшаларында және 38-тармағының 4) тармақшасында көрсетілген жағдайлар басталғаннан кейін күнтізбелік 30 (отыз) күн ішінде жол-көлік оқиғасының мән-жайларын қарауды жүзеге асырады, оның ішінде: </w:t>
      </w:r>
    </w:p>
    <w:bookmarkEnd w:id="166"/>
    <w:bookmarkStart w:name="z175" w:id="167"/>
    <w:p>
      <w:pPr>
        <w:spacing w:after="0"/>
        <w:ind w:left="0"/>
        <w:jc w:val="both"/>
      </w:pPr>
      <w:r>
        <w:rPr>
          <w:rFonts w:ascii="Times New Roman"/>
          <w:b w:val="false"/>
          <w:i w:val="false"/>
          <w:color w:val="000000"/>
          <w:sz w:val="28"/>
        </w:rPr>
        <w:t>
      1) автокөлік құралын пайдалану нәтижесінде адамның өміріне, денсаулығына немесе мүлкіне не заңды тұлғаның мүлкіне келтірілген зиянның көлемі мен сипаты туралы;</w:t>
      </w:r>
    </w:p>
    <w:bookmarkEnd w:id="167"/>
    <w:bookmarkStart w:name="z176" w:id="168"/>
    <w:p>
      <w:pPr>
        <w:spacing w:after="0"/>
        <w:ind w:left="0"/>
        <w:jc w:val="both"/>
      </w:pPr>
      <w:r>
        <w:rPr>
          <w:rFonts w:ascii="Times New Roman"/>
          <w:b w:val="false"/>
          <w:i w:val="false"/>
          <w:color w:val="000000"/>
          <w:sz w:val="28"/>
        </w:rPr>
        <w:t>
      2) автокөлік құралын пайдалану нәтижесінде адамның өміріне, денсаулығына немесе мүлкіне не заңды тұлғаның мүлкіне зиян келтіруге әкеп соққан мән-жайлар туралы (оның ішінде автоматтандырылған басқару жүйесін пайдалану кезінде жіберілген техникалық (технологиялық) ақаулар және (немесе) қателер туралы, адамдардың әрекеттері (әрекетсіздігі) туралы немесе осындай зиян келтіруге әкеп соқтырған немесе әкеп соғуы мүмкін);</w:t>
      </w:r>
    </w:p>
    <w:bookmarkEnd w:id="168"/>
    <w:bookmarkStart w:name="z177" w:id="169"/>
    <w:p>
      <w:pPr>
        <w:spacing w:after="0"/>
        <w:ind w:left="0"/>
        <w:jc w:val="both"/>
      </w:pPr>
      <w:r>
        <w:rPr>
          <w:rFonts w:ascii="Times New Roman"/>
          <w:b w:val="false"/>
          <w:i w:val="false"/>
          <w:color w:val="000000"/>
          <w:sz w:val="28"/>
        </w:rPr>
        <w:t>
      3) адамның өміріне, денсаулығына немесе мүлкіне не заңды тұлғаның мүлкіне келтірілген зиянның салдарларын барынша азайтуға және (немесе) жоюға, сондай-ақ осындай зиянның келтірілуінің алдын алуға бағытталған қабылданған шаралар туралы немесе қолданылмаған шаралар туралы;</w:t>
      </w:r>
    </w:p>
    <w:bookmarkEnd w:id="169"/>
    <w:bookmarkStart w:name="z178" w:id="170"/>
    <w:p>
      <w:pPr>
        <w:spacing w:after="0"/>
        <w:ind w:left="0"/>
        <w:jc w:val="both"/>
      </w:pPr>
      <w:r>
        <w:rPr>
          <w:rFonts w:ascii="Times New Roman"/>
          <w:b w:val="false"/>
          <w:i w:val="false"/>
          <w:color w:val="000000"/>
          <w:sz w:val="28"/>
        </w:rPr>
        <w:t>
      4) пилоттық жоба субъектісінің мәртебесін тоқтата тұрудың және (немесе) тоқтатудың қажеттілігі немесе қажет еместігі туралы.</w:t>
      </w:r>
    </w:p>
    <w:bookmarkEnd w:id="170"/>
    <w:bookmarkStart w:name="z179" w:id="171"/>
    <w:p>
      <w:pPr>
        <w:spacing w:after="0"/>
        <w:ind w:left="0"/>
        <w:jc w:val="both"/>
      </w:pPr>
      <w:r>
        <w:rPr>
          <w:rFonts w:ascii="Times New Roman"/>
          <w:b w:val="false"/>
          <w:i w:val="false"/>
          <w:color w:val="000000"/>
          <w:sz w:val="28"/>
        </w:rPr>
        <w:t>
      42. Пилоттық жоба комиссиясы пилоттық жоба субъектісінен жол-көлік оқиғасына қатысты құжаттар мен ақпаратты сұратуға құқылы.</w:t>
      </w:r>
    </w:p>
    <w:bookmarkEnd w:id="171"/>
    <w:bookmarkStart w:name="z180" w:id="172"/>
    <w:p>
      <w:pPr>
        <w:spacing w:after="0"/>
        <w:ind w:left="0"/>
        <w:jc w:val="both"/>
      </w:pPr>
      <w:r>
        <w:rPr>
          <w:rFonts w:ascii="Times New Roman"/>
          <w:b w:val="false"/>
          <w:i w:val="false"/>
          <w:color w:val="000000"/>
          <w:sz w:val="28"/>
        </w:rPr>
        <w:t>
      43. Пилоттық жоба комиссиясының қорытындысы пилоттық жоба комиссиясының хаттамасы түрінде ресімделеді.</w:t>
      </w:r>
    </w:p>
    <w:bookmarkEnd w:id="172"/>
    <w:bookmarkStart w:name="z181" w:id="173"/>
    <w:p>
      <w:pPr>
        <w:spacing w:after="0"/>
        <w:ind w:left="0"/>
        <w:jc w:val="both"/>
      </w:pPr>
      <w:r>
        <w:rPr>
          <w:rFonts w:ascii="Times New Roman"/>
          <w:b w:val="false"/>
          <w:i w:val="false"/>
          <w:color w:val="000000"/>
          <w:sz w:val="28"/>
        </w:rPr>
        <w:t>
      44. Пилоттық жоба субъектісінің мәртебесін тоқтата тұру және (немесе) тоқтату қажеттілігі туралы шешімдерді қамтитын пилоттық жоба комиссиясының қорытындысы Қазақстан Республикасы Жасанды интеллект және цифрлық даму министрлігінің аталған пилоттық жоба субъектісінің мәртебесін тоқтата тұру және (немесе) тоқтату туралы шешім қабылдауы үшін негіз болып табылады.</w:t>
      </w:r>
    </w:p>
    <w:bookmarkEnd w:id="173"/>
    <w:bookmarkStart w:name="z182" w:id="174"/>
    <w:p>
      <w:pPr>
        <w:spacing w:after="0"/>
        <w:ind w:left="0"/>
        <w:jc w:val="left"/>
      </w:pPr>
      <w:r>
        <w:rPr>
          <w:rFonts w:ascii="Times New Roman"/>
          <w:b/>
          <w:i w:val="false"/>
          <w:color w:val="000000"/>
        </w:rPr>
        <w:t xml:space="preserve"> 13 тарау. Пилоттық жобаның тиімділігі мен нәтижелілігін бағалау</w:t>
      </w:r>
    </w:p>
    <w:bookmarkEnd w:id="174"/>
    <w:bookmarkStart w:name="z183" w:id="175"/>
    <w:p>
      <w:pPr>
        <w:spacing w:after="0"/>
        <w:ind w:left="0"/>
        <w:jc w:val="both"/>
      </w:pPr>
      <w:r>
        <w:rPr>
          <w:rFonts w:ascii="Times New Roman"/>
          <w:b w:val="false"/>
          <w:i w:val="false"/>
          <w:color w:val="000000"/>
          <w:sz w:val="28"/>
        </w:rPr>
        <w:t>
      45. Пилоттық жобаны іске асырудың тиімділігі мен нәтижелілігін бағалау пилоттық жобаның мониторингі шеңберінде жүзеге асырылады.</w:t>
      </w:r>
    </w:p>
    <w:bookmarkEnd w:id="175"/>
    <w:bookmarkStart w:name="z184" w:id="176"/>
    <w:p>
      <w:pPr>
        <w:spacing w:after="0"/>
        <w:ind w:left="0"/>
        <w:jc w:val="both"/>
      </w:pPr>
      <w:r>
        <w:rPr>
          <w:rFonts w:ascii="Times New Roman"/>
          <w:b w:val="false"/>
          <w:i w:val="false"/>
          <w:color w:val="000000"/>
          <w:sz w:val="28"/>
        </w:rPr>
        <w:t>
      46. Пилоттық жобаның мониторингі барысында пилоттық жоба субъектісі қызметінің осы Қағидалардың талаптарына сәйкестігі, сондай-ақ пилоттық жобаны іске асыру қорытындылары бойынша тиімділік пен нәтижеліліктің мынадай көрсеткіштеріне қол жеткізілуі бағаланады:</w:t>
      </w:r>
    </w:p>
    <w:bookmarkEnd w:id="176"/>
    <w:bookmarkStart w:name="z185" w:id="177"/>
    <w:p>
      <w:pPr>
        <w:spacing w:after="0"/>
        <w:ind w:left="0"/>
        <w:jc w:val="both"/>
      </w:pPr>
      <w:r>
        <w:rPr>
          <w:rFonts w:ascii="Times New Roman"/>
          <w:b w:val="false"/>
          <w:i w:val="false"/>
          <w:color w:val="000000"/>
          <w:sz w:val="28"/>
        </w:rPr>
        <w:t>
      1) автоматтандыруы жоғары автокөлік құралдарының жүрісі (кемінде) – 10000 (он мың) километр;</w:t>
      </w:r>
    </w:p>
    <w:bookmarkEnd w:id="177"/>
    <w:bookmarkStart w:name="z186" w:id="178"/>
    <w:p>
      <w:pPr>
        <w:spacing w:after="0"/>
        <w:ind w:left="0"/>
        <w:jc w:val="both"/>
      </w:pPr>
      <w:r>
        <w:rPr>
          <w:rFonts w:ascii="Times New Roman"/>
          <w:b w:val="false"/>
          <w:i w:val="false"/>
          <w:color w:val="000000"/>
          <w:sz w:val="28"/>
        </w:rPr>
        <w:t>
      2) жүзеге асырылған жолаушылар тасымалдарының саны (кемінде) – 100 (жүз) бірлік;</w:t>
      </w:r>
    </w:p>
    <w:bookmarkEnd w:id="178"/>
    <w:bookmarkStart w:name="z187" w:id="179"/>
    <w:p>
      <w:pPr>
        <w:spacing w:after="0"/>
        <w:ind w:left="0"/>
        <w:jc w:val="both"/>
      </w:pPr>
      <w:r>
        <w:rPr>
          <w:rFonts w:ascii="Times New Roman"/>
          <w:b w:val="false"/>
          <w:i w:val="false"/>
          <w:color w:val="000000"/>
          <w:sz w:val="28"/>
        </w:rPr>
        <w:t>
      3) автоматтандырылған басқару жүйесінің дәлелденген ақауына байланысты жол-көлік оқиғаларының болмауы.</w:t>
      </w:r>
    </w:p>
    <w:bookmarkEnd w:id="179"/>
    <w:bookmarkStart w:name="z188" w:id="180"/>
    <w:p>
      <w:pPr>
        <w:spacing w:after="0"/>
        <w:ind w:left="0"/>
        <w:jc w:val="both"/>
      </w:pPr>
      <w:r>
        <w:rPr>
          <w:rFonts w:ascii="Times New Roman"/>
          <w:b w:val="false"/>
          <w:i w:val="false"/>
          <w:color w:val="000000"/>
          <w:sz w:val="28"/>
        </w:rPr>
        <w:t>
      47. Пилоттық жоба субъектілері қызметінің осы Қағидаларда белгіленген пилоттық жобаны іске асырудың тиімділігі мен нәтижелілігінің көрсеткіштеріне сәйкестігін бағалау пилоттық жобаны іске асыру шеңберіндегі қызметтің қорытындылары туралы есептер негізінде жүзеге асырылады.</w:t>
      </w:r>
    </w:p>
    <w:bookmarkEnd w:id="180"/>
    <w:bookmarkStart w:name="z189" w:id="181"/>
    <w:p>
      <w:pPr>
        <w:spacing w:after="0"/>
        <w:ind w:left="0"/>
        <w:jc w:val="both"/>
      </w:pPr>
      <w:r>
        <w:rPr>
          <w:rFonts w:ascii="Times New Roman"/>
          <w:b w:val="false"/>
          <w:i w:val="false"/>
          <w:color w:val="000000"/>
          <w:sz w:val="28"/>
        </w:rPr>
        <w:t>
      48. Пилоттық жобаны іске асыру туралы есепті пилоттық жобаны іске асырудың тиімділігі мен нәтижелілігіне мониторинг жүргізу және бағалау мақсатында пилоттық жобаның субъектілері Қазақстан Республикасы Жасанды интеллект және цифрлық даму министрлігіне жартыжылдықта бір рет, соңғы жұмыс күнінен кешіктірмей, есепті жартыжылдықтан кейінгі күнтізбелік айдың ұсынады.</w:t>
      </w:r>
    </w:p>
    <w:bookmarkEnd w:id="181"/>
    <w:bookmarkStart w:name="z190" w:id="182"/>
    <w:p>
      <w:pPr>
        <w:spacing w:after="0"/>
        <w:ind w:left="0"/>
        <w:jc w:val="left"/>
      </w:pPr>
      <w:r>
        <w:rPr>
          <w:rFonts w:ascii="Times New Roman"/>
          <w:b/>
          <w:i w:val="false"/>
          <w:color w:val="000000"/>
        </w:rPr>
        <w:t xml:space="preserve"> 14-тарау. Жобаны іске асыруға қатысатын мемлекеттік органдар</w:t>
      </w:r>
    </w:p>
    <w:bookmarkEnd w:id="182"/>
    <w:bookmarkStart w:name="z191" w:id="183"/>
    <w:p>
      <w:pPr>
        <w:spacing w:after="0"/>
        <w:ind w:left="0"/>
        <w:jc w:val="both"/>
      </w:pPr>
      <w:r>
        <w:rPr>
          <w:rFonts w:ascii="Times New Roman"/>
          <w:b w:val="false"/>
          <w:i w:val="false"/>
          <w:color w:val="000000"/>
          <w:sz w:val="28"/>
        </w:rPr>
        <w:t>
      49. Қазақстан Республикасының Жасанды интеллект және цифрлық даму министрлігі пилоттық жобаны іске асыруды үйлестіруді және пилоттық жоба субъектілерімен ведомствоаралық өзара іс-қимылды және өзара іс-қимылды, осы Қағидаларға сәйкес пилоттық жобаны іске асырудың тиімділігі мен нәтижелілігіне мониторинг пен бағалау жүргізуді қамтамасыз етеді.</w:t>
      </w:r>
    </w:p>
    <w:bookmarkEnd w:id="183"/>
    <w:bookmarkStart w:name="z192" w:id="184"/>
    <w:p>
      <w:pPr>
        <w:spacing w:after="0"/>
        <w:ind w:left="0"/>
        <w:jc w:val="both"/>
      </w:pPr>
      <w:r>
        <w:rPr>
          <w:rFonts w:ascii="Times New Roman"/>
          <w:b w:val="false"/>
          <w:i w:val="false"/>
          <w:color w:val="000000"/>
          <w:sz w:val="28"/>
        </w:rPr>
        <w:t>
      50. Қазақстан Республикасының Көлік министрлігі шартты және жоғары автоматтандырылған автокөлік құралдарын пайдалану кезінде жолаушылар тасымалы саласын нормативтік реттеуді қамтамасыз етеді.</w:t>
      </w:r>
    </w:p>
    <w:bookmarkEnd w:id="184"/>
    <w:bookmarkStart w:name="z193" w:id="185"/>
    <w:p>
      <w:pPr>
        <w:spacing w:after="0"/>
        <w:ind w:left="0"/>
        <w:jc w:val="both"/>
      </w:pPr>
      <w:r>
        <w:rPr>
          <w:rFonts w:ascii="Times New Roman"/>
          <w:b w:val="false"/>
          <w:i w:val="false"/>
          <w:color w:val="000000"/>
          <w:sz w:val="28"/>
        </w:rPr>
        <w:t>
      51. Қазақстан Республикасы Ішкі істер министрлігі жол қозғалысы қауіпсіздігін, басқаруды шартты және жоғары автоматтандырылған автокөлік құралдарын тіркеуді, сондай-ақ инциденттерге ден қоюды және осы Ережеге сәйкес қамтамасыз етеді.</w:t>
      </w:r>
    </w:p>
    <w:bookmarkEnd w:id="185"/>
    <w:bookmarkStart w:name="z194" w:id="186"/>
    <w:p>
      <w:pPr>
        <w:spacing w:after="0"/>
        <w:ind w:left="0"/>
        <w:jc w:val="both"/>
      </w:pPr>
      <w:r>
        <w:rPr>
          <w:rFonts w:ascii="Times New Roman"/>
          <w:b w:val="false"/>
          <w:i w:val="false"/>
          <w:color w:val="000000"/>
          <w:sz w:val="28"/>
        </w:rPr>
        <w:t>
      52. Қазақстан Республикасының Сауда және интеграция министрлігі шартты және жоғары автоматтандырылған басқарудың автокөлік құралдарына қойылатын талаптарға сәйкестігін бағалау бойынша үйлестіруді қамтамасыз етеді.</w:t>
      </w:r>
    </w:p>
    <w:bookmarkEnd w:id="186"/>
    <w:bookmarkStart w:name="z195" w:id="187"/>
    <w:p>
      <w:pPr>
        <w:spacing w:after="0"/>
        <w:ind w:left="0"/>
        <w:jc w:val="both"/>
      </w:pPr>
      <w:r>
        <w:rPr>
          <w:rFonts w:ascii="Times New Roman"/>
          <w:b w:val="false"/>
          <w:i w:val="false"/>
          <w:color w:val="000000"/>
          <w:sz w:val="28"/>
        </w:rPr>
        <w:t>
      53. Астана, Алматы қалаларының және Ақмола облысының Қосшы қаласының әкімдіктері қалалық инфрақұрылыммен қамтамасыз етуді, ұйымдастырушылық қамтамасыз етуді және тұрғындармен өзара іс-қимылды және осы Қағидаларға сәйкес қамтамасыз етеді.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Басқаруды шартты және жоғары</w:t>
            </w:r>
            <w:r>
              <w:br/>
            </w:r>
            <w:r>
              <w:rPr>
                <w:rFonts w:ascii="Times New Roman"/>
                <w:b w:val="false"/>
                <w:i w:val="false"/>
                <w:color w:val="000000"/>
                <w:sz w:val="20"/>
              </w:rPr>
              <w:t>автоматтандырудың автокөлік</w:t>
            </w:r>
            <w:r>
              <w:br/>
            </w:r>
            <w:r>
              <w:rPr>
                <w:rFonts w:ascii="Times New Roman"/>
                <w:b w:val="false"/>
                <w:i w:val="false"/>
                <w:color w:val="000000"/>
                <w:sz w:val="20"/>
              </w:rPr>
              <w:t>құралдарын енгізу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97" w:id="188"/>
    <w:p>
      <w:pPr>
        <w:spacing w:after="0"/>
        <w:ind w:left="0"/>
        <w:jc w:val="left"/>
      </w:pPr>
      <w:r>
        <w:rPr>
          <w:rFonts w:ascii="Times New Roman"/>
          <w:b/>
          <w:i w:val="false"/>
          <w:color w:val="000000"/>
        </w:rPr>
        <w:t xml:space="preserve"> Осы Қағидалардан туындайтын міндеттемелерді қабылдау және басқаруды шартты немесе жоғары автоматтандырудың автокөлік құралының қауіпсіздігін қамтамасыз ету туралы өтініш</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заңды және нақты мекенжайы)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келесі шартты немесе жоғары автоматтандырылған автокөліктер екенін мәлімдейді: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автоматтандыру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ТН ЕАЭО СЭҚ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9"/>
    <w:p>
      <w:pPr>
        <w:spacing w:after="0"/>
        <w:ind w:left="0"/>
        <w:jc w:val="both"/>
      </w:pPr>
      <w:r>
        <w:rPr>
          <w:rFonts w:ascii="Times New Roman"/>
          <w:b w:val="false"/>
          <w:i w:val="false"/>
          <w:color w:val="000000"/>
          <w:sz w:val="28"/>
        </w:rPr>
        <w:t>
      1) автоматтандырылған басқару жүйесімен жабдықталған, ол:</w:t>
      </w:r>
    </w:p>
    <w:bookmarkEnd w:id="189"/>
    <w:bookmarkStart w:name="z199" w:id="190"/>
    <w:p>
      <w:pPr>
        <w:spacing w:after="0"/>
        <w:ind w:left="0"/>
        <w:jc w:val="both"/>
      </w:pPr>
      <w:r>
        <w:rPr>
          <w:rFonts w:ascii="Times New Roman"/>
          <w:b w:val="false"/>
          <w:i w:val="false"/>
          <w:color w:val="000000"/>
          <w:sz w:val="28"/>
        </w:rPr>
        <w:t>
      Қазақстан Республикасының жол қозғалысы ережелерінің сақталуын қамтамасыз етеді;</w:t>
      </w:r>
    </w:p>
    <w:bookmarkEnd w:id="190"/>
    <w:bookmarkStart w:name="z200" w:id="191"/>
    <w:p>
      <w:pPr>
        <w:spacing w:after="0"/>
        <w:ind w:left="0"/>
        <w:jc w:val="both"/>
      </w:pPr>
      <w:r>
        <w:rPr>
          <w:rFonts w:ascii="Times New Roman"/>
          <w:b w:val="false"/>
          <w:i w:val="false"/>
          <w:color w:val="000000"/>
          <w:sz w:val="28"/>
        </w:rPr>
        <w:t>
      техникалық көру құралдарымен жол-көлік жағдайын бақылауды жүзеге асырады, жол қозғалысының басқа қатысушыларымен қауіпсіз және болжамды түрде өзара әрекеттеседі;</w:t>
      </w:r>
    </w:p>
    <w:bookmarkEnd w:id="191"/>
    <w:bookmarkStart w:name="z201" w:id="192"/>
    <w:p>
      <w:pPr>
        <w:spacing w:after="0"/>
        <w:ind w:left="0"/>
        <w:jc w:val="both"/>
      </w:pPr>
      <w:r>
        <w:rPr>
          <w:rFonts w:ascii="Times New Roman"/>
          <w:b w:val="false"/>
          <w:i w:val="false"/>
          <w:color w:val="000000"/>
          <w:sz w:val="28"/>
        </w:rPr>
        <w:t>
      осындай қателердің ықтимал салдарын барынша азайту мақсатында жол қозғалысының басқа қатысушылары жіберген қателіктерге қауіпсіз түрде әрекет етеді;</w:t>
      </w:r>
    </w:p>
    <w:bookmarkEnd w:id="192"/>
    <w:bookmarkStart w:name="z202" w:id="193"/>
    <w:p>
      <w:pPr>
        <w:spacing w:after="0"/>
        <w:ind w:left="0"/>
        <w:jc w:val="both"/>
      </w:pPr>
      <w:r>
        <w:rPr>
          <w:rFonts w:ascii="Times New Roman"/>
          <w:b w:val="false"/>
          <w:i w:val="false"/>
          <w:color w:val="000000"/>
          <w:sz w:val="28"/>
        </w:rPr>
        <w:t>
      пайдаланудың кез келген кезеңінде автоматтандырылған басқару жүйесінің ақауларын диагностикалау мүмкіндігіне ие;</w:t>
      </w:r>
    </w:p>
    <w:bookmarkEnd w:id="193"/>
    <w:bookmarkStart w:name="z203" w:id="194"/>
    <w:p>
      <w:pPr>
        <w:spacing w:after="0"/>
        <w:ind w:left="0"/>
        <w:jc w:val="both"/>
      </w:pPr>
      <w:r>
        <w:rPr>
          <w:rFonts w:ascii="Times New Roman"/>
          <w:b w:val="false"/>
          <w:i w:val="false"/>
          <w:color w:val="000000"/>
          <w:sz w:val="28"/>
        </w:rPr>
        <w:t>
      пайдаланудың белгіленген шарттары шегінде ғана қолданылады;</w:t>
      </w:r>
    </w:p>
    <w:bookmarkEnd w:id="194"/>
    <w:bookmarkStart w:name="z204" w:id="195"/>
    <w:p>
      <w:pPr>
        <w:spacing w:after="0"/>
        <w:ind w:left="0"/>
        <w:jc w:val="both"/>
      </w:pPr>
      <w:r>
        <w:rPr>
          <w:rFonts w:ascii="Times New Roman"/>
          <w:b w:val="false"/>
          <w:i w:val="false"/>
          <w:color w:val="000000"/>
          <w:sz w:val="28"/>
        </w:rPr>
        <w:t>
      автоматтандырылған басқару жүйесі немесе көлік құралының басқа жүйесі істен шыққан жағдайда тәуекелдің ең төменгі деңгейін қамтамасыз ететін жағдайларды жасай алады;</w:t>
      </w:r>
    </w:p>
    <w:bookmarkEnd w:id="195"/>
    <w:bookmarkStart w:name="z205" w:id="196"/>
    <w:p>
      <w:pPr>
        <w:spacing w:after="0"/>
        <w:ind w:left="0"/>
        <w:jc w:val="both"/>
      </w:pPr>
      <w:r>
        <w:rPr>
          <w:rFonts w:ascii="Times New Roman"/>
          <w:b w:val="false"/>
          <w:i w:val="false"/>
          <w:color w:val="000000"/>
          <w:sz w:val="28"/>
        </w:rPr>
        <w:t xml:space="preserve">
      автоматтандырылған басқару жүйесінің жұмыс істеуін пайдаланудың кез келген кезеңінде, оның ішінде белсенді немесе белсенді емес автоматтандырылған басқару режимі, белгіленген қалыпты жұмыс жағдайында болуы, автоматтандырылған басқару жүйесінің жұмысына кедергі келтіретін қателердің болуы туралы ақпаратты алу мүмкіндігін қамтамасыз етеді; </w:t>
      </w:r>
    </w:p>
    <w:bookmarkEnd w:id="196"/>
    <w:bookmarkStart w:name="z206" w:id="197"/>
    <w:p>
      <w:pPr>
        <w:spacing w:after="0"/>
        <w:ind w:left="0"/>
        <w:jc w:val="both"/>
      </w:pPr>
      <w:r>
        <w:rPr>
          <w:rFonts w:ascii="Times New Roman"/>
          <w:b w:val="false"/>
          <w:i w:val="false"/>
          <w:color w:val="000000"/>
          <w:sz w:val="28"/>
        </w:rPr>
        <w:t>
      күтпеген жағдайларға осы көлік құралын пайдаланушылар немесе басқа жол қозғалысына қатысушылар үшін қауіпті барынша азайтатындай әрекет етеді;</w:t>
      </w:r>
    </w:p>
    <w:bookmarkEnd w:id="197"/>
    <w:bookmarkStart w:name="z207" w:id="198"/>
    <w:p>
      <w:pPr>
        <w:spacing w:after="0"/>
        <w:ind w:left="0"/>
        <w:jc w:val="both"/>
      </w:pPr>
      <w:r>
        <w:rPr>
          <w:rFonts w:ascii="Times New Roman"/>
          <w:b w:val="false"/>
          <w:i w:val="false"/>
          <w:color w:val="000000"/>
          <w:sz w:val="28"/>
        </w:rPr>
        <w:t>
      пайдаланушылармен және басқа жол қозғалысына қатысушылармен оның жай-күйі мен ниеті туралы көрнекі сигналдар мен индикаторлар (мысалы, тежегіш шамдар, фаралар, бұрылыс сигналдары және басқа да жарық немесе дыбыстық сигнал беру құралдары арқылы) арқылы нақты және дәйекті түрде ақпарат алмасады;</w:t>
      </w:r>
    </w:p>
    <w:bookmarkEnd w:id="198"/>
    <w:bookmarkStart w:name="z208" w:id="199"/>
    <w:p>
      <w:pPr>
        <w:spacing w:after="0"/>
        <w:ind w:left="0"/>
        <w:jc w:val="both"/>
      </w:pPr>
      <w:r>
        <w:rPr>
          <w:rFonts w:ascii="Times New Roman"/>
          <w:b w:val="false"/>
          <w:i w:val="false"/>
          <w:color w:val="000000"/>
          <w:sz w:val="28"/>
        </w:rPr>
        <w:t>
      автоматтандырылған басқару жүйесі осы көлік құралын қауіпсіз басқаруды жүзеге асыра алмайтын жағдайларда қауіпсіз түрде сөндіруге және басқаруды қашықтағы операторға немесе көлік құралын басқаруды қабылдауға жауапты тұлғаға беруге мүмкіндігі бар;</w:t>
      </w:r>
    </w:p>
    <w:bookmarkEnd w:id="199"/>
    <w:bookmarkStart w:name="z209" w:id="200"/>
    <w:p>
      <w:pPr>
        <w:spacing w:after="0"/>
        <w:ind w:left="0"/>
        <w:jc w:val="both"/>
      </w:pPr>
      <w:r>
        <w:rPr>
          <w:rFonts w:ascii="Times New Roman"/>
          <w:b w:val="false"/>
          <w:i w:val="false"/>
          <w:color w:val="000000"/>
          <w:sz w:val="28"/>
        </w:rPr>
        <w:t>
      автоматтандырылған басқару жүйесі орнатылған көлік құралында және жол қозғалысының басқа қатысушылары үшін электромагниттік кедергілерді тудырмайды.</w:t>
      </w:r>
    </w:p>
    <w:bookmarkEnd w:id="200"/>
    <w:bookmarkStart w:name="z210" w:id="201"/>
    <w:p>
      <w:pPr>
        <w:spacing w:after="0"/>
        <w:ind w:left="0"/>
        <w:jc w:val="both"/>
      </w:pPr>
      <w:r>
        <w:rPr>
          <w:rFonts w:ascii="Times New Roman"/>
          <w:b w:val="false"/>
          <w:i w:val="false"/>
          <w:color w:val="000000"/>
          <w:sz w:val="28"/>
        </w:rPr>
        <w:t>
      2) жалпыға ортақ пайдаланылатын жолдарда жол қозғалысына қатысу үшін қауіпсіз болып табылады және мыналармен жабдықталған:</w:t>
      </w:r>
    </w:p>
    <w:bookmarkEnd w:id="201"/>
    <w:bookmarkStart w:name="z211" w:id="202"/>
    <w:p>
      <w:pPr>
        <w:spacing w:after="0"/>
        <w:ind w:left="0"/>
        <w:jc w:val="both"/>
      </w:pPr>
      <w:r>
        <w:rPr>
          <w:rFonts w:ascii="Times New Roman"/>
          <w:b w:val="false"/>
          <w:i w:val="false"/>
          <w:color w:val="000000"/>
          <w:sz w:val="28"/>
        </w:rPr>
        <w:t>
      автоматтандырылған басқару жүйесінің датчиктерінің деректерін үздіксіз түзетілмейтін тіркеуге, жинауға және сақтауға арналған, ақпаратты тек оқуға арналған форматта жазуды қамтамасыз ететін құрылғы;</w:t>
      </w:r>
    </w:p>
    <w:bookmarkEnd w:id="202"/>
    <w:bookmarkStart w:name="z212" w:id="203"/>
    <w:p>
      <w:pPr>
        <w:spacing w:after="0"/>
        <w:ind w:left="0"/>
        <w:jc w:val="both"/>
      </w:pPr>
      <w:r>
        <w:rPr>
          <w:rFonts w:ascii="Times New Roman"/>
          <w:b w:val="false"/>
          <w:i w:val="false"/>
          <w:color w:val="000000"/>
          <w:sz w:val="28"/>
        </w:rPr>
        <w:t>
      пайдалану кезінде жолаушының іс-әрекетін және айналадағы жол-көлік жағдайын тіркейтін үздіксіз, түзетілмейтін бейнетіркеуге арналған құрылғылар;</w:t>
      </w:r>
    </w:p>
    <w:bookmarkEnd w:id="203"/>
    <w:bookmarkStart w:name="z213" w:id="204"/>
    <w:p>
      <w:pPr>
        <w:spacing w:after="0"/>
        <w:ind w:left="0"/>
        <w:jc w:val="both"/>
      </w:pPr>
      <w:r>
        <w:rPr>
          <w:rFonts w:ascii="Times New Roman"/>
          <w:b w:val="false"/>
          <w:i w:val="false"/>
          <w:color w:val="000000"/>
          <w:sz w:val="28"/>
        </w:rPr>
        <w:t>
      қашықтағы оператор үшін қолжетімділігі қамтамасыз етілетін автоматтандырылған басқару жүйесін іске қосуға және өшіруге арналған құрылғымен;</w:t>
      </w:r>
    </w:p>
    <w:bookmarkEnd w:id="204"/>
    <w:bookmarkStart w:name="z214" w:id="205"/>
    <w:p>
      <w:pPr>
        <w:spacing w:after="0"/>
        <w:ind w:left="0"/>
        <w:jc w:val="both"/>
      </w:pPr>
      <w:r>
        <w:rPr>
          <w:rFonts w:ascii="Times New Roman"/>
          <w:b w:val="false"/>
          <w:i w:val="false"/>
          <w:color w:val="000000"/>
          <w:sz w:val="28"/>
        </w:rPr>
        <w:t>
      автокөлік құралының артқы әйнегіне немесе артқы қақпағының қақпағына "Автономды басқару" деген арнайы белгімен орнатылған;</w:t>
      </w:r>
    </w:p>
    <w:bookmarkEnd w:id="205"/>
    <w:bookmarkStart w:name="z215" w:id="206"/>
    <w:p>
      <w:pPr>
        <w:spacing w:after="0"/>
        <w:ind w:left="0"/>
        <w:jc w:val="both"/>
      </w:pPr>
      <w:r>
        <w:rPr>
          <w:rFonts w:ascii="Times New Roman"/>
          <w:b w:val="false"/>
          <w:i w:val="false"/>
          <w:color w:val="000000"/>
          <w:sz w:val="28"/>
        </w:rPr>
        <w:t>
      қашықтағы операторға автокөлік құралының бағыты мен тоқтау орындарын қашықтықтан таңдауға мүмкіндік беретін бағдарламалық-аппараттық кешен;</w:t>
      </w:r>
    </w:p>
    <w:bookmarkEnd w:id="206"/>
    <w:bookmarkStart w:name="z216" w:id="207"/>
    <w:p>
      <w:pPr>
        <w:spacing w:after="0"/>
        <w:ind w:left="0"/>
        <w:jc w:val="both"/>
      </w:pPr>
      <w:r>
        <w:rPr>
          <w:rFonts w:ascii="Times New Roman"/>
          <w:b w:val="false"/>
          <w:i w:val="false"/>
          <w:color w:val="000000"/>
          <w:sz w:val="28"/>
        </w:rPr>
        <w:t>
      жүргізушіге арналған орынның бүйіріндегі артқы бүйір әйнегіне арнайы таңбалармен, онда жол-көлік оқиғасы болған жағдайда кез келген жол қозғалысына қатысушы немесе үшінші тұлғалар пилоттық жобаның субъектісімен байланысу мүмкіндігіне ие болатын телефон нөмірі бар.</w:t>
      </w:r>
    </w:p>
    <w:bookmarkEnd w:id="207"/>
    <w:bookmarkStart w:name="z217" w:id="208"/>
    <w:p>
      <w:pPr>
        <w:spacing w:after="0"/>
        <w:ind w:left="0"/>
        <w:jc w:val="both"/>
      </w:pPr>
      <w:r>
        <w:rPr>
          <w:rFonts w:ascii="Times New Roman"/>
          <w:b w:val="false"/>
          <w:i w:val="false"/>
          <w:color w:val="000000"/>
          <w:sz w:val="28"/>
        </w:rPr>
        <w:t>
      3) мынадай жағдайларда пайдаланылатын болады:</w:t>
      </w:r>
    </w:p>
    <w:bookmarkEnd w:id="208"/>
    <w:bookmarkStart w:name="z218" w:id="209"/>
    <w:p>
      <w:pPr>
        <w:spacing w:after="0"/>
        <w:ind w:left="0"/>
        <w:jc w:val="both"/>
      </w:pPr>
      <w:r>
        <w:rPr>
          <w:rFonts w:ascii="Times New Roman"/>
          <w:b w:val="false"/>
          <w:i w:val="false"/>
          <w:color w:val="000000"/>
          <w:sz w:val="28"/>
        </w:rPr>
        <w:t>
      автокөлік құралының жолаушысының пилоттық жоба субъектісінің техникалық қолдау өкілдерімен байланысы ұйымдастырылған;</w:t>
      </w:r>
    </w:p>
    <w:bookmarkEnd w:id="209"/>
    <w:bookmarkStart w:name="z219" w:id="210"/>
    <w:p>
      <w:pPr>
        <w:spacing w:after="0"/>
        <w:ind w:left="0"/>
        <w:jc w:val="both"/>
      </w:pPr>
      <w:r>
        <w:rPr>
          <w:rFonts w:ascii="Times New Roman"/>
          <w:b w:val="false"/>
          <w:i w:val="false"/>
          <w:color w:val="000000"/>
          <w:sz w:val="28"/>
        </w:rPr>
        <w:t>
      автоматтандырылған басқару жүйесінің қалыпты жұмыс ортасы анықталды, оның шеңберінде ол автоматтандырылған басқару режимінің қауіпсіздігіне кепілдік береді;</w:t>
      </w:r>
    </w:p>
    <w:bookmarkEnd w:id="210"/>
    <w:bookmarkStart w:name="z220" w:id="211"/>
    <w:p>
      <w:pPr>
        <w:spacing w:after="0"/>
        <w:ind w:left="0"/>
        <w:jc w:val="both"/>
      </w:pPr>
      <w:r>
        <w:rPr>
          <w:rFonts w:ascii="Times New Roman"/>
          <w:b w:val="false"/>
          <w:i w:val="false"/>
          <w:color w:val="000000"/>
          <w:sz w:val="28"/>
        </w:rPr>
        <w:t>
      қауіпсіздікті қамтамасыз ету мақсатында автоматтандырылған басқару жүйесінің өзі, оның ішінде қашықтағы оператордың араласуын көздейтін жағдайларды қоспағанда, автоматтандырылған басқару жүйесіне сыртқы араласуды болдырмайтын ақпараттық қауіпсіздік қамтамасыз етілген.</w:t>
      </w:r>
    </w:p>
    <w:bookmarkEnd w:id="211"/>
    <w:bookmarkStart w:name="z221" w:id="212"/>
    <w:p>
      <w:pPr>
        <w:spacing w:after="0"/>
        <w:ind w:left="0"/>
        <w:jc w:val="both"/>
      </w:pPr>
      <w:r>
        <w:rPr>
          <w:rFonts w:ascii="Times New Roman"/>
          <w:b w:val="false"/>
          <w:i w:val="false"/>
          <w:color w:val="000000"/>
          <w:sz w:val="28"/>
        </w:rPr>
        <w:t>
      Көрсетілген мәліметтердің дұрыстығын және басқаруды шартты және жоғары автоматтандырылған автокөлік құралдарын енгізу бойынша пилоттық жобаны іске асыру Қағидалардан туындайтын міндеттемелерді қабылдауды растаймын.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атынан әрекет етуге құқығы бар тұлғаның тегі, аты, әкесінің аты, лауазымы)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