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cc92" w14:textId="c7cc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 бекіту туралы" Қазақстан Республикасының Цифрлық даму, инновациялар және аэроғарыш өнеркәсібі министрінің міндетін атқарушының 2023 жылғы 7 наурыздағы № 82/НҚ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сәуірдегі № 214/НҚ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"Салалық көтермелеу жүйесін бекіту туралы" Қазақстан Республикасының Цифрлық даму, инновациялар және аэроғарыш өнеркәсібі министрінің міндетін атқарушының 2023 жылғы 7 наурыздағы № 82/НҚ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19)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276)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Салалық көтермелеу </w:t>
      </w:r>
      <w:r>
        <w:rPr>
          <w:rFonts w:ascii="Times New Roman"/>
          <w:b w:val="false"/>
          <w:i w:val="false"/>
          <w:color w:val="000000"/>
          <w:sz w:val="28"/>
        </w:rPr>
        <w:t>жүйесінде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Салалық көтермелеу жүйесі (бұдан әрі – Жүйе) "Геодезия, картография және кеңістіктік деректер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19)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276) тармақшасына</w:t>
      </w:r>
      <w:r>
        <w:rPr>
          <w:rFonts w:ascii="Times New Roman"/>
          <w:b w:val="false"/>
          <w:i w:val="false"/>
          <w:color w:val="000000"/>
          <w:sz w:val="28"/>
        </w:rPr>
        <w:t xml:space="preserve"> сәйкес әзірленді және Қазақстан Республикасы Жасанды интеллект және цифрлық даму министрлігінің (бұдан әрі – Министрлік), жергілікті атқарушы органдардың, мемлекеттік кәсіпорындардың және геодезия, картография және кеңістіктік деректер саласындағы өзге де ұйымдар мен бірлестіктердің жұмыскерлерін (бұдан әрі – геодезия, картография және кеңістіктік деректер саласының жұмыскерлері) көтермелеу рәсімдерін нақтылайды.";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"14. Көтермелеудің ресми мәтіні қазақ және орыс тілдерінде дайындалады.";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кеңістіктік деректер департаменті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6"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Салалық көтермелеу жүйесіне</w:t>
            </w:r>
            <w:r>
              <w:br/>
            </w:r>
            <w:r>
              <w:rPr>
                <w:rFonts w:ascii="Times New Roman"/>
                <w:b w:val="false"/>
                <w:i w:val="false"/>
                <w:color w:val="000000"/>
                <w:sz w:val="20"/>
              </w:rPr>
              <w:t>3-қосымша</w:t>
            </w:r>
          </w:p>
        </w:tc>
      </w:tr>
    </w:tbl>
    <w:bookmarkStart w:name="z21" w:id="11"/>
    <w:p>
      <w:pPr>
        <w:spacing w:after="0"/>
        <w:ind w:left="0"/>
        <w:jc w:val="left"/>
      </w:pPr>
      <w:r>
        <w:rPr>
          <w:rFonts w:ascii="Times New Roman"/>
          <w:b/>
          <w:i w:val="false"/>
          <w:color w:val="000000"/>
        </w:rPr>
        <w:t xml:space="preserve"> Куәліктің сипаттамасы</w:t>
      </w:r>
    </w:p>
    <w:bookmarkEnd w:id="11"/>
    <w:bookmarkStart w:name="z22" w:id="12"/>
    <w:p>
      <w:pPr>
        <w:spacing w:after="0"/>
        <w:ind w:left="0"/>
        <w:jc w:val="both"/>
      </w:pPr>
      <w:r>
        <w:rPr>
          <w:rFonts w:ascii="Times New Roman"/>
          <w:b w:val="false"/>
          <w:i w:val="false"/>
          <w:color w:val="000000"/>
          <w:sz w:val="28"/>
        </w:rPr>
        <w:t xml:space="preserve">
      Куәлік көлемі 100х70 миллиметр көк түсті қатты мұқабада бүктемелі кітапша түрінде асалып, мундиор материалынан дайындалады.  Куәліктің сыртқы жағында Қазақстан Республикасының Мемлекеттік Елтаңбасы бейнеленген, төмен жағында "Куәлік", "Удостоверение" деген жазу бар.  Ішкі сол жақ жапсырмада жазба бар: жоғарғы жағында – мемлекеттік органның атауы қазақ және орыс тілдерінде.  Куәліктің сол жақ бетінің ішкі жағында төсбелгінің суреті бар.  Оң жақ жапсырмада мынадай мазмұндағы жазба бар: </w:t>
      </w:r>
    </w:p>
    <w:bookmarkEnd w:id="12"/>
    <w:bookmarkStart w:name="z23" w:id="13"/>
    <w:p>
      <w:pPr>
        <w:spacing w:after="0"/>
        <w:ind w:left="0"/>
        <w:jc w:val="both"/>
      </w:pPr>
      <w:r>
        <w:rPr>
          <w:rFonts w:ascii="Times New Roman"/>
          <w:b w:val="false"/>
          <w:i w:val="false"/>
          <w:color w:val="000000"/>
          <w:sz w:val="28"/>
        </w:rPr>
        <w:t>
      _____________________________________________________________________</w:t>
      </w:r>
    </w:p>
    <w:bookmarkEnd w:id="13"/>
    <w:bookmarkStart w:name="z24" w:id="14"/>
    <w:p>
      <w:pPr>
        <w:spacing w:after="0"/>
        <w:ind w:left="0"/>
        <w:jc w:val="both"/>
      </w:pPr>
      <w:r>
        <w:rPr>
          <w:rFonts w:ascii="Times New Roman"/>
          <w:b w:val="false"/>
          <w:i w:val="false"/>
          <w:color w:val="000000"/>
          <w:sz w:val="28"/>
        </w:rPr>
        <w:t xml:space="preserve">
      (тегі, фамилия) </w:t>
      </w:r>
    </w:p>
    <w:bookmarkEnd w:id="14"/>
    <w:bookmarkStart w:name="z25" w:id="15"/>
    <w:p>
      <w:pPr>
        <w:spacing w:after="0"/>
        <w:ind w:left="0"/>
        <w:jc w:val="both"/>
      </w:pPr>
      <w:r>
        <w:rPr>
          <w:rFonts w:ascii="Times New Roman"/>
          <w:b w:val="false"/>
          <w:i w:val="false"/>
          <w:color w:val="000000"/>
          <w:sz w:val="28"/>
        </w:rPr>
        <w:t>
      _____________________________________________________________________</w:t>
      </w:r>
    </w:p>
    <w:bookmarkEnd w:id="15"/>
    <w:bookmarkStart w:name="z26" w:id="16"/>
    <w:p>
      <w:pPr>
        <w:spacing w:after="0"/>
        <w:ind w:left="0"/>
        <w:jc w:val="both"/>
      </w:pPr>
      <w:r>
        <w:rPr>
          <w:rFonts w:ascii="Times New Roman"/>
          <w:b w:val="false"/>
          <w:i w:val="false"/>
          <w:color w:val="000000"/>
          <w:sz w:val="28"/>
        </w:rPr>
        <w:t>
      (аты, имя)</w:t>
      </w:r>
    </w:p>
    <w:bookmarkEnd w:id="16"/>
    <w:bookmarkStart w:name="z27" w:id="17"/>
    <w:p>
      <w:pPr>
        <w:spacing w:after="0"/>
        <w:ind w:left="0"/>
        <w:jc w:val="both"/>
      </w:pPr>
      <w:r>
        <w:rPr>
          <w:rFonts w:ascii="Times New Roman"/>
          <w:b w:val="false"/>
          <w:i w:val="false"/>
          <w:color w:val="000000"/>
          <w:sz w:val="28"/>
        </w:rPr>
        <w:t>
      _____________________________________________________________________</w:t>
      </w:r>
    </w:p>
    <w:bookmarkEnd w:id="17"/>
    <w:bookmarkStart w:name="z28" w:id="18"/>
    <w:p>
      <w:pPr>
        <w:spacing w:after="0"/>
        <w:ind w:left="0"/>
        <w:jc w:val="both"/>
      </w:pPr>
      <w:r>
        <w:rPr>
          <w:rFonts w:ascii="Times New Roman"/>
          <w:b w:val="false"/>
          <w:i w:val="false"/>
          <w:color w:val="000000"/>
          <w:sz w:val="28"/>
        </w:rPr>
        <w:t>
      (әкесінің аты (болған жағдайда), отчество (при его наличии)</w:t>
      </w:r>
    </w:p>
    <w:bookmarkEnd w:id="18"/>
    <w:bookmarkStart w:name="z29" w:id="19"/>
    <w:p>
      <w:pPr>
        <w:spacing w:after="0"/>
        <w:ind w:left="0"/>
        <w:jc w:val="both"/>
      </w:pPr>
      <w:r>
        <w:rPr>
          <w:rFonts w:ascii="Times New Roman"/>
          <w:b w:val="false"/>
          <w:i w:val="false"/>
          <w:color w:val="000000"/>
          <w:sz w:val="28"/>
        </w:rPr>
        <w:t xml:space="preserve">
      куәлік №_________________  удостоверение  төсбелгісімен марапатталғаны туралы </w:t>
      </w:r>
    </w:p>
    <w:bookmarkEnd w:id="19"/>
    <w:bookmarkStart w:name="z30" w:id="20"/>
    <w:p>
      <w:pPr>
        <w:spacing w:after="0"/>
        <w:ind w:left="0"/>
        <w:jc w:val="both"/>
      </w:pPr>
      <w:r>
        <w:rPr>
          <w:rFonts w:ascii="Times New Roman"/>
          <w:b w:val="false"/>
          <w:i w:val="false"/>
          <w:color w:val="000000"/>
          <w:sz w:val="28"/>
        </w:rPr>
        <w:t xml:space="preserve">
      осы куәлік берілді  Настоящее удостоверение выдано о том, что он (она) награжден (а) </w:t>
      </w:r>
    </w:p>
    <w:bookmarkEnd w:id="20"/>
    <w:bookmarkStart w:name="z31" w:id="21"/>
    <w:p>
      <w:pPr>
        <w:spacing w:after="0"/>
        <w:ind w:left="0"/>
        <w:jc w:val="both"/>
      </w:pPr>
      <w:r>
        <w:rPr>
          <w:rFonts w:ascii="Times New Roman"/>
          <w:b w:val="false"/>
          <w:i w:val="false"/>
          <w:color w:val="000000"/>
          <w:sz w:val="28"/>
        </w:rPr>
        <w:t>
      нагрудным знаком</w:t>
      </w:r>
    </w:p>
    <w:bookmarkEnd w:id="21"/>
    <w:bookmarkStart w:name="z32" w:id="22"/>
    <w:p>
      <w:pPr>
        <w:spacing w:after="0"/>
        <w:ind w:left="0"/>
        <w:jc w:val="both"/>
      </w:pPr>
      <w:r>
        <w:rPr>
          <w:rFonts w:ascii="Times New Roman"/>
          <w:b w:val="false"/>
          <w:i w:val="false"/>
          <w:color w:val="000000"/>
          <w:sz w:val="28"/>
        </w:rPr>
        <w:t>
      Лауазымы ____________________________________________________________</w:t>
      </w:r>
    </w:p>
    <w:bookmarkEnd w:id="22"/>
    <w:bookmarkStart w:name="z33" w:id="23"/>
    <w:p>
      <w:pPr>
        <w:spacing w:after="0"/>
        <w:ind w:left="0"/>
        <w:jc w:val="both"/>
      </w:pPr>
      <w:r>
        <w:rPr>
          <w:rFonts w:ascii="Times New Roman"/>
          <w:b w:val="false"/>
          <w:i w:val="false"/>
          <w:color w:val="000000"/>
          <w:sz w:val="28"/>
        </w:rPr>
        <w:t>
      Должность (тегі, инициалдары, қолы) (фамилия, инициалы, подпись)</w:t>
      </w:r>
    </w:p>
    <w:bookmarkEnd w:id="23"/>
    <w:bookmarkStart w:name="z34" w:id="24"/>
    <w:p>
      <w:pPr>
        <w:spacing w:after="0"/>
        <w:ind w:left="0"/>
        <w:jc w:val="both"/>
      </w:pPr>
      <w:r>
        <w:rPr>
          <w:rFonts w:ascii="Times New Roman"/>
          <w:b w:val="false"/>
          <w:i w:val="false"/>
          <w:color w:val="000000"/>
          <w:sz w:val="28"/>
        </w:rPr>
        <w:t>
      "____" _____________ _____ жыл/год</w:t>
      </w:r>
    </w:p>
    <w:bookmarkEnd w:id="24"/>
    <w:bookmarkStart w:name="z35" w:id="25"/>
    <w:p>
      <w:pPr>
        <w:spacing w:after="0"/>
        <w:ind w:left="0"/>
        <w:jc w:val="both"/>
      </w:pPr>
      <w:r>
        <w:rPr>
          <w:rFonts w:ascii="Times New Roman"/>
          <w:b w:val="false"/>
          <w:i w:val="false"/>
          <w:color w:val="000000"/>
          <w:sz w:val="28"/>
        </w:rPr>
        <w:t>
      Ескертпе: марапатталушының тегі, аты, бар болған жағдайда әкесінің аты жеке куәлігі бойынша толтырылады және міндетті түрде қазақ және орыс тілдерінде транскрипциясы көрсетіледі.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