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20f8" w14:textId="7392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 қызметтеріне ақы төлеу мөлшерін айқындау туралы" Қазақстан Республикасының Цифрлық даму, инновациялар және аэроғарыш өнеркәсібі министрінің 2023 жылғы 9 маусымдағы № 175/НҚ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17 ақпандағы № 78/НҚ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министрінің 2023 жылғы 9 маусымдағы № 175/НҚ "Азаматтық хал актілерін мемлекеттік тіркеу қызметтеріне ақы төлеу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32755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министрлігінің Мемлекеттік көрсетілетін қызметтер комитеті заңнамада белгіленген тәртіппен мына шараларды қамтамасыз етсін:</w:t>
      </w:r>
    </w:p>
    <w:bookmarkEnd w:id="3"/>
    <w:bookmarkStart w:name="z8" w:id="4"/>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Жасанды интеллект және цифрлық даму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бұйрықтың орындалуын Қазақстан Республикасының Жасанды интеллект және цифрлық даму министрлігінің жетекшілік ететін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Жасанды интеллект және 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Әділет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2025 жылғы 17 ақпандағы</w:t>
            </w:r>
            <w:r>
              <w:br/>
            </w:r>
            <w:r>
              <w:rPr>
                <w:rFonts w:ascii="Times New Roman"/>
                <w:b w:val="false"/>
                <w:i w:val="false"/>
                <w:color w:val="000000"/>
                <w:sz w:val="20"/>
              </w:rPr>
              <w:t>№ 78/НҚ бұйрығына</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Азаматтық хал актілерін мемлекеттік тіркеу қызметтеріне ақы төлеу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xml:space="preserve">
Р/с </w:t>
            </w:r>
          </w:p>
          <w:bookmarkEnd w:id="1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 және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үшін мөлшері, ҚҚС-сыз,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тууды мемлекеттік тіркеу туралы азаматтық хал актілері жазбаларына, оның ішінде әке болуды (ана болуды) анықтауға, баланы асырап алуға, атын, тегін және әкесінің атын өзгертуге байланысты өзгерістер, толықтырулар және түзетулер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баланы және өмірдің бірінші аптасында қайтыс болған баланы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да көп баланың тууын мемлекеттік тіркеу (мерзімін өткізіп ала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туылған кәмелетке толмаған баланың тууын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мемлекеттік тіркеу туралы азаматтық хал актілері жазбаларына, оның ішінде атын, әкесінің атын, тегін өзгертуге байланысты өзгерістер, толықтырулар және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бірлескен өтініші негізінде әке (ана) анықталуына байланысты тууды мемлекеттік тіркеу туралы акт жазбасына өзгерістер,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 қайтыс болған, анасы қайтыс болды деп жарияланған, анасы хабар-ошарсыз кетті деп танылған, анасы әрекетке қабілетсіз деп танылған, анасынан ата-ана құқықтарынан айырылған не шектелген, анасының тұрғылықты жерін белгілеу мүмкін болмаған жағдайларда өзін баланың әкесі деп танитын адамның әкелігін (анасын) белгілеуге байланысты тууды мемлекеттік тіркеу туралы акт жазбасына өзгерістер,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сондай-ақ әке болуды анықтау фактісін және әке болу фактісін анықтау туралы сот шешімі бойынша адамның әке (ана) болуын анықтауға байланысты тууды мемлекеттік тіркеу туралы акт жазбасына өзгерістер,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бұрын шығарылған сот шешімінің, сондай-ақ әке болуды анықтау туралы акт жазбасының күшін жою туралы, жазбаны жарамсыз деп тану туралы заңды күшіне енген сот шешімінің күшін жою туралы сот ұйғарымын (қаулысын) алған кезде тууды мемлекеттік тіркеу туралы акт жазбасына өзгерістер,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байланысты тууды мемлекеттік тіркеу туралы акт жазбасына өзгерістер,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бала асырап алу туралы бұрын шығарылған шешімге қосымша жаңа шешім шығарған жағдайда бала асырап алуға байланысты тууды мемлекеттік тіркеу туралы акт жазбасына өзгерістер,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баланы асырап алған кезде дербес деректердің өзгеруіне байланысты тууды мемлекеттік тіркеу немесе тууды мемлекеттік тіркеу туралы акт жазбасына өзгерістер,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 неке қиюды (ерлі-зайыптылықты) мемлекеттік тіркеу туралы азаматтық хал актілері жазбаларына, оның ішінде атын, тегін және әкесінің атын өзгертуге байланысты өзгерістер, толықтырулар және түзетулер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қиюды (ерлі-зайыптылықты) мемлекеттік тіркеу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 актісіне, оның ішінде атын, тегін, әкесінің атын өзгертуге байланысты өзгерістер, толықтырулар және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жасын төмендету қажет болған жағдайда неке қиюды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азаматтық хал актілері жазбаларына, оның ішінде атын, тегін және әкесінің атын өзгертуге байланысты өзгерістер, толықтырулар мен түзетулер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келісім бойынша некені бұзуды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хабар-ошарсыз кетті, әрекетке қабілетсіз немесе әрекет қабілеті шектеулі деп тану туралы сот шешімі, сондай-ақ қылмыс жасағаны үшін жұбайын кемінде үш жыл мерзімге бас бостандығынан айыруға соттау туралы сот үкімі негізінде некені бұзуды мемлекеттік тіркеу, сондай-ақ қылмыстық қудалау органының жұбайды халықаралық іздеуге жариялау туралы қаулысы, аталған қаулы сотпен санкцияланған күннен бастап кемінде үш жыл бойы іздеуде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10 желтоқсанға дейін шешімі шығарылған некені (ерлі-зайыптылықты) бұзу туралы сот шешімі негізінде некені бұзуды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қолданыстағы актілік жазба толықтырылған жағдайда, 2019 жылғы 10 желтоқсанға дейін шешімі шығарылған некені (ерлі-зайыптылықты) бұзу туралы сот шешімі негізінде некені бұзуды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туралы, оның ішінде атын, тегін, әкесінің атын өзгертуге байланысты азаматтық хал актілері жазбаларына өзгерістер, толықтырулар және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күшін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негізінде азаматтық хал актілерінің жазбаларын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 туралы қайталама куәліктер, анықтамалар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және отбасы туралы" Қазақстан Республикасы Кодексінің 182-бабына сәйкес қайтыс болу туралы қайталама куәліктер беруді қоспағанда азаматтық хал актілерін мемлекеттік тіркеу туралы қайталама куәліктер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Қазақстан Республикасы Кодексінің </w:t>
            </w:r>
            <w:r>
              <w:rPr>
                <w:rFonts w:ascii="Times New Roman"/>
                <w:b w:val="false"/>
                <w:i w:val="false"/>
                <w:color w:val="000000"/>
                <w:sz w:val="20"/>
              </w:rPr>
              <w:t>182-бабына</w:t>
            </w:r>
            <w:r>
              <w:rPr>
                <w:rFonts w:ascii="Times New Roman"/>
                <w:b w:val="false"/>
                <w:i w:val="false"/>
                <w:color w:val="000000"/>
                <w:sz w:val="20"/>
              </w:rPr>
              <w:t xml:space="preserve"> сәйкес қайтыс болу туралы анықтама беруді қоспағанда, азаматтық хал актілерін мемлекеттік тіркеу туралы анықтамаларды қағаз жеткізгіште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азаматтық хал актілерін электрондық нысанда мемлекеттік тіркеу туралы анықтамаларды, оның ішінде қайтыс болғаны туралы хабарламаларды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азаматтық хал актілерін тіркеу туралы куәліктерді талап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 қоспағанда, шет мемлекеттерден азаматтық хал актілерін тіркеу туралы куәліктерді талап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 қайтыс болуды мемлекеттік тіркеу туралы жазба актілеріне өзгерістер, толықтырулар және түзетулер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болуды мемлекеттік тіркеу туралы акт жазбаларына өзгерістер, толықтырулар және түзетулер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актісін тіркеу туралы мәліметтерді өзектендіру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немесе "электрондық үкімет" веб-порталы арқылы азаматтық хал актісін тіркеу туралы мәліметтерді өзектендіру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