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1be2" w14:textId="1151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ақпараттық технологиялар" акционерлік қоғамы іске асыратын қызметтерге бағаларды белгілеу туралы" Қазақстан Республикасы Цифрлық даму, инновациялар және аэроғарыш өнеркәсібі министрінің 2025 жылғы 11 маусымдағы № 296/НҚ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8 қаңтардағы № 5/НҚ бұйрығы</w:t>
      </w:r>
    </w:p>
    <w:p>
      <w:pPr>
        <w:spacing w:after="0"/>
        <w:ind w:left="0"/>
        <w:jc w:val="both"/>
      </w:pPr>
      <w:bookmarkStart w:name="z4" w:id="0"/>
      <w:r>
        <w:rPr>
          <w:rFonts w:ascii="Times New Roman"/>
          <w:b w:val="false"/>
          <w:i w:val="false"/>
          <w:color w:val="000000"/>
          <w:sz w:val="28"/>
        </w:rPr>
        <w:t xml:space="preserve">
      1. Қазақстан Республикасы Цифрлық даму, инновациялар және аэроғарыш өнеркәсібі министрінің "Ұлттық ақпараттық технологиялар" акционерлік қоғамы іске асыратын қызметтерге бағаларды белгілеу туралы" 2025 жылғы 11 маусымдағы № 296/НҚ </w:t>
      </w:r>
      <w:r>
        <w:rPr>
          <w:rFonts w:ascii="Times New Roman"/>
          <w:b w:val="false"/>
          <w:i w:val="false"/>
          <w:color w:val="000000"/>
          <w:sz w:val="28"/>
        </w:rPr>
        <w:t>бұйрығына</w:t>
      </w:r>
      <w:r>
        <w:rPr>
          <w:rFonts w:ascii="Times New Roman"/>
          <w:b w:val="false"/>
          <w:i w:val="false"/>
          <w:color w:val="000000"/>
          <w:sz w:val="28"/>
        </w:rPr>
        <w:t xml:space="preserve"> келесі өзгеріс енгізуді БҰЙЫРАМЫН:</w:t>
      </w:r>
    </w:p>
    <w:bookmarkEnd w:id="0"/>
    <w:bookmarkStart w:name="z5" w:id="1"/>
    <w:p>
      <w:pPr>
        <w:spacing w:after="0"/>
        <w:ind w:left="0"/>
        <w:jc w:val="both"/>
      </w:pPr>
      <w:r>
        <w:rPr>
          <w:rFonts w:ascii="Times New Roman"/>
          <w:b w:val="false"/>
          <w:i w:val="false"/>
          <w:color w:val="000000"/>
          <w:sz w:val="28"/>
        </w:rPr>
        <w:t xml:space="preserve">
      "Ұлттық ақпараттық технологиялар" акционерлік қоғамы іске асыратын қызметтердің </w:t>
      </w:r>
      <w:r>
        <w:rPr>
          <w:rFonts w:ascii="Times New Roman"/>
          <w:b w:val="false"/>
          <w:i w:val="false"/>
          <w:color w:val="000000"/>
          <w:sz w:val="28"/>
        </w:rPr>
        <w:t>бағалары</w:t>
      </w:r>
      <w:r>
        <w:rPr>
          <w:rFonts w:ascii="Times New Roman"/>
          <w:b w:val="false"/>
          <w:i w:val="false"/>
          <w:color w:val="000000"/>
          <w:sz w:val="28"/>
        </w:rPr>
        <w:t xml:space="preserve"> осы бұйрықпен бекітілсін және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6"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Ведомстволық бағынысты ұйымдарды үйлестіру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ресми жарияланғаннан кейін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Жасанды интеллект және цифрлық даму министрлігінің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Бәсекелестікті қорғау және</w:t>
      </w:r>
    </w:p>
    <w:bookmarkEnd w:id="9"/>
    <w:bookmarkStart w:name="z15" w:id="10"/>
    <w:p>
      <w:pPr>
        <w:spacing w:after="0"/>
        <w:ind w:left="0"/>
        <w:jc w:val="both"/>
      </w:pPr>
      <w:r>
        <w:rPr>
          <w:rFonts w:ascii="Times New Roman"/>
          <w:b w:val="false"/>
          <w:i w:val="false"/>
          <w:color w:val="000000"/>
          <w:sz w:val="28"/>
        </w:rPr>
        <w:t>
      дамыту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296/НҚ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"Ұлттық ақпараттық технологиялар" акционерлік қоғамы іске асыратын қызметтердің бағалары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Р/с</w:t>
            </w:r>
          </w:p>
          <w:bookmarkEnd w:id="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Бірлік құны/Айлық құны</w:t>
            </w:r>
          </w:p>
          <w:bookmarkEnd w:id="13"/>
          <w:p>
            <w:pPr>
              <w:spacing w:after="20"/>
              <w:ind w:left="20"/>
              <w:jc w:val="both"/>
            </w:pPr>
            <w:r>
              <w:rPr>
                <w:rFonts w:ascii="Times New Roman"/>
                <w:b w:val="false"/>
                <w:i w:val="false"/>
                <w:color w:val="000000"/>
                <w:sz w:val="20"/>
              </w:rPr>
              <w:t>
теңге, ҚҚС-ты есепке алмағанда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әмиян" ақпараттық жүйесін сүйемелдеу бойынша ақпараттық-коммуникациялық платформаны ұсыну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рецепт беру сервисінің қызметтеріне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(бірлік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оқушының ыстық тамақ сервисі қызметтеріне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 (бірлік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жасанды интеллект платформасының жұмыс істеуін, ұлттық жасанды интеллект платформасын сүйемелдеуді және жүйелік-техникалық қызмет көрсетуді қамтамасыз ету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117 979 930 (айына)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"Бұлтты құжат айналымы" ақпараттық-коммуникациялық қызметтерін көрсету жөніндегі қызметтер: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қолданушыға арналған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(айына)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