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87cc95" w14:textId="f87cc9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Көксу ауданы мәслихатының 2023 жылғы 4 желтоқсандағы "Көксу ауданының 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туралы" № 15-63 шешіміне өзгерістер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Жетісу облысы Көксу аудандық мәслихатының 2026 жылғы 29 сәуірдегі № 56-224 шешімі. Күші жойылды - Жетісу облысы Көксу аудандық мәслихатының 2026 жылғы 29 мамырдағы № 57-238 шешімімен.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 Жетісу облысы Көксу аудандық мәслихатының 29.05.2026 </w:t>
      </w:r>
      <w:r>
        <w:rPr>
          <w:rFonts w:ascii="Times New Roman"/>
          <w:b w:val="false"/>
          <w:i w:val="false"/>
          <w:color w:val="ff0000"/>
          <w:sz w:val="28"/>
        </w:rPr>
        <w:t>№ 57-238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шешімімен.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Көксу ауданы мәслихаты ШЕШІМ ҚАБЫЛДАДЫ: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Көксу ауданы мәслихатының 2023 жылғы 4 желтоқсандағы "Көксу ауданының 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туралы" № 15-63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189584 болып тіркелген) келесі өзгерістер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шешіммен бекітілген Көксу ауданының әлеуметтік көмек көрсетудің, оның мөлшерлерін белгілеудің және мұқтаж азаматтардың жекелеген санаттарының тізбесін айқындаудың </w:t>
      </w:r>
      <w:r>
        <w:rPr>
          <w:rFonts w:ascii="Times New Roman"/>
          <w:b w:val="false"/>
          <w:i w:val="false"/>
          <w:color w:val="000000"/>
          <w:sz w:val="28"/>
        </w:rPr>
        <w:t>қағидаларында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: 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басшылыққа алады.";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7-тармақтың</w:t>
      </w:r>
      <w:r>
        <w:rPr>
          <w:rFonts w:ascii="Times New Roman"/>
          <w:b w:val="false"/>
          <w:i w:val="false"/>
          <w:color w:val="000000"/>
          <w:sz w:val="28"/>
        </w:rPr>
        <w:t xml:space="preserve"> 6) тармақшасы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"6) Әлеуметтік маңызы бар аурулардың салдарынан тыныс-тіршілігінің шектелуі деп танылған тұлғалар (отбасы):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әлеуметтік маңызы бар оның ішінде: туберкулез ауруымен диспансерлік есепте тұрған адамдарға жан басына шаққандағы орташа кірісін есепке алмай - 7 (жеті) айлық есептік көрсеткіш, ай сайын;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адамның иммунитет тапшылығы вирусын жұқтырған балалардың ата-аналарына немесе өзге де заңды өкілдеріне жан басына шаққандағы орташа кірісін есепке алмай, тиісті қаржы жылына арналған республикалық бюджет туралы Қазақстан Республикасының Заңында белгіленген ең төменгі күнкөріс деңгейінің 2 еселенген мөлшерінде, ай сайын;</w:t>
      </w:r>
    </w:p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7-тармақтың </w:t>
      </w:r>
      <w:r>
        <w:rPr>
          <w:rFonts w:ascii="Times New Roman"/>
          <w:b w:val="false"/>
          <w:i w:val="false"/>
          <w:color w:val="000000"/>
          <w:sz w:val="28"/>
        </w:rPr>
        <w:t>9)</w:t>
      </w:r>
      <w:r>
        <w:rPr>
          <w:rFonts w:ascii="Times New Roman"/>
          <w:b w:val="false"/>
          <w:i w:val="false"/>
          <w:color w:val="000000"/>
          <w:sz w:val="28"/>
        </w:rPr>
        <w:t>-</w:t>
      </w:r>
      <w:r>
        <w:rPr>
          <w:rFonts w:ascii="Times New Roman"/>
          <w:b w:val="false"/>
          <w:i w:val="false"/>
          <w:color w:val="000000"/>
          <w:sz w:val="28"/>
        </w:rPr>
        <w:t>10) тармақшалары</w:t>
      </w:r>
      <w:r>
        <w:rPr>
          <w:rFonts w:ascii="Times New Roman"/>
          <w:b w:val="false"/>
          <w:i w:val="false"/>
          <w:color w:val="000000"/>
          <w:sz w:val="28"/>
        </w:rPr>
        <w:t xml:space="preserve"> алып тасталсын;</w:t>
      </w:r>
    </w:p>
    <w:bookmarkEnd w:id="3"/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7-тармақтың </w:t>
      </w:r>
      <w:r>
        <w:rPr>
          <w:rFonts w:ascii="Times New Roman"/>
          <w:b w:val="false"/>
          <w:i w:val="false"/>
          <w:color w:val="000000"/>
          <w:sz w:val="28"/>
        </w:rPr>
        <w:t>11)-12) тармақшалары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"11) мүгедектігі бар балалардың заңды өкілдерінің біріне және бірінші топтағы мүгедектігі бар адамдарды санаторлық-курорттық емделуге алып (еріп) жүретін адамдарға жан басына шаққандағы орташа кірісін есепке алмай, жылына бір рет санаторлық-курорттық емделуге кепілдік берілген соманың 70 (жетпіс) пайызы мөлшерінде әлеуметтік көмек;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Ұлы Отан соғысының ардагерлеріне кірісін есепке алмай коммуналдық қызметтерді төлеуге 3 (үш) айлық есептік көрсеткіш мөлшерінде әлеуметтік көмек, ай сайын;";</w:t>
      </w:r>
    </w:p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7.1-тармақ мынадай редакцияда жазылсын: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"7.1. Жан басына шаққандағы орташа кірісі есепке алынбай, бірақ кепілдік берілген сомадан артық емес, жылына бір рет санаторлық-курорттық емделуге әлеуметтік көмек: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қағиданың 7-тармағының 1)-5) тармақшаларында көрсетілген тұлғаларға;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Қазақстандағы 1986 жылғы 17-18 желтоқсан оқиғаларына қатысқаны үшін қуғын-сүргіндерге ұшыраған тұлғаларға."</w:t>
      </w:r>
    </w:p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оның алғашқы ресми жарияланған күнінен кейін күнтізбелік он күн өткен соң қолданысқа енгізіледі.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Көксу ауданы мәслихатының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Ж.Бейсенбай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