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1305" w14:textId="9ea1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 бойынша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Жетісу облысы Алакөл ауданы әкімдігінің 2026 жылғы 3 ақпандағы № 34 қаулысы</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"Тұрғын үй қатынастары туралы" Қазақстан Республикасы Заңының 10-3-бабының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аудан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Алакөл ауданы бойынша коммуналдық көрсетілетін қызметтерді ұсынудың үлгілік қағидалары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аудан әкімінің осы салаға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А.С.Абдинов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әкімдігінің 2026 жылғы "03" ақпандағы № 34 қаулысына қосымша</w:t>
            </w:r>
          </w:p>
        </w:tc>
      </w:tr>
    </w:tbl>
    <w:bookmarkStart w:name="z13" w:id="4"/>
    <w:p>
      <w:pPr>
        <w:spacing w:after="0"/>
        <w:ind w:left="0"/>
        <w:jc w:val="left"/>
      </w:pPr>
      <w:r>
        <w:rPr>
          <w:rFonts w:ascii="Times New Roman"/>
          <w:b/>
          <w:i w:val="false"/>
          <w:color w:val="000000"/>
        </w:rPr>
        <w:t xml:space="preserve"> Коммуналдық көрсетілетін қызметтерді ұсынудың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10-2-бабының </w:t>
      </w:r>
      <w:r>
        <w:rPr>
          <w:rFonts w:ascii="Times New Roman"/>
          <w:b w:val="false"/>
          <w:i w:val="false"/>
          <w:color w:val="000000"/>
          <w:sz w:val="28"/>
        </w:rPr>
        <w:t>10-15) тармақшасына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8"/>
    <w:bookmarkStart w:name="z18" w:id="9"/>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19" w:id="10"/>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0"/>
    <w:bookmarkStart w:name="z20" w:id="11"/>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1"/>
    <w:bookmarkStart w:name="z21" w:id="12"/>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2"/>
    <w:bookmarkStart w:name="z22" w:id="13"/>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3"/>
    <w:bookmarkStart w:name="z23" w:id="14"/>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4"/>
    <w:bookmarkStart w:name="z24" w:id="15"/>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5"/>
    <w:bookmarkStart w:name="z25" w:id="16"/>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6"/>
    <w:bookmarkStart w:name="z26" w:id="17"/>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7"/>
    <w:bookmarkStart w:name="z27" w:id="18"/>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8"/>
    <w:bookmarkStart w:name="z28" w:id="19"/>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9"/>
    <w:bookmarkStart w:name="z29" w:id="20"/>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0"/>
    <w:bookmarkStart w:name="z30" w:id="21"/>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1"/>
    <w:bookmarkStart w:name="z31" w:id="22"/>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2"/>
    <w:bookmarkStart w:name="z32" w:id="23"/>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3"/>
    <w:bookmarkStart w:name="z33" w:id="24"/>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4"/>
    <w:bookmarkStart w:name="z34" w:id="25"/>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5"/>
    <w:bookmarkStart w:name="z35" w:id="26"/>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6"/>
    <w:bookmarkStart w:name="z36" w:id="27"/>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7"/>
    <w:bookmarkStart w:name="z37" w:id="28"/>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8"/>
    <w:bookmarkStart w:name="z38" w:id="29"/>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9"/>
    <w:bookmarkStart w:name="z39" w:id="30"/>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0"/>
    <w:bookmarkStart w:name="z40" w:id="31"/>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1"/>
    <w:bookmarkStart w:name="z41" w:id="32"/>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2"/>
    <w:bookmarkStart w:name="z42" w:id="33"/>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3"/>
    <w:bookmarkStart w:name="z43" w:id="34"/>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4"/>
    <w:bookmarkStart w:name="z44" w:id="35"/>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5"/>
    <w:bookmarkStart w:name="z45" w:id="36"/>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36"/>
    <w:bookmarkStart w:name="z46" w:id="37"/>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37"/>
    <w:bookmarkStart w:name="z47" w:id="38"/>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8"/>
    <w:bookmarkStart w:name="z48" w:id="39"/>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9"/>
    <w:bookmarkStart w:name="z49" w:id="40"/>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0"/>
    <w:bookmarkStart w:name="z50" w:id="41"/>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1"/>
    <w:bookmarkStart w:name="z51" w:id="4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2"/>
    <w:bookmarkStart w:name="z52" w:id="43"/>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3"/>
    <w:bookmarkStart w:name="z53" w:id="44"/>
    <w:p>
      <w:pPr>
        <w:spacing w:after="0"/>
        <w:ind w:left="0"/>
        <w:jc w:val="both"/>
      </w:pPr>
      <w:r>
        <w:rPr>
          <w:rFonts w:ascii="Times New Roman"/>
          <w:b w:val="false"/>
          <w:i w:val="false"/>
          <w:color w:val="000000"/>
          <w:sz w:val="28"/>
        </w:rPr>
        <w:t xml:space="preserve">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 </w:t>
      </w:r>
    </w:p>
    <w:bookmarkEnd w:id="44"/>
    <w:bookmarkStart w:name="z54" w:id="45"/>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5"/>
    <w:bookmarkStart w:name="z55" w:id="46"/>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6"/>
    <w:bookmarkStart w:name="z56" w:id="47"/>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7"/>
    <w:bookmarkStart w:name="z57" w:id="48"/>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8"/>
    <w:bookmarkStart w:name="z58" w:id="49"/>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9"/>
    <w:bookmarkStart w:name="z59" w:id="50"/>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0"/>
    <w:bookmarkStart w:name="z60" w:id="51"/>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1"/>
    <w:bookmarkStart w:name="z61" w:id="52"/>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2"/>
    <w:bookmarkStart w:name="z62" w:id="53"/>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3"/>
    <w:bookmarkStart w:name="z63" w:id="54"/>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4"/>
    <w:bookmarkStart w:name="z64" w:id="55"/>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5"/>
    <w:bookmarkStart w:name="z65" w:id="56"/>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6"/>
    <w:bookmarkStart w:name="z66" w:id="57"/>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7"/>
    <w:bookmarkStart w:name="z67" w:id="58"/>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8"/>
    <w:bookmarkStart w:name="z68" w:id="59"/>
    <w:p>
      <w:pPr>
        <w:spacing w:after="0"/>
        <w:ind w:left="0"/>
        <w:jc w:val="both"/>
      </w:pPr>
      <w:r>
        <w:rPr>
          <w:rFonts w:ascii="Times New Roman"/>
          <w:b w:val="false"/>
          <w:i w:val="false"/>
          <w:color w:val="000000"/>
          <w:sz w:val="28"/>
        </w:rPr>
        <w:t>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59"/>
    <w:bookmarkStart w:name="z69" w:id="60"/>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0"/>
    <w:bookmarkStart w:name="z70" w:id="61"/>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1"/>
    <w:bookmarkStart w:name="z71" w:id="62"/>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2"/>
    <w:bookmarkStart w:name="z72" w:id="63"/>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3"/>
    <w:bookmarkStart w:name="z73" w:id="64"/>
    <w:p>
      <w:pPr>
        <w:spacing w:after="0"/>
        <w:ind w:left="0"/>
        <w:jc w:val="both"/>
      </w:pPr>
      <w:r>
        <w:rPr>
          <w:rFonts w:ascii="Times New Roman"/>
          <w:b w:val="false"/>
          <w:i w:val="false"/>
          <w:color w:val="000000"/>
          <w:sz w:val="28"/>
        </w:rPr>
        <w:t xml:space="preserve">
      су бұру бойынша – елді мекеннің су бұру желілеріне қосылған жердегі құдық; </w:t>
      </w:r>
    </w:p>
    <w:bookmarkEnd w:id="64"/>
    <w:bookmarkStart w:name="z74" w:id="65"/>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5"/>
    <w:bookmarkStart w:name="z75" w:id="6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6"/>
    <w:bookmarkStart w:name="z76" w:id="6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7"/>
    <w:bookmarkStart w:name="z77" w:id="6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8"/>
    <w:bookmarkStart w:name="z78" w:id="6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9"/>
    <w:bookmarkStart w:name="z79" w:id="70"/>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Заңына сәйкес жүктеледі.</w:t>
      </w:r>
    </w:p>
    <w:bookmarkEnd w:id="70"/>
    <w:bookmarkStart w:name="z80" w:id="71"/>
    <w:p>
      <w:pPr>
        <w:spacing w:after="0"/>
        <w:ind w:left="0"/>
        <w:jc w:val="both"/>
      </w:pPr>
      <w:r>
        <w:rPr>
          <w:rFonts w:ascii="Times New Roman"/>
          <w:b w:val="false"/>
          <w:i w:val="false"/>
          <w:color w:val="000000"/>
          <w:sz w:val="28"/>
        </w:rPr>
        <w:t>
      20. Тұтынушы:</w:t>
      </w:r>
    </w:p>
    <w:bookmarkEnd w:id="71"/>
    <w:bookmarkStart w:name="z81" w:id="7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2"/>
    <w:bookmarkStart w:name="z82" w:id="7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3"/>
    <w:bookmarkStart w:name="z83" w:id="7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4"/>
    <w:bookmarkStart w:name="z84" w:id="7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5"/>
    <w:bookmarkStart w:name="z85" w:id="7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6"/>
    <w:bookmarkStart w:name="z86" w:id="77"/>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7"/>
    <w:bookmarkStart w:name="z87" w:id="7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8"/>
    <w:bookmarkStart w:name="z88" w:id="79"/>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9"/>
    <w:bookmarkStart w:name="z89" w:id="80"/>
    <w:p>
      <w:pPr>
        <w:spacing w:after="0"/>
        <w:ind w:left="0"/>
        <w:jc w:val="both"/>
      </w:pPr>
      <w:r>
        <w:rPr>
          <w:rFonts w:ascii="Times New Roman"/>
          <w:b w:val="false"/>
          <w:i w:val="false"/>
          <w:color w:val="000000"/>
          <w:sz w:val="28"/>
        </w:rPr>
        <w:t>
      21. Жеткізуші:</w:t>
      </w:r>
    </w:p>
    <w:bookmarkEnd w:id="80"/>
    <w:bookmarkStart w:name="z90" w:id="8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1"/>
    <w:bookmarkStart w:name="z91" w:id="82"/>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82"/>
    <w:bookmarkStart w:name="z92" w:id="83"/>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3"/>
    <w:bookmarkStart w:name="z93" w:id="84"/>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 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4"/>
    <w:bookmarkStart w:name="z94" w:id="85"/>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5"/>
    <w:bookmarkStart w:name="z95" w:id="86"/>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6"/>
    <w:bookmarkStart w:name="z96" w:id="87"/>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7"/>
    <w:bookmarkStart w:name="z97" w:id="88"/>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88"/>
    <w:bookmarkStart w:name="z98" w:id="89"/>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9"/>
    <w:bookmarkStart w:name="z99" w:id="90"/>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0"/>
    <w:bookmarkStart w:name="z100" w:id="91"/>
    <w:p>
      <w:pPr>
        <w:spacing w:after="0"/>
        <w:ind w:left="0"/>
        <w:jc w:val="both"/>
      </w:pPr>
      <w:r>
        <w:rPr>
          <w:rFonts w:ascii="Times New Roman"/>
          <w:b w:val="false"/>
          <w:i w:val="false"/>
          <w:color w:val="000000"/>
          <w:sz w:val="28"/>
        </w:rPr>
        <w:t>
      22. Тұтынушы коммуналдық қызметтер үшін төлемді Үлгілік қағидаларға қосымшаға сәйкес нысан бойынша бірыңғай төлем құжаты бойынша жүргізеді.</w:t>
      </w:r>
    </w:p>
    <w:bookmarkEnd w:id="91"/>
    <w:bookmarkStart w:name="z101" w:id="9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92"/>
    <w:bookmarkStart w:name="z102" w:id="93"/>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93"/>
    <w:bookmarkStart w:name="z103" w:id="94"/>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4"/>
    <w:bookmarkStart w:name="z104" w:id="95"/>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5"/>
    <w:bookmarkStart w:name="z105" w:id="96"/>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bookmarkEnd w:id="96"/>
    <w:bookmarkStart w:name="z106" w:id="9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7"/>
    <w:bookmarkStart w:name="z107" w:id="9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8"/>
    <w:bookmarkStart w:name="z108" w:id="9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9"/>
    <w:bookmarkStart w:name="z109" w:id="10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0"/>
    <w:bookmarkStart w:name="z110" w:id="101"/>
    <w:p>
      <w:pPr>
        <w:spacing w:after="0"/>
        <w:ind w:left="0"/>
        <w:jc w:val="left"/>
      </w:pPr>
      <w:r>
        <w:rPr>
          <w:rFonts w:ascii="Times New Roman"/>
          <w:b/>
          <w:i w:val="false"/>
          <w:color w:val="000000"/>
        </w:rPr>
        <w:t xml:space="preserve"> 5-тарау. Дауларды шешу тәртібі</w:t>
      </w:r>
    </w:p>
    <w:bookmarkEnd w:id="101"/>
    <w:bookmarkStart w:name="z111" w:id="10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2"/>
    <w:bookmarkStart w:name="z112" w:id="103"/>
    <w:p>
      <w:pPr>
        <w:spacing w:after="0"/>
        <w:ind w:left="0"/>
        <w:jc w:val="both"/>
      </w:pPr>
      <w:r>
        <w:rPr>
          <w:rFonts w:ascii="Times New Roman"/>
          <w:b w:val="false"/>
          <w:i w:val="false"/>
          <w:color w:val="000000"/>
          <w:sz w:val="28"/>
        </w:rPr>
        <w:t xml:space="preserve">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құрылымдық бөлімшесі арқылы ауызша хабардар етеді. </w:t>
      </w:r>
    </w:p>
    <w:bookmarkEnd w:id="103"/>
    <w:bookmarkStart w:name="z113" w:id="104"/>
    <w:p>
      <w:pPr>
        <w:spacing w:after="0"/>
        <w:ind w:left="0"/>
        <w:jc w:val="both"/>
      </w:pPr>
      <w:r>
        <w:rPr>
          <w:rFonts w:ascii="Times New Roman"/>
          <w:b w:val="false"/>
          <w:i w:val="false"/>
          <w:color w:val="000000"/>
          <w:sz w:val="28"/>
        </w:rPr>
        <w:t>
       Хабарламада мыналар көрсетіледі:</w:t>
      </w:r>
    </w:p>
    <w:bookmarkEnd w:id="104"/>
    <w:bookmarkStart w:name="z114" w:id="105"/>
    <w:p>
      <w:pPr>
        <w:spacing w:after="0"/>
        <w:ind w:left="0"/>
        <w:jc w:val="both"/>
      </w:pPr>
      <w:r>
        <w:rPr>
          <w:rFonts w:ascii="Times New Roman"/>
          <w:b w:val="false"/>
          <w:i w:val="false"/>
          <w:color w:val="000000"/>
          <w:sz w:val="28"/>
        </w:rPr>
        <w:t>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5"/>
    <w:bookmarkStart w:name="z115" w:id="106"/>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6"/>
    <w:bookmarkStart w:name="z116" w:id="107"/>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7"/>
    <w:bookmarkStart w:name="z117" w:id="108"/>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8"/>
    <w:bookmarkStart w:name="z118" w:id="109"/>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9"/>
    <w:bookmarkStart w:name="z119" w:id="110"/>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0"/>
    <w:bookmarkStart w:name="z120" w:id="111"/>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1"/>
    <w:bookmarkStart w:name="z121" w:id="112"/>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2"/>
    <w:bookmarkStart w:name="z122" w:id="113"/>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3"/>
    <w:bookmarkStart w:name="z123" w:id="114"/>
    <w:p>
      <w:pPr>
        <w:spacing w:after="0"/>
        <w:ind w:left="0"/>
        <w:jc w:val="both"/>
      </w:pPr>
      <w:r>
        <w:rPr>
          <w:rFonts w:ascii="Times New Roman"/>
          <w:b w:val="false"/>
          <w:i w:val="false"/>
          <w:color w:val="000000"/>
          <w:sz w:val="28"/>
        </w:rPr>
        <w:t xml:space="preserve">
      Тұтынушы көппәтерлі тұрғын үйде тұрған кезде өтінішке және аакт-қа тұтынушы және кемінде екі адам қол қояды, оның ішінде: </w:t>
      </w:r>
    </w:p>
    <w:bookmarkEnd w:id="114"/>
    <w:bookmarkStart w:name="z124" w:id="115"/>
    <w:p>
      <w:pPr>
        <w:spacing w:after="0"/>
        <w:ind w:left="0"/>
        <w:jc w:val="both"/>
      </w:pPr>
      <w:r>
        <w:rPr>
          <w:rFonts w:ascii="Times New Roman"/>
          <w:b w:val="false"/>
          <w:i w:val="false"/>
          <w:color w:val="000000"/>
          <w:sz w:val="28"/>
        </w:rPr>
        <w:t>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15"/>
    <w:bookmarkStart w:name="z125" w:id="116"/>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6"/>
    <w:bookmarkStart w:name="z126" w:id="117"/>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7"/>
    <w:bookmarkStart w:name="z127" w:id="118"/>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8"/>
    <w:bookmarkStart w:name="z128" w:id="119"/>
    <w:p>
      <w:pPr>
        <w:spacing w:after="0"/>
        <w:ind w:left="0"/>
        <w:jc w:val="both"/>
      </w:pPr>
      <w:r>
        <w:rPr>
          <w:rFonts w:ascii="Times New Roman"/>
          <w:b w:val="false"/>
          <w:i w:val="false"/>
          <w:color w:val="000000"/>
          <w:sz w:val="28"/>
        </w:rPr>
        <w:t xml:space="preserve">
      Акт тұтынушы қол қоюдан бас тартқан кезде де жарамды деп есептеледі, бірақ оны кемінде үш адамнан тұратын комиссия ресімдеген жағдайда: </w:t>
      </w:r>
    </w:p>
    <w:bookmarkEnd w:id="119"/>
    <w:bookmarkStart w:name="z129" w:id="120"/>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20"/>
    <w:bookmarkStart w:name="z130" w:id="121"/>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21"/>
    <w:bookmarkStart w:name="z131" w:id="122"/>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2"/>
    <w:bookmarkStart w:name="z132" w:id="123"/>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3"/>
    <w:bookmarkStart w:name="z133" w:id="124"/>
    <w:p>
      <w:pPr>
        <w:spacing w:after="0"/>
        <w:ind w:left="0"/>
        <w:jc w:val="left"/>
      </w:pPr>
      <w:r>
        <w:rPr>
          <w:rFonts w:ascii="Times New Roman"/>
          <w:b/>
          <w:i w:val="false"/>
          <w:color w:val="000000"/>
        </w:rPr>
        <w:t xml:space="preserve"> 8-тарау. Қорытынды ережелер</w:t>
      </w:r>
    </w:p>
    <w:bookmarkEnd w:id="124"/>
    <w:bookmarkStart w:name="z134" w:id="125"/>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25"/>
    <w:bookmarkStart w:name="z135" w:id="126"/>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