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9d04" w14:textId="4da9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"Ақсу аудандық мәслихатының 2025 жылғы 20 қаңтардағы "Ақсу ауданы бойынша жайылымдарды басқару және оларды пайдалану жөніндегі 2025-2029 жылдарға арналған жоспарды бекіту туралы" № 48-212 шешіміне өзгерістер енгізу туралы" Жетісу облысы Ақсу аудандық мәслихатының 2025 жылғы 3 қазандағы № 59-251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2026 жылғы 22 маусымдағы № 71-296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Жетісу облысы Ақсу аудандық сотының 2026 жылғы 27 сәуірдегі № 3320-26-00-4/2 шешіміне сәйкес, Ақсу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"Ақсу аудандық мәслихатының 2025 жылғы 20 қаңтардағы "Ақсу ауданы бойынша жайылымдарды басқару және оларды пайдалану жөніндегі 2025-2029 жылдарға арналған жоспарды бекіту туралы" № 48-212 шешіміне өзгерістер енгізу туралы" Жетісу облысы Ақсу аудандық мәслихатының 2025 жылғы 3 қазандағы № 59-251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аудандық мәслихат аппаратының басшысы Үсенов Нұрбол Қаметқалиұлына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