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db4" w14:textId="dc58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2025 жылғы 22 желтоқсандағы "Текелі қаласының 2026-2028 жылдарға арналған бюджеті туралы" № 39-160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2026 жылғы 20 сәуірдегі № 43-174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2026-2028 жылдарға арналған бюджеті туралы" 2025 жылғы 22 желтоқсандағы № 39-160 (Нормативтік құқықтық актілерді мемлекеттік тіркеу тізілімінде № 220315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қала бюджеті тиісінше осы шешімнің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7 578 888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2 871 913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148 112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812 902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3 745 961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7 909 029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4 653 069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4 683 670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4 983 210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(профицитi) (-)4 983 210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(профицитiн пайдалану) 4 983 210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5 729 487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1 021 282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275 005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43-174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7 578 888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2 871 913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2 290 727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1 374 327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7 909 029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1 714 937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1 439 337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1 609 655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1 062 963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4 653 069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-4 983 210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5 729 487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