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96bd06" w14:textId="c96bd0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Талдықорған қалалық мәслихатының 2026 жылғы 29 сәуірдегі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53-292 шешіміне өзгерістер енгізу туралы</w:t>
      </w:r>
    </w:p>
    <w:p>
      <w:pPr>
        <w:spacing w:after="0"/>
        <w:ind w:left="0"/>
        <w:jc w:val="both"/>
      </w:pPr>
      <w:r>
        <w:rPr>
          <w:rFonts w:ascii="Times New Roman"/>
          <w:b w:val="false"/>
          <w:i w:val="false"/>
          <w:color w:val="000000"/>
          <w:sz w:val="28"/>
        </w:rPr>
        <w:t>Жетісу облысы Талдықорған қалалық мәслихатының 2026 жылғы 3 қыркүйектегі № 58-315 шешімі</w:t>
      </w:r>
    </w:p>
    <w:p>
      <w:pPr>
        <w:spacing w:after="0"/>
        <w:ind w:left="0"/>
        <w:jc w:val="both"/>
      </w:pPr>
      <w:bookmarkStart w:name="z1" w:id="0"/>
      <w:r>
        <w:rPr>
          <w:rFonts w:ascii="Times New Roman"/>
          <w:b w:val="false"/>
          <w:i w:val="false"/>
          <w:color w:val="000000"/>
          <w:sz w:val="28"/>
        </w:rPr>
        <w:t>
      Талдықорған қалалық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Талдықорған қалалық мәслихатының 2026 жылғы 29 сәуірдегі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 53-292 </w:t>
      </w:r>
      <w:r>
        <w:rPr>
          <w:rFonts w:ascii="Times New Roman"/>
          <w:b w:val="false"/>
          <w:i w:val="false"/>
          <w:color w:val="000000"/>
          <w:sz w:val="28"/>
        </w:rPr>
        <w:t>шешіміне</w:t>
      </w:r>
      <w:r>
        <w:rPr>
          <w:rFonts w:ascii="Times New Roman"/>
          <w:b w:val="false"/>
          <w:i w:val="false"/>
          <w:color w:val="000000"/>
          <w:sz w:val="28"/>
        </w:rPr>
        <w:t xml:space="preserve"> келесі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шешіммен бекітілген Талдықорған қаласының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5), 6) және </w:t>
      </w:r>
      <w:r>
        <w:rPr>
          <w:rFonts w:ascii="Times New Roman"/>
          <w:b w:val="false"/>
          <w:i w:val="false"/>
          <w:color w:val="000000"/>
          <w:sz w:val="28"/>
        </w:rPr>
        <w:t>7) тармақшалары</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7-тармақтың</w:t>
      </w:r>
      <w:r>
        <w:rPr>
          <w:rFonts w:ascii="Times New Roman"/>
          <w:b w:val="false"/>
          <w:i w:val="false"/>
          <w:color w:val="000000"/>
          <w:sz w:val="28"/>
        </w:rPr>
        <w:t xml:space="preserve"> 8) тармақшасы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xml:space="preserve">
      "11. Мұқтаж азаматтардың жекелеген санаттарына берілетін әлеуметтік көмекті алу үшін өтініш беруші өзінің немесе отбасының атынан (немесе өкілі,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 хат бойынша) әлеуметтік көмек көрсету жөніндегі уәкілетті органға немесе кент, ауыл, ауылдық округ әкіміне немесе мемлекеттік корпорацияға Үлгілік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қағидаларына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қағидаларына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көрсетілген құжаттардың бірі:</w:t>
      </w:r>
    </w:p>
    <w:p>
      <w:pPr>
        <w:spacing w:after="0"/>
        <w:ind w:left="0"/>
        <w:jc w:val="both"/>
      </w:pPr>
      <w:r>
        <w:rPr>
          <w:rFonts w:ascii="Times New Roman"/>
          <w:b w:val="false"/>
          <w:i w:val="false"/>
          <w:color w:val="000000"/>
          <w:sz w:val="28"/>
        </w:rPr>
        <w:t>
      Дүлей апат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p>
      <w:pPr>
        <w:spacing w:after="0"/>
        <w:ind w:left="0"/>
        <w:jc w:val="both"/>
      </w:pPr>
      <w:r>
        <w:rPr>
          <w:rFonts w:ascii="Times New Roman"/>
          <w:b w:val="false"/>
          <w:i w:val="false"/>
          <w:color w:val="000000"/>
          <w:sz w:val="28"/>
        </w:rPr>
        <w:t>
      Әлеуметтік маңызы бар аурудың болу фактісін растайтын құжат.</w:t>
      </w:r>
    </w:p>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қағидаларына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"21. Әлеуметтік көмек көрсетуге жұмсалатын шығыстарды қаржыландыру Талдықорған қаласының бюджетінде көзделген, ағымдағы қаржы жылына арналған қаражат шегінде жүзеге асырылады.</w:t>
      </w:r>
    </w:p>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және </w:t>
      </w:r>
      <w:r>
        <w:rPr>
          <w:rFonts w:ascii="Times New Roman"/>
          <w:b w:val="false"/>
          <w:i w:val="false"/>
          <w:color w:val="000000"/>
          <w:sz w:val="28"/>
        </w:rPr>
        <w:t>28-тармақтар</w:t>
      </w:r>
      <w:r>
        <w:rPr>
          <w:rFonts w:ascii="Times New Roman"/>
          <w:b w:val="false"/>
          <w:i w:val="false"/>
          <w:color w:val="000000"/>
          <w:sz w:val="28"/>
        </w:rPr>
        <w:t xml:space="preserve"> мынадай редакцияда жазылсын:</w:t>
      </w:r>
    </w:p>
    <w:p>
      <w:pPr>
        <w:spacing w:after="0"/>
        <w:ind w:left="0"/>
        <w:jc w:val="both"/>
      </w:pPr>
      <w:r>
        <w:rPr>
          <w:rFonts w:ascii="Times New Roman"/>
          <w:b w:val="false"/>
          <w:i w:val="false"/>
          <w:color w:val="000000"/>
          <w:sz w:val="28"/>
        </w:rPr>
        <w:t>
      "27. Әлеуметтік көмек көрсету жөніндегі уәкілетті орган қабылдаған әлеуметтік көмек көрсету туралы шешім негізінде мемлекеттік корпорация:</w:t>
      </w:r>
    </w:p>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Start w:name="z0" w:id="3"/>
    <w:p>
      <w:pPr>
        <w:spacing w:after="0"/>
        <w:ind w:left="0"/>
        <w:jc w:val="both"/>
      </w:pPr>
      <w:r>
        <w:rPr>
          <w:rFonts w:ascii="Times New Roman"/>
          <w:b w:val="false"/>
          <w:i w:val="false"/>
          <w:color w:val="000000"/>
          <w:sz w:val="28"/>
        </w:rPr>
        <w:t>
      28.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3"/>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Start w:name="z9" w:id="4"/>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Талдықорған қалалық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Т.Ахажан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