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a79e" w14:textId="384a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жылға пестицидтердің, биоагенттердің (энтомофагтардың) тізбесі мен субсидиялар нормаларын бекіту туралы" Жетісу облысы әкімдігінің 2026 жылғы 31 наурыздағы № 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2026 жылғы 20 мамырдағы № 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Жетісу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жылға пестицидтердің, биоагенттердің (энтомофагтардың) тізбесі мен субсидиялар нормаларын бекіту туралы" Жетісу облысы әкімдігінің 2026 жылғы 31 наурыздағы № 96 (Нормативтік құқықтық актілерді мемлекеттік тіркеу тізілімінде № 209365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топтары бойынша әсер етуші зат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(килограмм, грамм, дана) пестицидтерге, биоагенттерге (энтомофагтарға) арналған субсидиялар нормасы,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өндірушілерден сатып алынған кезінде 1 литр (килограмм, грамм, дана) пестицидтерге, биоагенттерге (энтомофагтарға)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г/л + топрамезон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(ұшпайтын эфирлер С7-С9),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с.м.к.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100 г/кг + люфенурон, 400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грамм/литр +флорасулам, 15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 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бинарлық қаптама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447 г/л + дикамба, 156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75 г/л + флуметсулам,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453 г / л + флорасулам 7,4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тиофанат-метил,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 480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720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410 грамм / литр + флорасулам, 5 грамм/литр + флуроксипир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г/л + триадименол, 70 г/л + пираклостробин,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қышқылы, 70,8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 700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м.с.к.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г/л + бифентрин,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қышқылы, 410 грамм/литр + клопиралид, 40 грамм / литр күрделі 2-этилгексил эфирлері түрінде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c.к.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гидроксиді, 770 г 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 + металаксил,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300 г/л + клоквинтоцет-мексил,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натрий,42 г/л + феноксапроп-п-этил,72 г/л + клоквинтоцет-мексил,40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610 г/л + флорасулам, 9,4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натрий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ж.т.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г/л + имидаклоприд, 210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м.с.к.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800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453 г/л + флорасулам, 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125 г/л + квизалофоп-П-тефурил,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 Д қышқылы, 440 грамм/литр + карфентразон-этил, 20 грамм / литр + флуросипир 40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түріндегі 2,4-Д қышқылы, 510 грамм/литр + флуроксипир,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 / л + пиклорам 80 г / л+ аминопиралид 17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г/л + флорасулам, 6,25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100 г/л + клоквинтосет-мексил (антидот), 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375 г/кг + метсульфурон-метил, 135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грамм/литр+ флорасулам, 12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г/л + мезосульфурон-метил, 9 г/л + МЦПА-изооктил, 240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мұнай-су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757 г /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май.э.к.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с.д.т.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 , 7,4 грамм/литр + изооктил, 2,4-Д дихлорфеноксиацет қышқылы,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 Д эфир түріндегі қышқыл, 410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метсульфурон-метил,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2,4 - Д қышқылы, 420 грамм/литр + дикамба қышқылының 2-этилгексил эфирі,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с.е.к.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 дисперсиясы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875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 эмульсиясы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БИОБАТУРИН, ы.ұ.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thuringiensis 32000 IU/mg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фитобактериомицин-стрептотрицинді антибиотиктер кешені, АД-120000 ЕА/миллилитр, 32 грамм /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екі мақсаттағы мемлекеттік тіркеуі бар және гербицид пен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