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0c718" w14:textId="2e0c7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"Жетісу облысының туризм басқармасы" мемлекеттік мекемесінің ережесін бекіту және "Жетісу облысы мемлекеттік мекемелерінің ережелерін бекіту туралы" Жетісу облысы әкімдігінің 2025 жылғы 16 мамырдағы № 153 қаулысына өзгеріс енгізу туралы" Жетісу облысы әкімдігінің 2025 жылғы 15 қазандағы № 336 қаулысына өзгеріс енгізу туралы</w:t>
      </w:r>
    </w:p>
    <w:p>
      <w:pPr>
        <w:spacing w:after="0"/>
        <w:ind w:left="0"/>
        <w:jc w:val="both"/>
      </w:pPr>
      <w:r>
        <w:rPr>
          <w:rFonts w:ascii="Times New Roman"/>
          <w:b w:val="false"/>
          <w:i w:val="false"/>
          <w:color w:val="000000"/>
          <w:sz w:val="28"/>
        </w:rPr>
        <w:t>Жетісу облысы әкімдігінің 2026 жылғы 16 ақпандағы № 44 қаулысы</w:t>
      </w:r>
    </w:p>
    <w:p>
      <w:pPr>
        <w:spacing w:after="0"/>
        <w:ind w:left="0"/>
        <w:jc w:val="both"/>
      </w:pPr>
      <w:bookmarkStart w:name="z7" w:id="0"/>
      <w:r>
        <w:rPr>
          <w:rFonts w:ascii="Times New Roman"/>
          <w:b w:val="false"/>
          <w:i w:val="false"/>
          <w:color w:val="000000"/>
          <w:sz w:val="28"/>
        </w:rPr>
        <w:t xml:space="preserve">
      Қазақстан Республикасы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-баптарына, "Мемлекеттік мүлік туралы" Қазақстан Республикасы Заңына сәйкес Жетісу облысының әкімдігі ҚАУЛЫ ЕТЕДІ:</w:t>
      </w:r>
    </w:p>
    <w:bookmarkEnd w:id="0"/>
    <w:bookmarkStart w:name="z8" w:id="1"/>
    <w:p>
      <w:pPr>
        <w:spacing w:after="0"/>
        <w:ind w:left="0"/>
        <w:jc w:val="both"/>
      </w:pPr>
      <w:r>
        <w:rPr>
          <w:rFonts w:ascii="Times New Roman"/>
          <w:b w:val="false"/>
          <w:i w:val="false"/>
          <w:color w:val="000000"/>
          <w:sz w:val="28"/>
        </w:rPr>
        <w:t xml:space="preserve">
      1. "Жетісу облысының туризм басқармасы" мемлекеттік мекемесінің ережесін бекіту және "Жетісу облысы мемлекеттік мекемелерінің ережелерін бекіту туралы" Жетісу облысы әкімдігінің 2025 жылғы 16 мамырдағы №153 қаулысына және "Жетісу облысы мемлекеттік мекемелерінің ережелерін бекіту туралы" Жетісу облысы әкімдігінің 2025 жылғы 15 қазандағы </w:t>
      </w:r>
      <w:r>
        <w:rPr>
          <w:rFonts w:ascii="Times New Roman"/>
          <w:b w:val="false"/>
          <w:i w:val="false"/>
          <w:color w:val="000000"/>
          <w:sz w:val="28"/>
        </w:rPr>
        <w:t>№336</w:t>
      </w:r>
      <w:r>
        <w:rPr>
          <w:rFonts w:ascii="Times New Roman"/>
          <w:b w:val="false"/>
          <w:i w:val="false"/>
          <w:color w:val="000000"/>
          <w:sz w:val="28"/>
        </w:rPr>
        <w:t xml:space="preserve"> қаулысына келесі өзгеріс енгізілсін:</w:t>
      </w:r>
    </w:p>
    <w:bookmarkEnd w:id="1"/>
    <w:bookmarkStart w:name="z9"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10" w:id="3"/>
    <w:p>
      <w:pPr>
        <w:spacing w:after="0"/>
        <w:ind w:left="0"/>
        <w:jc w:val="both"/>
      </w:pPr>
      <w:r>
        <w:rPr>
          <w:rFonts w:ascii="Times New Roman"/>
          <w:b w:val="false"/>
          <w:i w:val="false"/>
          <w:color w:val="000000"/>
          <w:sz w:val="28"/>
        </w:rPr>
        <w:t>
      2. "Жетісу облысының туризм басқармасы" мемлекеттік мекемесі заңнамамен белгіленген тәртіпте Ережені аумақтық әділет органында мемлекеттік қайта тіркеуді жүргізсін және осы қаулыдан туындайтын өзге де шараларды қабылдасын.</w:t>
      </w:r>
    </w:p>
    <w:bookmarkEnd w:id="3"/>
    <w:bookmarkStart w:name="z11" w:id="4"/>
    <w:p>
      <w:pPr>
        <w:spacing w:after="0"/>
        <w:ind w:left="0"/>
        <w:jc w:val="both"/>
      </w:pPr>
      <w:r>
        <w:rPr>
          <w:rFonts w:ascii="Times New Roman"/>
          <w:b w:val="false"/>
          <w:i w:val="false"/>
          <w:color w:val="000000"/>
          <w:sz w:val="28"/>
        </w:rPr>
        <w:t>
      3. Осы қаулының орындалуын бақылау Жетісу облысы әкімінің жетекшілік ететін орынбасарына жүктелсін.</w:t>
      </w:r>
    </w:p>
    <w:bookmarkEnd w:id="4"/>
    <w:bookmarkStart w:name="z12" w:id="5"/>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облысы әкімдігінің 2026 жылғы "___" __________ № _____ қаулысына қосымша</w:t>
            </w:r>
          </w:p>
        </w:tc>
      </w:tr>
    </w:tbl>
    <w:p>
      <w:pPr>
        <w:spacing w:after="0"/>
        <w:ind w:left="0"/>
        <w:jc w:val="left"/>
      </w:pPr>
      <w:r>
        <w:br/>
      </w:r>
      <w:r>
        <w:rPr>
          <w:rFonts w:ascii="Times New Roman"/>
          <w:b w:val="false"/>
          <w:i w:val="false"/>
          <w:color w:val="000000"/>
          <w:sz w:val="28"/>
        </w:rPr>
        <w:t>
</w:t>
      </w:r>
    </w:p>
    <w:bookmarkStart w:name="z15" w:id="6"/>
    <w:p>
      <w:pPr>
        <w:spacing w:after="0"/>
        <w:ind w:left="0"/>
        <w:jc w:val="left"/>
      </w:pPr>
      <w:r>
        <w:rPr>
          <w:rFonts w:ascii="Times New Roman"/>
          <w:b/>
          <w:i w:val="false"/>
          <w:color w:val="000000"/>
        </w:rPr>
        <w:t xml:space="preserve"> "Жетісу облысының туризм басқармасы" мемлекеттік мекемесінің ережесі</w:t>
      </w:r>
    </w:p>
    <w:bookmarkEnd w:id="6"/>
    <w:bookmarkStart w:name="z16" w:id="7"/>
    <w:p>
      <w:pPr>
        <w:spacing w:after="0"/>
        <w:ind w:left="0"/>
        <w:jc w:val="left"/>
      </w:pPr>
      <w:r>
        <w:rPr>
          <w:rFonts w:ascii="Times New Roman"/>
          <w:b/>
          <w:i w:val="false"/>
          <w:color w:val="000000"/>
        </w:rPr>
        <w:t xml:space="preserve"> 1-тарау. Жалпы ережелер</w:t>
      </w:r>
    </w:p>
    <w:bookmarkEnd w:id="7"/>
    <w:bookmarkStart w:name="z17" w:id="8"/>
    <w:p>
      <w:pPr>
        <w:spacing w:after="0"/>
        <w:ind w:left="0"/>
        <w:jc w:val="both"/>
      </w:pPr>
      <w:r>
        <w:rPr>
          <w:rFonts w:ascii="Times New Roman"/>
          <w:b w:val="false"/>
          <w:i w:val="false"/>
          <w:color w:val="000000"/>
          <w:sz w:val="28"/>
        </w:rPr>
        <w:t>
      1. "Жетісу облысының туризм басқармасы" мемлекеттік мекемесі (бұдан әрі - Басқарма) Жетісу облысы аумағында туристік қызмет саласында басшылықты жүзеге асыратын Қазақстан Республикасының мемлекеттік органы болып табылады.</w:t>
      </w:r>
    </w:p>
    <w:bookmarkEnd w:id="8"/>
    <w:bookmarkStart w:name="z18" w:id="9"/>
    <w:p>
      <w:pPr>
        <w:spacing w:after="0"/>
        <w:ind w:left="0"/>
        <w:jc w:val="both"/>
      </w:pPr>
      <w:r>
        <w:rPr>
          <w:rFonts w:ascii="Times New Roman"/>
          <w:b w:val="false"/>
          <w:i w:val="false"/>
          <w:color w:val="000000"/>
          <w:sz w:val="28"/>
        </w:rPr>
        <w:t>
      2. Басқарманың ведомстволары жоқ.</w:t>
      </w:r>
    </w:p>
    <w:bookmarkEnd w:id="9"/>
    <w:bookmarkStart w:name="z19" w:id="10"/>
    <w:p>
      <w:pPr>
        <w:spacing w:after="0"/>
        <w:ind w:left="0"/>
        <w:jc w:val="both"/>
      </w:pPr>
      <w:r>
        <w:rPr>
          <w:rFonts w:ascii="Times New Roman"/>
          <w:b w:val="false"/>
          <w:i w:val="false"/>
          <w:color w:val="000000"/>
          <w:sz w:val="28"/>
        </w:rPr>
        <w:t xml:space="preserve">
      3. Басқарма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p>
    <w:bookmarkEnd w:id="10"/>
    <w:bookmarkStart w:name="z20" w:id="11"/>
    <w:p>
      <w:pPr>
        <w:spacing w:after="0"/>
        <w:ind w:left="0"/>
        <w:jc w:val="both"/>
      </w:pPr>
      <w:r>
        <w:rPr>
          <w:rFonts w:ascii="Times New Roman"/>
          <w:b w:val="false"/>
          <w:i w:val="false"/>
          <w:color w:val="000000"/>
          <w:sz w:val="28"/>
        </w:rPr>
        <w:t>
      4. Басқарма мемлекеттік мекеме ұйымдық-құқықтық нысанындағы заңды тұлға болып табылады, оның Қазақстан Республикасының Мемлекеттік Елтаңбасы бейнеленген мөрі және атауы қазақ және орыс тілдерінде жазылған мөртабандары, белгіленген үлгідегі бланкілері, Қазақстан Республикасының қолданыстағы заңнамасына сәйкес қазынашылық органдарында шоттары бар.</w:t>
      </w:r>
    </w:p>
    <w:bookmarkEnd w:id="11"/>
    <w:bookmarkStart w:name="z21" w:id="12"/>
    <w:p>
      <w:pPr>
        <w:spacing w:after="0"/>
        <w:ind w:left="0"/>
        <w:jc w:val="both"/>
      </w:pPr>
      <w:r>
        <w:rPr>
          <w:rFonts w:ascii="Times New Roman"/>
          <w:b w:val="false"/>
          <w:i w:val="false"/>
          <w:color w:val="000000"/>
          <w:sz w:val="28"/>
        </w:rPr>
        <w:t xml:space="preserve">
      5. Басқарма азаматтық-құқықтық қатынастарды өз атынан жасайды. </w:t>
      </w:r>
    </w:p>
    <w:bookmarkEnd w:id="12"/>
    <w:bookmarkStart w:name="z22" w:id="13"/>
    <w:p>
      <w:pPr>
        <w:spacing w:after="0"/>
        <w:ind w:left="0"/>
        <w:jc w:val="both"/>
      </w:pPr>
      <w:r>
        <w:rPr>
          <w:rFonts w:ascii="Times New Roman"/>
          <w:b w:val="false"/>
          <w:i w:val="false"/>
          <w:color w:val="000000"/>
          <w:sz w:val="28"/>
        </w:rPr>
        <w:t>
      6. Басқармаға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3"/>
    <w:bookmarkStart w:name="z23" w:id="14"/>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4"/>
    <w:bookmarkStart w:name="z24" w:id="15"/>
    <w:p>
      <w:pPr>
        <w:spacing w:after="0"/>
        <w:ind w:left="0"/>
        <w:jc w:val="both"/>
      </w:pPr>
      <w:r>
        <w:rPr>
          <w:rFonts w:ascii="Times New Roman"/>
          <w:b w:val="false"/>
          <w:i w:val="false"/>
          <w:color w:val="000000"/>
          <w:sz w:val="28"/>
        </w:rPr>
        <w:t>
      8. Басқарманың құрылымы мен штат санының лимиті Қазақстан Республикасының заңнамасына сәйкес бекітіледі.</w:t>
      </w:r>
    </w:p>
    <w:bookmarkEnd w:id="15"/>
    <w:bookmarkStart w:name="z25" w:id="16"/>
    <w:p>
      <w:pPr>
        <w:spacing w:after="0"/>
        <w:ind w:left="0"/>
        <w:jc w:val="both"/>
      </w:pPr>
      <w:r>
        <w:rPr>
          <w:rFonts w:ascii="Times New Roman"/>
          <w:b w:val="false"/>
          <w:i w:val="false"/>
          <w:color w:val="000000"/>
          <w:sz w:val="28"/>
        </w:rPr>
        <w:t>
      9. Заңды тұлғаның орналасқан жері: 040000, Қазақстан Республикасы, Жетісу облысы, Талдықорған қаласы, Абылай хан көшесі, №113.</w:t>
      </w:r>
    </w:p>
    <w:bookmarkEnd w:id="16"/>
    <w:bookmarkStart w:name="z26" w:id="17"/>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7"/>
    <w:bookmarkStart w:name="z27" w:id="18"/>
    <w:p>
      <w:pPr>
        <w:spacing w:after="0"/>
        <w:ind w:left="0"/>
        <w:jc w:val="both"/>
      </w:pPr>
      <w:r>
        <w:rPr>
          <w:rFonts w:ascii="Times New Roman"/>
          <w:b w:val="false"/>
          <w:i w:val="false"/>
          <w:color w:val="000000"/>
          <w:sz w:val="28"/>
        </w:rPr>
        <w:t>
      11. Басқарманың қызметін қаржыландыру Қазақстан Республикасының заңнамасына сәйкес жергілікті бюджеттен жүзеге асырылады.</w:t>
      </w:r>
    </w:p>
    <w:bookmarkEnd w:id="18"/>
    <w:bookmarkStart w:name="z28" w:id="19"/>
    <w:p>
      <w:pPr>
        <w:spacing w:after="0"/>
        <w:ind w:left="0"/>
        <w:jc w:val="both"/>
      </w:pPr>
      <w:r>
        <w:rPr>
          <w:rFonts w:ascii="Times New Roman"/>
          <w:b w:val="false"/>
          <w:i w:val="false"/>
          <w:color w:val="000000"/>
          <w:sz w:val="28"/>
        </w:rPr>
        <w:t>
      12. Басқармаға кәсіпкерлік субъектілерімен Басқарманың өкілеттіктері болып табылатын міндеттерді орындау тұрғысынан шарттық қарым-қатынас жасауға тыйым салынады.</w:t>
      </w:r>
    </w:p>
    <w:bookmarkEnd w:id="19"/>
    <w:bookmarkStart w:name="z29" w:id="20"/>
    <w:p>
      <w:pPr>
        <w:spacing w:after="0"/>
        <w:ind w:left="0"/>
        <w:jc w:val="both"/>
      </w:pPr>
      <w:r>
        <w:rPr>
          <w:rFonts w:ascii="Times New Roman"/>
          <w:b w:val="false"/>
          <w:i w:val="false"/>
          <w:color w:val="000000"/>
          <w:sz w:val="28"/>
        </w:rPr>
        <w:t>
      13. Мемлекеттік органның толық атауы: "Жетісу облысының туризм басқармасы" мемлекеттік мекемесі.</w:t>
      </w:r>
    </w:p>
    <w:bookmarkEnd w:id="20"/>
    <w:bookmarkStart w:name="z30" w:id="21"/>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21"/>
    <w:bookmarkStart w:name="z31" w:id="22"/>
    <w:p>
      <w:pPr>
        <w:spacing w:after="0"/>
        <w:ind w:left="0"/>
        <w:jc w:val="left"/>
      </w:pPr>
      <w:r>
        <w:rPr>
          <w:rFonts w:ascii="Times New Roman"/>
          <w:b/>
          <w:i w:val="false"/>
          <w:color w:val="000000"/>
        </w:rPr>
        <w:t xml:space="preserve"> 2-тарау. Басқарманың мақсаттары мен өкілеттіктері</w:t>
      </w:r>
    </w:p>
    <w:bookmarkEnd w:id="22"/>
    <w:bookmarkStart w:name="z32" w:id="23"/>
    <w:p>
      <w:pPr>
        <w:spacing w:after="0"/>
        <w:ind w:left="0"/>
        <w:jc w:val="both"/>
      </w:pPr>
      <w:r>
        <w:rPr>
          <w:rFonts w:ascii="Times New Roman"/>
          <w:b w:val="false"/>
          <w:i w:val="false"/>
          <w:color w:val="000000"/>
          <w:sz w:val="28"/>
        </w:rPr>
        <w:t xml:space="preserve">
      14. Мақсаттары: </w:t>
      </w:r>
    </w:p>
    <w:bookmarkEnd w:id="23"/>
    <w:bookmarkStart w:name="z33" w:id="24"/>
    <w:p>
      <w:pPr>
        <w:spacing w:after="0"/>
        <w:ind w:left="0"/>
        <w:jc w:val="both"/>
      </w:pPr>
      <w:r>
        <w:rPr>
          <w:rFonts w:ascii="Times New Roman"/>
          <w:b w:val="false"/>
          <w:i w:val="false"/>
          <w:color w:val="000000"/>
          <w:sz w:val="28"/>
        </w:rPr>
        <w:t>
      1) туристік қызмет саласындағы мемлекеттік саясатты іске асыру және оны дамыту үшін қолайлы жағдайлар жасау;</w:t>
      </w:r>
    </w:p>
    <w:bookmarkEnd w:id="24"/>
    <w:bookmarkStart w:name="z34" w:id="25"/>
    <w:p>
      <w:pPr>
        <w:spacing w:after="0"/>
        <w:ind w:left="0"/>
        <w:jc w:val="both"/>
      </w:pPr>
      <w:r>
        <w:rPr>
          <w:rFonts w:ascii="Times New Roman"/>
          <w:b w:val="false"/>
          <w:i w:val="false"/>
          <w:color w:val="000000"/>
          <w:sz w:val="28"/>
        </w:rPr>
        <w:t>
      2) туристік көрсетілетін қызметтердің сапасын арттыруды қамтамасыз ету.</w:t>
      </w:r>
    </w:p>
    <w:bookmarkEnd w:id="25"/>
    <w:bookmarkStart w:name="z35" w:id="26"/>
    <w:p>
      <w:pPr>
        <w:spacing w:after="0"/>
        <w:ind w:left="0"/>
        <w:jc w:val="both"/>
      </w:pPr>
      <w:r>
        <w:rPr>
          <w:rFonts w:ascii="Times New Roman"/>
          <w:b w:val="false"/>
          <w:i w:val="false"/>
          <w:color w:val="000000"/>
          <w:sz w:val="28"/>
        </w:rPr>
        <w:t xml:space="preserve">
      15. Өкілеттіктері: </w:t>
      </w:r>
    </w:p>
    <w:bookmarkEnd w:id="26"/>
    <w:bookmarkStart w:name="z36" w:id="27"/>
    <w:p>
      <w:pPr>
        <w:spacing w:after="0"/>
        <w:ind w:left="0"/>
        <w:jc w:val="both"/>
      </w:pPr>
      <w:r>
        <w:rPr>
          <w:rFonts w:ascii="Times New Roman"/>
          <w:b w:val="false"/>
          <w:i w:val="false"/>
          <w:color w:val="000000"/>
          <w:sz w:val="28"/>
        </w:rPr>
        <w:t>
      1) құқықтары:</w:t>
      </w:r>
    </w:p>
    <w:bookmarkEnd w:id="27"/>
    <w:bookmarkStart w:name="z37" w:id="28"/>
    <w:p>
      <w:pPr>
        <w:spacing w:after="0"/>
        <w:ind w:left="0"/>
        <w:jc w:val="both"/>
      </w:pPr>
      <w:r>
        <w:rPr>
          <w:rFonts w:ascii="Times New Roman"/>
          <w:b w:val="false"/>
          <w:i w:val="false"/>
          <w:color w:val="000000"/>
          <w:sz w:val="28"/>
        </w:rPr>
        <w:t>
      заңнамада белгіленген тәртіппен мемлекеттік органдардан, ұйымдардан қажетті ақпарат пен материалдарды сұрату және алу;</w:t>
      </w:r>
    </w:p>
    <w:bookmarkEnd w:id="28"/>
    <w:bookmarkStart w:name="z38" w:id="29"/>
    <w:p>
      <w:pPr>
        <w:spacing w:after="0"/>
        <w:ind w:left="0"/>
        <w:jc w:val="both"/>
      </w:pPr>
      <w:r>
        <w:rPr>
          <w:rFonts w:ascii="Times New Roman"/>
          <w:b w:val="false"/>
          <w:i w:val="false"/>
          <w:color w:val="000000"/>
          <w:sz w:val="28"/>
        </w:rPr>
        <w:t>
      Қазақстан Республикасына қолданыстағы заңнамасына сәйкес өзгеде құқықтар мен міндеттерді жүзеге асыру.</w:t>
      </w:r>
    </w:p>
    <w:bookmarkEnd w:id="29"/>
    <w:bookmarkStart w:name="z39" w:id="30"/>
    <w:p>
      <w:pPr>
        <w:spacing w:after="0"/>
        <w:ind w:left="0"/>
        <w:jc w:val="both"/>
      </w:pPr>
      <w:r>
        <w:rPr>
          <w:rFonts w:ascii="Times New Roman"/>
          <w:b w:val="false"/>
          <w:i w:val="false"/>
          <w:color w:val="000000"/>
          <w:sz w:val="28"/>
        </w:rPr>
        <w:t>
      2) міндеттері:</w:t>
      </w:r>
    </w:p>
    <w:bookmarkEnd w:id="30"/>
    <w:bookmarkStart w:name="z40" w:id="31"/>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31"/>
    <w:bookmarkStart w:name="z41" w:id="32"/>
    <w:p>
      <w:pPr>
        <w:spacing w:after="0"/>
        <w:ind w:left="0"/>
        <w:jc w:val="both"/>
      </w:pPr>
      <w:r>
        <w:rPr>
          <w:rFonts w:ascii="Times New Roman"/>
          <w:b w:val="false"/>
          <w:i w:val="false"/>
          <w:color w:val="000000"/>
          <w:sz w:val="28"/>
        </w:rPr>
        <w:t>
      өз құзыреті шегінде мемлекеттік саясатты іске асыруды жүзеге асыру;</w:t>
      </w:r>
    </w:p>
    <w:bookmarkEnd w:id="32"/>
    <w:bookmarkStart w:name="z42" w:id="33"/>
    <w:p>
      <w:pPr>
        <w:spacing w:after="0"/>
        <w:ind w:left="0"/>
        <w:jc w:val="both"/>
      </w:pPr>
      <w:r>
        <w:rPr>
          <w:rFonts w:ascii="Times New Roman"/>
          <w:b w:val="false"/>
          <w:i w:val="false"/>
          <w:color w:val="000000"/>
          <w:sz w:val="28"/>
        </w:rPr>
        <w:t>
      өз құзыреті шегінде Қазақстан Республикасы Президентінің, Үкіметінің және өзге де орталық атқарушы органдардың, сондай-ақ облыс әкімі мен әкімдігінің актілері мен тапсырмаларын орындау;</w:t>
      </w:r>
    </w:p>
    <w:bookmarkEnd w:id="33"/>
    <w:bookmarkStart w:name="z43" w:id="34"/>
    <w:p>
      <w:pPr>
        <w:spacing w:after="0"/>
        <w:ind w:left="0"/>
        <w:jc w:val="both"/>
      </w:pPr>
      <w:r>
        <w:rPr>
          <w:rFonts w:ascii="Times New Roman"/>
          <w:b w:val="false"/>
          <w:i w:val="false"/>
          <w:color w:val="000000"/>
          <w:sz w:val="28"/>
        </w:rPr>
        <w:t>
      сыбайлас жемқорлық құқық бұзушылықтар мен қылмыстар жасауға жол бермеу жөнінде шаралар қабылдау;</w:t>
      </w:r>
    </w:p>
    <w:bookmarkEnd w:id="34"/>
    <w:bookmarkStart w:name="z44" w:id="35"/>
    <w:p>
      <w:pPr>
        <w:spacing w:after="0"/>
        <w:ind w:left="0"/>
        <w:jc w:val="both"/>
      </w:pPr>
      <w:r>
        <w:rPr>
          <w:rFonts w:ascii="Times New Roman"/>
          <w:b w:val="false"/>
          <w:i w:val="false"/>
          <w:color w:val="000000"/>
          <w:sz w:val="28"/>
        </w:rPr>
        <w:t>
      Қазақстан Республикасының қолданыстағы заңнамасына сәйкес өзге де міндеттерді жүзеге асыру.</w:t>
      </w:r>
    </w:p>
    <w:bookmarkEnd w:id="35"/>
    <w:bookmarkStart w:name="z45" w:id="36"/>
    <w:p>
      <w:pPr>
        <w:spacing w:after="0"/>
        <w:ind w:left="0"/>
        <w:jc w:val="both"/>
      </w:pPr>
      <w:r>
        <w:rPr>
          <w:rFonts w:ascii="Times New Roman"/>
          <w:b w:val="false"/>
          <w:i w:val="false"/>
          <w:color w:val="000000"/>
          <w:sz w:val="28"/>
        </w:rPr>
        <w:t xml:space="preserve">
      16. Функциялары: </w:t>
      </w:r>
    </w:p>
    <w:bookmarkEnd w:id="36"/>
    <w:bookmarkStart w:name="z46" w:id="37"/>
    <w:p>
      <w:pPr>
        <w:spacing w:after="0"/>
        <w:ind w:left="0"/>
        <w:jc w:val="both"/>
      </w:pPr>
      <w:r>
        <w:rPr>
          <w:rFonts w:ascii="Times New Roman"/>
          <w:b w:val="false"/>
          <w:i w:val="false"/>
          <w:color w:val="000000"/>
          <w:sz w:val="28"/>
        </w:rPr>
        <w:t xml:space="preserve">
      1) Жетісу облысы аумағында туристік қызмет саласындағы мемлекеттік саясатты іске асырады және үйлестіруді жүзеге асырады; </w:t>
      </w:r>
    </w:p>
    <w:bookmarkEnd w:id="37"/>
    <w:bookmarkStart w:name="z47" w:id="38"/>
    <w:p>
      <w:pPr>
        <w:spacing w:after="0"/>
        <w:ind w:left="0"/>
        <w:jc w:val="both"/>
      </w:pPr>
      <w:r>
        <w:rPr>
          <w:rFonts w:ascii="Times New Roman"/>
          <w:b w:val="false"/>
          <w:i w:val="false"/>
          <w:color w:val="000000"/>
          <w:sz w:val="28"/>
        </w:rPr>
        <w:t xml:space="preserve">
      2) Қазақстан Республикасының туристік қызмет туралы заңнамасының сақталуына мемлекеттік бақылауды жүзеге асырады; </w:t>
      </w:r>
    </w:p>
    <w:bookmarkEnd w:id="38"/>
    <w:bookmarkStart w:name="z48" w:id="39"/>
    <w:p>
      <w:pPr>
        <w:spacing w:after="0"/>
        <w:ind w:left="0"/>
        <w:jc w:val="both"/>
      </w:pPr>
      <w:r>
        <w:rPr>
          <w:rFonts w:ascii="Times New Roman"/>
          <w:b w:val="false"/>
          <w:i w:val="false"/>
          <w:color w:val="000000"/>
          <w:sz w:val="28"/>
        </w:rPr>
        <w:t>
      3) туристік қызметтер көрсету нарығына талдау жасайды және Жетісу облысы аумағында туризмнің дамуы туралы қажетті мәліметтерді уәкілетті органға ұсынады;</w:t>
      </w:r>
    </w:p>
    <w:bookmarkEnd w:id="39"/>
    <w:bookmarkStart w:name="z49" w:id="40"/>
    <w:p>
      <w:pPr>
        <w:spacing w:after="0"/>
        <w:ind w:left="0"/>
        <w:jc w:val="both"/>
      </w:pPr>
      <w:r>
        <w:rPr>
          <w:rFonts w:ascii="Times New Roman"/>
          <w:b w:val="false"/>
          <w:i w:val="false"/>
          <w:color w:val="000000"/>
          <w:sz w:val="28"/>
        </w:rPr>
        <w:t xml:space="preserve">
      4) облыстық туристік ресурстарды қорғау жөніндегі шараларды әзірлейді және енгізеді; </w:t>
      </w:r>
    </w:p>
    <w:bookmarkEnd w:id="40"/>
    <w:bookmarkStart w:name="z50" w:id="41"/>
    <w:p>
      <w:pPr>
        <w:spacing w:after="0"/>
        <w:ind w:left="0"/>
        <w:jc w:val="both"/>
      </w:pPr>
      <w:r>
        <w:rPr>
          <w:rFonts w:ascii="Times New Roman"/>
          <w:b w:val="false"/>
          <w:i w:val="false"/>
          <w:color w:val="000000"/>
          <w:sz w:val="28"/>
        </w:rPr>
        <w:t xml:space="preserve">
      5) Жетісу облысы аумағында туристік индустрия объектілерін жоспарлау және салу жөніндегі қызметті үйлестіреді; </w:t>
      </w:r>
    </w:p>
    <w:bookmarkEnd w:id="41"/>
    <w:bookmarkStart w:name="z51" w:id="42"/>
    <w:p>
      <w:pPr>
        <w:spacing w:after="0"/>
        <w:ind w:left="0"/>
        <w:jc w:val="both"/>
      </w:pPr>
      <w:r>
        <w:rPr>
          <w:rFonts w:ascii="Times New Roman"/>
          <w:b w:val="false"/>
          <w:i w:val="false"/>
          <w:color w:val="000000"/>
          <w:sz w:val="28"/>
        </w:rPr>
        <w:t xml:space="preserve">
      6) балалар мен жастар лагерьлерінің, туристер бірлестіктерінің қызметіне жәрдем көрсетеді; </w:t>
      </w:r>
    </w:p>
    <w:bookmarkEnd w:id="42"/>
    <w:bookmarkStart w:name="z52" w:id="43"/>
    <w:p>
      <w:pPr>
        <w:spacing w:after="0"/>
        <w:ind w:left="0"/>
        <w:jc w:val="both"/>
      </w:pPr>
      <w:r>
        <w:rPr>
          <w:rFonts w:ascii="Times New Roman"/>
          <w:b w:val="false"/>
          <w:i w:val="false"/>
          <w:color w:val="000000"/>
          <w:sz w:val="28"/>
        </w:rPr>
        <w:t xml:space="preserve">
      7) туристік қызмет субъектілеріне туристік қызметті ұйымдастыруға байланысты мәселелерде әдістемелік және консультациялық көмек көрсетеді; </w:t>
      </w:r>
    </w:p>
    <w:bookmarkEnd w:id="43"/>
    <w:bookmarkStart w:name="z53" w:id="44"/>
    <w:p>
      <w:pPr>
        <w:spacing w:after="0"/>
        <w:ind w:left="0"/>
        <w:jc w:val="both"/>
      </w:pPr>
      <w:r>
        <w:rPr>
          <w:rFonts w:ascii="Times New Roman"/>
          <w:b w:val="false"/>
          <w:i w:val="false"/>
          <w:color w:val="000000"/>
          <w:sz w:val="28"/>
        </w:rPr>
        <w:t xml:space="preserve">
      8) халықты жұмыспен қамтуды ұлғайту шарасы ретінде туристік қызмет саласындағы кәсіпкерлікті дамытады және қолдайды; </w:t>
      </w:r>
    </w:p>
    <w:bookmarkEnd w:id="44"/>
    <w:bookmarkStart w:name="z54" w:id="45"/>
    <w:p>
      <w:pPr>
        <w:spacing w:after="0"/>
        <w:ind w:left="0"/>
        <w:jc w:val="both"/>
      </w:pPr>
      <w:r>
        <w:rPr>
          <w:rFonts w:ascii="Times New Roman"/>
          <w:b w:val="false"/>
          <w:i w:val="false"/>
          <w:color w:val="000000"/>
          <w:sz w:val="28"/>
        </w:rPr>
        <w:t xml:space="preserve">
      9) туристік ақпаратты, оның ішінде туристік әлеует, туризм объектілеріне мен туристік қызметті жүзеге асыратын тұллғалар туралы ақпаратты береді; </w:t>
      </w:r>
    </w:p>
    <w:bookmarkEnd w:id="45"/>
    <w:bookmarkStart w:name="z55" w:id="46"/>
    <w:p>
      <w:pPr>
        <w:spacing w:after="0"/>
        <w:ind w:left="0"/>
        <w:jc w:val="both"/>
      </w:pPr>
      <w:r>
        <w:rPr>
          <w:rFonts w:ascii="Times New Roman"/>
          <w:b w:val="false"/>
          <w:i w:val="false"/>
          <w:color w:val="000000"/>
          <w:sz w:val="28"/>
        </w:rPr>
        <w:t xml:space="preserve">
      10) туристік ақпарат орталығын құрады және қызметін үйлестіреді; </w:t>
      </w:r>
    </w:p>
    <w:bookmarkEnd w:id="46"/>
    <w:bookmarkStart w:name="z56" w:id="47"/>
    <w:p>
      <w:pPr>
        <w:spacing w:after="0"/>
        <w:ind w:left="0"/>
        <w:jc w:val="both"/>
      </w:pPr>
      <w:r>
        <w:rPr>
          <w:rFonts w:ascii="Times New Roman"/>
          <w:b w:val="false"/>
          <w:i w:val="false"/>
          <w:color w:val="000000"/>
          <w:sz w:val="28"/>
        </w:rPr>
        <w:t xml:space="preserve">
      11) "Рұқсаттар және хабарламалар туралы" Қазақстан Республикасының Заңына сәйкес туроператорлық қызметті лицензиялауды жүзеге асырады; </w:t>
      </w:r>
    </w:p>
    <w:bookmarkEnd w:id="47"/>
    <w:bookmarkStart w:name="z57" w:id="48"/>
    <w:p>
      <w:pPr>
        <w:spacing w:after="0"/>
        <w:ind w:left="0"/>
        <w:jc w:val="both"/>
      </w:pPr>
      <w:r>
        <w:rPr>
          <w:rFonts w:ascii="Times New Roman"/>
          <w:b w:val="false"/>
          <w:i w:val="false"/>
          <w:color w:val="000000"/>
          <w:sz w:val="28"/>
        </w:rPr>
        <w:t xml:space="preserve">
      12) гидтерді кәсіптік даярлауды ұйымдастырады; </w:t>
      </w:r>
    </w:p>
    <w:bookmarkEnd w:id="48"/>
    <w:bookmarkStart w:name="z58" w:id="49"/>
    <w:p>
      <w:pPr>
        <w:spacing w:after="0"/>
        <w:ind w:left="0"/>
        <w:jc w:val="both"/>
      </w:pPr>
      <w:r>
        <w:rPr>
          <w:rFonts w:ascii="Times New Roman"/>
          <w:b w:val="false"/>
          <w:i w:val="false"/>
          <w:color w:val="000000"/>
          <w:sz w:val="28"/>
        </w:rPr>
        <w:t xml:space="preserve">
      13) уәкілетті органмен келісу бойынша туристік саланы дамыту жөніндегі </w:t>
      </w:r>
    </w:p>
    <w:bookmarkEnd w:id="49"/>
    <w:bookmarkStart w:name="z59" w:id="50"/>
    <w:p>
      <w:pPr>
        <w:spacing w:after="0"/>
        <w:ind w:left="0"/>
        <w:jc w:val="both"/>
      </w:pPr>
      <w:r>
        <w:rPr>
          <w:rFonts w:ascii="Times New Roman"/>
          <w:b w:val="false"/>
          <w:i w:val="false"/>
          <w:color w:val="000000"/>
          <w:sz w:val="28"/>
        </w:rPr>
        <w:t xml:space="preserve">
      іс-шаралар жоспарын бекітеді; </w:t>
      </w:r>
    </w:p>
    <w:bookmarkEnd w:id="50"/>
    <w:bookmarkStart w:name="z60" w:id="51"/>
    <w:p>
      <w:pPr>
        <w:spacing w:after="0"/>
        <w:ind w:left="0"/>
        <w:jc w:val="both"/>
      </w:pPr>
      <w:r>
        <w:rPr>
          <w:rFonts w:ascii="Times New Roman"/>
          <w:b w:val="false"/>
          <w:i w:val="false"/>
          <w:color w:val="000000"/>
          <w:sz w:val="28"/>
        </w:rPr>
        <w:t xml:space="preserve">
      14) туристік маршруттар мен соқпақтардың мемлекеттік тізілімін жүргізеді; </w:t>
      </w:r>
    </w:p>
    <w:bookmarkEnd w:id="51"/>
    <w:bookmarkStart w:name="z61" w:id="52"/>
    <w:p>
      <w:pPr>
        <w:spacing w:after="0"/>
        <w:ind w:left="0"/>
        <w:jc w:val="both"/>
      </w:pPr>
      <w:r>
        <w:rPr>
          <w:rFonts w:ascii="Times New Roman"/>
          <w:b w:val="false"/>
          <w:i w:val="false"/>
          <w:color w:val="000000"/>
          <w:sz w:val="28"/>
        </w:rPr>
        <w:t>
      15) Жетісу облысының аумағында туризм инфрақұрылымын қалыптастыру жөніндегі жұмыстарды үйлестіреді, туристің қажеттіліктерін қанағаттандыра алатын объектілерді салу мен дамыту бойынша шаралар қабылдайды;</w:t>
      </w:r>
    </w:p>
    <w:bookmarkEnd w:id="52"/>
    <w:bookmarkStart w:name="z62" w:id="53"/>
    <w:p>
      <w:pPr>
        <w:spacing w:after="0"/>
        <w:ind w:left="0"/>
        <w:jc w:val="both"/>
      </w:pPr>
      <w:r>
        <w:rPr>
          <w:rFonts w:ascii="Times New Roman"/>
          <w:b w:val="false"/>
          <w:i w:val="false"/>
          <w:color w:val="000000"/>
          <w:sz w:val="28"/>
        </w:rPr>
        <w:t>
      16) туризмді дамытуға туристік қызмет субъектілері үшін жағдайлар жасайды;</w:t>
      </w:r>
    </w:p>
    <w:bookmarkEnd w:id="53"/>
    <w:bookmarkStart w:name="z63" w:id="54"/>
    <w:p>
      <w:pPr>
        <w:spacing w:after="0"/>
        <w:ind w:left="0"/>
        <w:jc w:val="both"/>
      </w:pPr>
      <w:r>
        <w:rPr>
          <w:rFonts w:ascii="Times New Roman"/>
          <w:b w:val="false"/>
          <w:i w:val="false"/>
          <w:color w:val="000000"/>
          <w:sz w:val="28"/>
        </w:rPr>
        <w:t xml:space="preserve">
      17) туризм саласындағы бірлескен қызметті іске асыру шеңберінде тікелей шарт жасасу арқылы туристік ақпараттық орталықтарды қаржыландырады; </w:t>
      </w:r>
    </w:p>
    <w:bookmarkEnd w:id="54"/>
    <w:bookmarkStart w:name="z64" w:id="55"/>
    <w:p>
      <w:pPr>
        <w:spacing w:after="0"/>
        <w:ind w:left="0"/>
        <w:jc w:val="both"/>
      </w:pPr>
      <w:r>
        <w:rPr>
          <w:rFonts w:ascii="Times New Roman"/>
          <w:b w:val="false"/>
          <w:i w:val="false"/>
          <w:color w:val="000000"/>
          <w:sz w:val="28"/>
        </w:rPr>
        <w:t>
      18) туристік қызмет объектілерін салу, қайта жаңарту кезінде кәсіпкерлік субъектілері шығындарының бір бөлігін өтейді;</w:t>
      </w:r>
    </w:p>
    <w:bookmarkEnd w:id="55"/>
    <w:bookmarkStart w:name="z65" w:id="56"/>
    <w:p>
      <w:pPr>
        <w:spacing w:after="0"/>
        <w:ind w:left="0"/>
        <w:jc w:val="both"/>
      </w:pPr>
      <w:r>
        <w:rPr>
          <w:rFonts w:ascii="Times New Roman"/>
          <w:b w:val="false"/>
          <w:i w:val="false"/>
          <w:color w:val="000000"/>
          <w:sz w:val="28"/>
        </w:rPr>
        <w:t>
      19) кәсіпкерлік субъектілерінің жол бойындағы сервис объектілерін салу бойынша шығындарының бір бөлігін өтейді;</w:t>
      </w:r>
    </w:p>
    <w:bookmarkEnd w:id="56"/>
    <w:bookmarkStart w:name="z66" w:id="57"/>
    <w:p>
      <w:pPr>
        <w:spacing w:after="0"/>
        <w:ind w:left="0"/>
        <w:jc w:val="both"/>
      </w:pPr>
      <w:r>
        <w:rPr>
          <w:rFonts w:ascii="Times New Roman"/>
          <w:b w:val="false"/>
          <w:i w:val="false"/>
          <w:color w:val="000000"/>
          <w:sz w:val="28"/>
        </w:rPr>
        <w:t>
      20) туристік қызметті жүзеге асыратын кәсіпкерлік субъектілеріне сыйымдылығы жүргізушінің орнын қоспағанда, сегізден астам отыратын орны бар автомобиль көлік құралдарын сатып алу бойынша шығындардың бір бөлігін өтейді;</w:t>
      </w:r>
    </w:p>
    <w:bookmarkEnd w:id="57"/>
    <w:bookmarkStart w:name="z67" w:id="58"/>
    <w:p>
      <w:pPr>
        <w:spacing w:after="0"/>
        <w:ind w:left="0"/>
        <w:jc w:val="both"/>
      </w:pPr>
      <w:r>
        <w:rPr>
          <w:rFonts w:ascii="Times New Roman"/>
          <w:b w:val="false"/>
          <w:i w:val="false"/>
          <w:color w:val="000000"/>
          <w:sz w:val="28"/>
        </w:rPr>
        <w:t>
      21) кәсіпкерлік субъектілерінің тау шаңғысы курорттарына арналған жабдықтар мен техника сатып алу бойынша шығындарының бір бөлігін өтейді;</w:t>
      </w:r>
    </w:p>
    <w:bookmarkEnd w:id="58"/>
    <w:bookmarkStart w:name="z68" w:id="59"/>
    <w:p>
      <w:pPr>
        <w:spacing w:after="0"/>
        <w:ind w:left="0"/>
        <w:jc w:val="both"/>
      </w:pPr>
      <w:r>
        <w:rPr>
          <w:rFonts w:ascii="Times New Roman"/>
          <w:b w:val="false"/>
          <w:i w:val="false"/>
          <w:color w:val="000000"/>
          <w:sz w:val="28"/>
        </w:rPr>
        <w:t>
      22) әрбір шетелдік турист үшін келу туризмі саласындағы туроператорлардың шығындарын субсидиялайды;</w:t>
      </w:r>
    </w:p>
    <w:bookmarkEnd w:id="59"/>
    <w:bookmarkStart w:name="z69" w:id="60"/>
    <w:p>
      <w:pPr>
        <w:spacing w:after="0"/>
        <w:ind w:left="0"/>
        <w:jc w:val="both"/>
      </w:pPr>
      <w:r>
        <w:rPr>
          <w:rFonts w:ascii="Times New Roman"/>
          <w:b w:val="false"/>
          <w:i w:val="false"/>
          <w:color w:val="000000"/>
          <w:sz w:val="28"/>
        </w:rPr>
        <w:t>
      23) кәсіпкерлік субъектілерінің санитариялық-гигиеналық тораптарды күтіп-ұстауға арналған шығындарының бір бөлігін субсидиялайды;</w:t>
      </w:r>
    </w:p>
    <w:bookmarkEnd w:id="60"/>
    <w:bookmarkStart w:name="z70" w:id="61"/>
    <w:p>
      <w:pPr>
        <w:spacing w:after="0"/>
        <w:ind w:left="0"/>
        <w:jc w:val="both"/>
      </w:pPr>
      <w:r>
        <w:rPr>
          <w:rFonts w:ascii="Times New Roman"/>
          <w:b w:val="false"/>
          <w:i w:val="false"/>
          <w:color w:val="000000"/>
          <w:sz w:val="28"/>
        </w:rPr>
        <w:t>
      24) уәкілетті органмен келісу бойынша күтіп-ұсталуы кезіндегі шығындардың бір бөлігі өтелетін санитариялық-гигиеналық тораптардың тізбелерін бекітеді;</w:t>
      </w:r>
    </w:p>
    <w:bookmarkEnd w:id="61"/>
    <w:bookmarkStart w:name="z71" w:id="62"/>
    <w:p>
      <w:pPr>
        <w:spacing w:after="0"/>
        <w:ind w:left="0"/>
        <w:jc w:val="both"/>
      </w:pPr>
      <w:r>
        <w:rPr>
          <w:rFonts w:ascii="Times New Roman"/>
          <w:b w:val="false"/>
          <w:i w:val="false"/>
          <w:color w:val="000000"/>
          <w:sz w:val="28"/>
        </w:rPr>
        <w:t>
      25) елді мекендерден тыс жердегі туристерді орналастыру орындарына дейін облыстық және аудандық маңызы бар кірме автомобиль жолдарын салу, реконструкциялау, жөндеу және күтіп-ұстау жөніндегі мәселелерге бастамашылық жасайды;</w:t>
      </w:r>
    </w:p>
    <w:bookmarkEnd w:id="62"/>
    <w:bookmarkStart w:name="z72" w:id="63"/>
    <w:p>
      <w:pPr>
        <w:spacing w:after="0"/>
        <w:ind w:left="0"/>
        <w:jc w:val="both"/>
      </w:pPr>
      <w:r>
        <w:rPr>
          <w:rFonts w:ascii="Times New Roman"/>
          <w:b w:val="false"/>
          <w:i w:val="false"/>
          <w:color w:val="000000"/>
          <w:sz w:val="28"/>
        </w:rPr>
        <w:t>
      26) жер пайдалану құқығын не жеке меншік құқығын бермей, жануарлардың өріс аудару жолдары ескеріле отырып, республикалық және жергілікті маңызы бар ерекше қорғалатын табиғи аумақтардағы туризм объектілеріне, сондай-ақ елді мекендерден тыс жердегі туризм объектілеріне және туристерді орналастыру орындарына дейін инженерлік инфрақұрылымды (жолдарды, көпірлерді, электр беру желілерін және басқа да коммуникацияларды) жобалауды, салуды және оларға қызмет көрсету жөніндегі мәселелерге бастамашылық жасайды;</w:t>
      </w:r>
    </w:p>
    <w:bookmarkEnd w:id="63"/>
    <w:bookmarkStart w:name="z73" w:id="64"/>
    <w:p>
      <w:pPr>
        <w:spacing w:after="0"/>
        <w:ind w:left="0"/>
        <w:jc w:val="both"/>
      </w:pPr>
      <w:r>
        <w:rPr>
          <w:rFonts w:ascii="Times New Roman"/>
          <w:b w:val="false"/>
          <w:i w:val="false"/>
          <w:color w:val="000000"/>
          <w:sz w:val="28"/>
        </w:rPr>
        <w:t>
      27) жетекшілік ететін салада цифрлық технологияларды дамытады;</w:t>
      </w:r>
    </w:p>
    <w:bookmarkEnd w:id="64"/>
    <w:bookmarkStart w:name="z74" w:id="65"/>
    <w:p>
      <w:pPr>
        <w:spacing w:after="0"/>
        <w:ind w:left="0"/>
        <w:jc w:val="both"/>
      </w:pPr>
      <w:r>
        <w:rPr>
          <w:rFonts w:ascii="Times New Roman"/>
          <w:b w:val="false"/>
          <w:i w:val="false"/>
          <w:color w:val="000000"/>
          <w:sz w:val="28"/>
        </w:rPr>
        <w:t>
      28) өз құзыреті шегінде Жетісу облысы бойынша жиынтық ашық деректерді ашық деректердің интернет-порталында орналастырады және өзектендіруді қамтамасыз етеді;</w:t>
      </w:r>
    </w:p>
    <w:bookmarkEnd w:id="65"/>
    <w:bookmarkStart w:name="z75" w:id="66"/>
    <w:p>
      <w:pPr>
        <w:spacing w:after="0"/>
        <w:ind w:left="0"/>
        <w:jc w:val="both"/>
      </w:pPr>
      <w:r>
        <w:rPr>
          <w:rFonts w:ascii="Times New Roman"/>
          <w:b w:val="false"/>
          <w:i w:val="false"/>
          <w:color w:val="000000"/>
          <w:sz w:val="28"/>
        </w:rPr>
        <w:t>
      29) мемлекеттік органның қызметінде жобалық басқаруды жүзеге асырады;</w:t>
      </w:r>
    </w:p>
    <w:bookmarkEnd w:id="66"/>
    <w:bookmarkStart w:name="z76" w:id="67"/>
    <w:p>
      <w:pPr>
        <w:spacing w:after="0"/>
        <w:ind w:left="0"/>
        <w:jc w:val="both"/>
      </w:pPr>
      <w:r>
        <w:rPr>
          <w:rFonts w:ascii="Times New Roman"/>
          <w:b w:val="false"/>
          <w:i w:val="false"/>
          <w:color w:val="000000"/>
          <w:sz w:val="28"/>
        </w:rPr>
        <w:t>
      30) жетекшілік ететін салалардағы көрсеткіштерге мониторингті, талдауды және болжауды жүзеге асырады;</w:t>
      </w:r>
    </w:p>
    <w:bookmarkEnd w:id="67"/>
    <w:bookmarkStart w:name="z77" w:id="68"/>
    <w:p>
      <w:pPr>
        <w:spacing w:after="0"/>
        <w:ind w:left="0"/>
        <w:jc w:val="both"/>
      </w:pPr>
      <w:r>
        <w:rPr>
          <w:rFonts w:ascii="Times New Roman"/>
          <w:b w:val="false"/>
          <w:i w:val="false"/>
          <w:color w:val="000000"/>
          <w:sz w:val="28"/>
        </w:rPr>
        <w:t>
      31) облыстың әлеуметтік-экономикалық дамуының орта мерзімді жоспарын әзірлеуге және іске асыруға қатысады;</w:t>
      </w:r>
    </w:p>
    <w:bookmarkEnd w:id="68"/>
    <w:bookmarkStart w:name="z78" w:id="69"/>
    <w:p>
      <w:pPr>
        <w:spacing w:after="0"/>
        <w:ind w:left="0"/>
        <w:jc w:val="both"/>
      </w:pPr>
      <w:r>
        <w:rPr>
          <w:rFonts w:ascii="Times New Roman"/>
          <w:b w:val="false"/>
          <w:i w:val="false"/>
          <w:color w:val="000000"/>
          <w:sz w:val="28"/>
        </w:rPr>
        <w:t>
      32)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69"/>
    <w:bookmarkStart w:name="z79" w:id="70"/>
    <w:p>
      <w:pPr>
        <w:spacing w:after="0"/>
        <w:ind w:left="0"/>
        <w:jc w:val="left"/>
      </w:pPr>
      <w:r>
        <w:rPr>
          <w:rFonts w:ascii="Times New Roman"/>
          <w:b/>
          <w:i w:val="false"/>
          <w:color w:val="000000"/>
        </w:rPr>
        <w:t xml:space="preserve"> 3-тарау. Басқарманың бірінші басшысының мәртебесі, өкілеттіктері</w:t>
      </w:r>
    </w:p>
    <w:bookmarkEnd w:id="70"/>
    <w:bookmarkStart w:name="z80" w:id="71"/>
    <w:p>
      <w:pPr>
        <w:spacing w:after="0"/>
        <w:ind w:left="0"/>
        <w:jc w:val="both"/>
      </w:pPr>
      <w:r>
        <w:rPr>
          <w:rFonts w:ascii="Times New Roman"/>
          <w:b w:val="false"/>
          <w:i w:val="false"/>
          <w:color w:val="000000"/>
          <w:sz w:val="28"/>
        </w:rPr>
        <w:t>
      17. Басқарманы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71"/>
    <w:bookmarkStart w:name="z81" w:id="72"/>
    <w:p>
      <w:pPr>
        <w:spacing w:after="0"/>
        <w:ind w:left="0"/>
        <w:jc w:val="both"/>
      </w:pPr>
      <w:r>
        <w:rPr>
          <w:rFonts w:ascii="Times New Roman"/>
          <w:b w:val="false"/>
          <w:i w:val="false"/>
          <w:color w:val="000000"/>
          <w:sz w:val="28"/>
        </w:rPr>
        <w:t>
      18. Басқарманың бірінші басшысы Қазақстан Республикасының заңнамасына сәйкес лауазымға тағайындалады және лауазымынан босатылады.</w:t>
      </w:r>
    </w:p>
    <w:bookmarkEnd w:id="72"/>
    <w:bookmarkStart w:name="z82" w:id="73"/>
    <w:p>
      <w:pPr>
        <w:spacing w:after="0"/>
        <w:ind w:left="0"/>
        <w:jc w:val="both"/>
      </w:pPr>
      <w:r>
        <w:rPr>
          <w:rFonts w:ascii="Times New Roman"/>
          <w:b w:val="false"/>
          <w:i w:val="false"/>
          <w:color w:val="000000"/>
          <w:sz w:val="28"/>
        </w:rPr>
        <w:t>
      19. Басқарманың бірінші басшысының Қазақстан Республикасының заңнамасына сәйкес лауазымға тағайындалатын және лауазымынан босатылатын орынбасарлары болады.</w:t>
      </w:r>
    </w:p>
    <w:bookmarkEnd w:id="73"/>
    <w:bookmarkStart w:name="z83" w:id="74"/>
    <w:p>
      <w:pPr>
        <w:spacing w:after="0"/>
        <w:ind w:left="0"/>
        <w:jc w:val="both"/>
      </w:pPr>
      <w:r>
        <w:rPr>
          <w:rFonts w:ascii="Times New Roman"/>
          <w:b w:val="false"/>
          <w:i w:val="false"/>
          <w:color w:val="000000"/>
          <w:sz w:val="28"/>
        </w:rPr>
        <w:t xml:space="preserve">
      20. Басқарманың бірінші басшысының өкілеттіктері: </w:t>
      </w:r>
    </w:p>
    <w:bookmarkEnd w:id="74"/>
    <w:bookmarkStart w:name="z84" w:id="75"/>
    <w:p>
      <w:pPr>
        <w:spacing w:after="0"/>
        <w:ind w:left="0"/>
        <w:jc w:val="both"/>
      </w:pPr>
      <w:r>
        <w:rPr>
          <w:rFonts w:ascii="Times New Roman"/>
          <w:b w:val="false"/>
          <w:i w:val="false"/>
          <w:color w:val="000000"/>
          <w:sz w:val="28"/>
        </w:rPr>
        <w:t xml:space="preserve">
      1) өз құзыреті шегінде Басқарма орынбасарлары мен қызметкерлерінің міндеттері мен өкілеттіктерін айқындайды; </w:t>
      </w:r>
    </w:p>
    <w:bookmarkEnd w:id="75"/>
    <w:bookmarkStart w:name="z85" w:id="76"/>
    <w:p>
      <w:pPr>
        <w:spacing w:after="0"/>
        <w:ind w:left="0"/>
        <w:jc w:val="both"/>
      </w:pPr>
      <w:r>
        <w:rPr>
          <w:rFonts w:ascii="Times New Roman"/>
          <w:b w:val="false"/>
          <w:i w:val="false"/>
          <w:color w:val="000000"/>
          <w:sz w:val="28"/>
        </w:rPr>
        <w:t xml:space="preserve">
      2) қолданыстағы заңнамаға сәйкес Басқарма қызметкерлерін, басқарма қарамағындағы ұйым басшысын қызметке тағайындайды және қызметтен босатады; </w:t>
      </w:r>
    </w:p>
    <w:bookmarkEnd w:id="76"/>
    <w:bookmarkStart w:name="z86" w:id="77"/>
    <w:p>
      <w:pPr>
        <w:spacing w:after="0"/>
        <w:ind w:left="0"/>
        <w:jc w:val="both"/>
      </w:pPr>
      <w:r>
        <w:rPr>
          <w:rFonts w:ascii="Times New Roman"/>
          <w:b w:val="false"/>
          <w:i w:val="false"/>
          <w:color w:val="000000"/>
          <w:sz w:val="28"/>
        </w:rPr>
        <w:t xml:space="preserve">
      3) заңнамада белгіленген тәртіппен Басқарма қызметкерлерін, басқарма қарамағындағы ұйым басшыларын көтермелейді және тәртіптік жаза қолданады; </w:t>
      </w:r>
    </w:p>
    <w:bookmarkEnd w:id="77"/>
    <w:bookmarkStart w:name="z87" w:id="78"/>
    <w:p>
      <w:pPr>
        <w:spacing w:after="0"/>
        <w:ind w:left="0"/>
        <w:jc w:val="both"/>
      </w:pPr>
      <w:r>
        <w:rPr>
          <w:rFonts w:ascii="Times New Roman"/>
          <w:b w:val="false"/>
          <w:i w:val="false"/>
          <w:color w:val="000000"/>
          <w:sz w:val="28"/>
        </w:rPr>
        <w:t>
      4) өз құзыреті шегінде бұйрықтар шығарады және құрылымдық бөлімшелердің Ережелерін бекітеді;</w:t>
      </w:r>
    </w:p>
    <w:bookmarkEnd w:id="78"/>
    <w:bookmarkStart w:name="z88" w:id="79"/>
    <w:p>
      <w:pPr>
        <w:spacing w:after="0"/>
        <w:ind w:left="0"/>
        <w:jc w:val="both"/>
      </w:pPr>
      <w:r>
        <w:rPr>
          <w:rFonts w:ascii="Times New Roman"/>
          <w:b w:val="false"/>
          <w:i w:val="false"/>
          <w:color w:val="000000"/>
          <w:sz w:val="28"/>
        </w:rPr>
        <w:t>
      5) мемлекеттік органдар мен басқа да ұйымдарда өз құзыреті шегінде Басқарманың мүддесін білдіреді;</w:t>
      </w:r>
    </w:p>
    <w:bookmarkEnd w:id="79"/>
    <w:bookmarkStart w:name="z89" w:id="80"/>
    <w:p>
      <w:pPr>
        <w:spacing w:after="0"/>
        <w:ind w:left="0"/>
        <w:jc w:val="both"/>
      </w:pPr>
      <w:r>
        <w:rPr>
          <w:rFonts w:ascii="Times New Roman"/>
          <w:b w:val="false"/>
          <w:i w:val="false"/>
          <w:color w:val="000000"/>
          <w:sz w:val="28"/>
        </w:rPr>
        <w:t xml:space="preserve">
      6) Басқармада сыбайлас жемқорлыққа қарсы әрекет етеді, сол үшін жеке жауапкершілікте болады; </w:t>
      </w:r>
    </w:p>
    <w:bookmarkEnd w:id="80"/>
    <w:bookmarkStart w:name="z90" w:id="81"/>
    <w:p>
      <w:pPr>
        <w:spacing w:after="0"/>
        <w:ind w:left="0"/>
        <w:jc w:val="both"/>
      </w:pPr>
      <w:r>
        <w:rPr>
          <w:rFonts w:ascii="Times New Roman"/>
          <w:b w:val="false"/>
          <w:i w:val="false"/>
          <w:color w:val="000000"/>
          <w:sz w:val="28"/>
        </w:rPr>
        <w:t>
      7) Қазақстан Республикасының заңнамасына сәйкес өзге де өкілеттіліктерді жүзеге асырады.</w:t>
      </w:r>
    </w:p>
    <w:bookmarkEnd w:id="81"/>
    <w:bookmarkStart w:name="z91" w:id="82"/>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қолданыстағы заңнамаға сәйкес оны алмастыратын тұлға жүзеге асырады.</w:t>
      </w:r>
    </w:p>
    <w:bookmarkEnd w:id="82"/>
    <w:bookmarkStart w:name="z92" w:id="83"/>
    <w:p>
      <w:pPr>
        <w:spacing w:after="0"/>
        <w:ind w:left="0"/>
        <w:jc w:val="left"/>
      </w:pPr>
      <w:r>
        <w:rPr>
          <w:rFonts w:ascii="Times New Roman"/>
          <w:b/>
          <w:i w:val="false"/>
          <w:color w:val="000000"/>
        </w:rPr>
        <w:t xml:space="preserve"> 4-тарау. Басқарманың мүлкі</w:t>
      </w:r>
    </w:p>
    <w:bookmarkEnd w:id="83"/>
    <w:bookmarkStart w:name="z93" w:id="84"/>
    <w:p>
      <w:pPr>
        <w:spacing w:after="0"/>
        <w:ind w:left="0"/>
        <w:jc w:val="both"/>
      </w:pPr>
      <w:r>
        <w:rPr>
          <w:rFonts w:ascii="Times New Roman"/>
          <w:b w:val="false"/>
          <w:i w:val="false"/>
          <w:color w:val="000000"/>
          <w:sz w:val="28"/>
        </w:rPr>
        <w:t xml:space="preserve">
      21. Басқармада заңнамада көзделген жағдайларда жедел басқару құқығында оқшауланған мүлкі болуы мүмкін. </w:t>
      </w:r>
    </w:p>
    <w:bookmarkEnd w:id="84"/>
    <w:bookmarkStart w:name="z94" w:id="85"/>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5"/>
    <w:bookmarkStart w:name="z95" w:id="86"/>
    <w:p>
      <w:pPr>
        <w:spacing w:after="0"/>
        <w:ind w:left="0"/>
        <w:jc w:val="both"/>
      </w:pPr>
      <w:r>
        <w:rPr>
          <w:rFonts w:ascii="Times New Roman"/>
          <w:b w:val="false"/>
          <w:i w:val="false"/>
          <w:color w:val="000000"/>
          <w:sz w:val="28"/>
        </w:rPr>
        <w:t>
      22. Басқармаға бекітілген мүлік коммуналдық меншікке жатады.</w:t>
      </w:r>
    </w:p>
    <w:bookmarkEnd w:id="86"/>
    <w:bookmarkStart w:name="z96" w:id="87"/>
    <w:p>
      <w:pPr>
        <w:spacing w:after="0"/>
        <w:ind w:left="0"/>
        <w:jc w:val="both"/>
      </w:pPr>
      <w:r>
        <w:rPr>
          <w:rFonts w:ascii="Times New Roman"/>
          <w:b w:val="false"/>
          <w:i w:val="false"/>
          <w:color w:val="000000"/>
          <w:sz w:val="28"/>
        </w:rPr>
        <w:t>
      23. Егер заңнамада өзгеше көзделмесе, Басқарманың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87"/>
    <w:bookmarkStart w:name="z97" w:id="88"/>
    <w:p>
      <w:pPr>
        <w:spacing w:after="0"/>
        <w:ind w:left="0"/>
        <w:jc w:val="left"/>
      </w:pPr>
      <w:r>
        <w:rPr>
          <w:rFonts w:ascii="Times New Roman"/>
          <w:b/>
          <w:i w:val="false"/>
          <w:color w:val="000000"/>
        </w:rPr>
        <w:t xml:space="preserve"> 5-тарау. Басқарманы қайта ұйымдастыру және тарату</w:t>
      </w:r>
    </w:p>
    <w:bookmarkEnd w:id="88"/>
    <w:bookmarkStart w:name="z98" w:id="89"/>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End w:id="89"/>
    <w:bookmarkStart w:name="z99" w:id="90"/>
    <w:p>
      <w:pPr>
        <w:spacing w:after="0"/>
        <w:ind w:left="0"/>
        <w:jc w:val="both"/>
      </w:pPr>
      <w:r>
        <w:rPr>
          <w:rFonts w:ascii="Times New Roman"/>
          <w:b w:val="false"/>
          <w:i w:val="false"/>
          <w:color w:val="000000"/>
          <w:sz w:val="28"/>
        </w:rPr>
        <w:t xml:space="preserve">
      Басқарманың қарамағындағы ұйымдардың тізбесі: </w:t>
      </w:r>
    </w:p>
    <w:bookmarkEnd w:id="90"/>
    <w:bookmarkStart w:name="z100" w:id="91"/>
    <w:p>
      <w:pPr>
        <w:spacing w:after="0"/>
        <w:ind w:left="0"/>
        <w:jc w:val="both"/>
      </w:pPr>
      <w:r>
        <w:rPr>
          <w:rFonts w:ascii="Times New Roman"/>
          <w:b w:val="false"/>
          <w:i w:val="false"/>
          <w:color w:val="000000"/>
          <w:sz w:val="28"/>
        </w:rPr>
        <w:t>
      1) "Жетісу" туристік ақпараттық орталығы" коммуналдық мемлекеттік мекемесі.</w:t>
      </w:r>
    </w:p>
    <w:bookmarkEnd w:id="9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