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1f4939" w14:textId="c1f493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"Мәдениет және өнер, дене шынықтыру және спорт мамандықтары бойынша сырттай, кешкі оқу, онлайн-оқу, сондай-ақ экстернат нысандарында білім алуға жол берілетін техникалық және кәсіптік, орта білімнен кейінгі білім берудің мамандықтары мен біліктіліктерінің тізбесін бекіту туралы" Қазақстан Республикасы Білім және ғылым министрінің 2010 жылғы 8 ақпандағы № 40 бұйрығына өзгерістер енгізу туралы</w:t>
      </w:r>
    </w:p>
    <w:p>
      <w:pPr>
        <w:spacing w:after="0"/>
        <w:ind w:left="0"/>
        <w:jc w:val="both"/>
      </w:pPr>
      <w:r>
        <w:rPr>
          <w:rFonts w:ascii="Times New Roman"/>
          <w:b w:val="false"/>
          <w:i w:val="false"/>
          <w:color w:val="000000"/>
          <w:sz w:val="28"/>
        </w:rPr>
        <w:t>Қазақстан Республикасы Оқу-ағарту министрінің м.а. 2026 жылғы 29 қыркүйектегі № 284-НҚ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"Мәдениет және өнер, дене шынықтыру және спорт мамандықтары бойынша сырттай, кешкі оқу, онлайн-оқу, сондай-ақ экстернат нысандарында білім алуға жол берілетін техникалық және кәсіптік, орта білімнен кейінгі білім берудің мамандықтары мен біліктіліктерінің тізбесін бекіту туралы" Қазақстан Республикасы Білім және ғылым министрінің 2010 жылғы 8 ақпандағы № 40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6111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9" w:id="2"/>
    <w:p>
      <w:pPr>
        <w:spacing w:after="0"/>
        <w:ind w:left="0"/>
        <w:jc w:val="both"/>
      </w:pPr>
      <w:r>
        <w:rPr>
          <w:rFonts w:ascii="Times New Roman"/>
          <w:b w:val="false"/>
          <w:i w:val="false"/>
          <w:color w:val="000000"/>
          <w:sz w:val="28"/>
        </w:rPr>
        <w:t>
       "Мәдениет және өнер, дене шынықтыру және спорт мамандықтары бойынша кешкі оқу, онлайн-оқу, сондай-ақ экстернат нысандарында білім алуға жол берілетін техникалық және кәсіптік, орта білімнен кейінгі білім берудің мамандықтары мен біліктіліктерінің тізбесін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"1. Қоса беріліп отырған Мәдениет және өнер, дене шынықтыру және спорт мамандықтары бойынша кешкі оқу, онлайн-оқу, сондай-ақ экстернат нысандарында білім алуға жол берілетін техникалық және кәсіптік, орта білімнен кейінгі білім берудің мамандықтары мен біліктіліктерінің тізбесі бекітілсін.";</w:t>
      </w:r>
    </w:p>
    <w:bookmarkEnd w:id="3"/>
    <w:bookmarkStart w:name="z12" w:id="4"/>
    <w:p>
      <w:pPr>
        <w:spacing w:after="0"/>
        <w:ind w:left="0"/>
        <w:jc w:val="both"/>
      </w:pPr>
      <w:r>
        <w:rPr>
          <w:rFonts w:ascii="Times New Roman"/>
          <w:b w:val="false"/>
          <w:i w:val="false"/>
          <w:color w:val="000000"/>
          <w:sz w:val="28"/>
        </w:rPr>
        <w:t xml:space="preserve">
      көрсетілген бұйрықпен бекітілген Мәдениет және өнер, дене шынықтыру және спорт мамандықтары бойынша сырттай, кешкі оқу, онлайн-оқу, сондай-ақ экстернат нысандарында білім алуға жол берілетін техникалық және кәсіптік, орта білімнен кейінгі білім берудің мамандықтары мен біліктіліктерінің </w:t>
      </w:r>
      <w:r>
        <w:rPr>
          <w:rFonts w:ascii="Times New Roman"/>
          <w:b w:val="false"/>
          <w:i w:val="false"/>
          <w:color w:val="000000"/>
          <w:sz w:val="28"/>
        </w:rPr>
        <w:t>тізбесі</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4"/>
    <w:bookmarkStart w:name="z13" w:id="5"/>
    <w:p>
      <w:pPr>
        <w:spacing w:after="0"/>
        <w:ind w:left="0"/>
        <w:jc w:val="both"/>
      </w:pPr>
      <w:r>
        <w:rPr>
          <w:rFonts w:ascii="Times New Roman"/>
          <w:b w:val="false"/>
          <w:i w:val="false"/>
          <w:color w:val="000000"/>
          <w:sz w:val="28"/>
        </w:rPr>
        <w:t>
      2. Қазақстан Республикасы Оқу-ағарту министрлігінің Техникалық және кәсіптік білім департаменті Қазақстан Республикасының заңнамасында белгіленген тәртіппен:</w:t>
      </w:r>
    </w:p>
    <w:bookmarkEnd w:id="5"/>
    <w:bookmarkStart w:name="z14" w:id="6"/>
    <w:p>
      <w:pPr>
        <w:spacing w:after="0"/>
        <w:ind w:left="0"/>
        <w:jc w:val="both"/>
      </w:pPr>
      <w:r>
        <w:rPr>
          <w:rFonts w:ascii="Times New Roman"/>
          <w:b w:val="false"/>
          <w:i w:val="false"/>
          <w:color w:val="000000"/>
          <w:sz w:val="28"/>
        </w:rPr>
        <w:t>
      1) осы бұйрыққа қол қойылған күннен бастап бес жұмыс күні ішінде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 сондай-ақ әділет органдарын хабардар етуді;</w:t>
      </w:r>
    </w:p>
    <w:bookmarkEnd w:id="6"/>
    <w:bookmarkStart w:name="z15" w:id="7"/>
    <w:p>
      <w:pPr>
        <w:spacing w:after="0"/>
        <w:ind w:left="0"/>
        <w:jc w:val="both"/>
      </w:pPr>
      <w:r>
        <w:rPr>
          <w:rFonts w:ascii="Times New Roman"/>
          <w:b w:val="false"/>
          <w:i w:val="false"/>
          <w:color w:val="000000"/>
          <w:sz w:val="28"/>
        </w:rPr>
        <w:t xml:space="preserve">
      2) осы бұйрықты ресми жарияланғаннан кейін Қазақстан Республикасы Оқу-ағарту министрлігінің интернет-ресурсында орналастыруды қамтамасыз етсін. </w:t>
      </w:r>
    </w:p>
    <w:bookmarkEnd w:id="7"/>
    <w:bookmarkStart w:name="z16"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Оқу-ағарту вице-министріне жүктелсін.</w:t>
      </w:r>
    </w:p>
    <w:bookmarkEnd w:id="8"/>
    <w:bookmarkStart w:name="z17" w:id="9"/>
    <w:p>
      <w:pPr>
        <w:spacing w:after="0"/>
        <w:ind w:left="0"/>
        <w:jc w:val="both"/>
      </w:pPr>
      <w:r>
        <w:rPr>
          <w:rFonts w:ascii="Times New Roman"/>
          <w:b w:val="false"/>
          <w:i w:val="false"/>
          <w:color w:val="000000"/>
          <w:sz w:val="28"/>
        </w:rPr>
        <w:t>
      4. Осы бұйрық 2027 жылғы 1 қаңтардан бастап қолданысқа енгізіледі және ресми жариялануға тиіс.</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Оқу-ағарту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Шарабасов</w:t>
            </w:r>
            <w:r>
              <w:rPr>
                <w:rFonts w:ascii="Times New Roman"/>
                <w:b w:val="false"/>
                <w:i w:val="false"/>
                <w:color w:val="000000"/>
                <w:sz w:val="20"/>
              </w:rPr>
              <w:t>
</w:t>
            </w:r>
          </w:p>
        </w:tc>
      </w:tr>
    </w:tbl>
    <w:bookmarkStart w:name="z19" w:id="10"/>
    <w:p>
      <w:pPr>
        <w:spacing w:after="0"/>
        <w:ind w:left="0"/>
        <w:jc w:val="both"/>
      </w:pPr>
      <w:r>
        <w:rPr>
          <w:rFonts w:ascii="Times New Roman"/>
          <w:b w:val="false"/>
          <w:i w:val="false"/>
          <w:color w:val="000000"/>
          <w:sz w:val="28"/>
        </w:rPr>
        <w:t>
      "КЕЛІСІЛДІ"</w:t>
      </w:r>
    </w:p>
    <w:bookmarkEnd w:id="10"/>
    <w:bookmarkStart w:name="z20" w:id="11"/>
    <w:p>
      <w:pPr>
        <w:spacing w:after="0"/>
        <w:ind w:left="0"/>
        <w:jc w:val="both"/>
      </w:pPr>
      <w:r>
        <w:rPr>
          <w:rFonts w:ascii="Times New Roman"/>
          <w:b w:val="false"/>
          <w:i w:val="false"/>
          <w:color w:val="000000"/>
          <w:sz w:val="28"/>
        </w:rPr>
        <w:t>
      Қазақстан Республикасының</w:t>
      </w:r>
    </w:p>
    <w:bookmarkEnd w:id="11"/>
    <w:bookmarkStart w:name="z21" w:id="12"/>
    <w:p>
      <w:pPr>
        <w:spacing w:after="0"/>
        <w:ind w:left="0"/>
        <w:jc w:val="both"/>
      </w:pPr>
      <w:r>
        <w:rPr>
          <w:rFonts w:ascii="Times New Roman"/>
          <w:b w:val="false"/>
          <w:i w:val="false"/>
          <w:color w:val="000000"/>
          <w:sz w:val="28"/>
        </w:rPr>
        <w:t>
      Мәдениет және ақпарат министрлігі</w:t>
      </w:r>
    </w:p>
    <w:bookmarkEnd w:id="12"/>
    <w:bookmarkStart w:name="z22" w:id="13"/>
    <w:p>
      <w:pPr>
        <w:spacing w:after="0"/>
        <w:ind w:left="0"/>
        <w:jc w:val="both"/>
      </w:pPr>
      <w:r>
        <w:rPr>
          <w:rFonts w:ascii="Times New Roman"/>
          <w:b w:val="false"/>
          <w:i w:val="false"/>
          <w:color w:val="000000"/>
          <w:sz w:val="28"/>
        </w:rPr>
        <w:t>
      "КЕЛІСІЛДІ"</w:t>
      </w:r>
    </w:p>
    <w:bookmarkEnd w:id="13"/>
    <w:bookmarkStart w:name="z23" w:id="14"/>
    <w:p>
      <w:pPr>
        <w:spacing w:after="0"/>
        <w:ind w:left="0"/>
        <w:jc w:val="both"/>
      </w:pPr>
      <w:r>
        <w:rPr>
          <w:rFonts w:ascii="Times New Roman"/>
          <w:b w:val="false"/>
          <w:i w:val="false"/>
          <w:color w:val="000000"/>
          <w:sz w:val="28"/>
        </w:rPr>
        <w:t>
      Қазақстан Республикасының</w:t>
      </w:r>
    </w:p>
    <w:bookmarkEnd w:id="14"/>
    <w:bookmarkStart w:name="z24" w:id="15"/>
    <w:p>
      <w:pPr>
        <w:spacing w:after="0"/>
        <w:ind w:left="0"/>
        <w:jc w:val="both"/>
      </w:pPr>
      <w:r>
        <w:rPr>
          <w:rFonts w:ascii="Times New Roman"/>
          <w:b w:val="false"/>
          <w:i w:val="false"/>
          <w:color w:val="000000"/>
          <w:sz w:val="28"/>
        </w:rPr>
        <w:t>
      Туризм және спорт министрлігі</w:t>
      </w:r>
    </w:p>
    <w:bookmarkEnd w:id="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Оқу-ағарту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29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284-НҚ Бұйрығына</w:t>
            </w:r>
            <w:r>
              <w:br/>
            </w:r>
            <w:r>
              <w:rPr>
                <w:rFonts w:ascii="Times New Roman"/>
                <w:b w:val="false"/>
                <w:i w:val="false"/>
                <w:color w:val="000000"/>
                <w:sz w:val="20"/>
              </w:rPr>
              <w:t>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2010 жылғы 8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 бұйрығымен бекітілген</w:t>
            </w:r>
          </w:p>
        </w:tc>
      </w:tr>
    </w:tbl>
    <w:bookmarkStart w:name="z31" w:id="16"/>
    <w:p>
      <w:pPr>
        <w:spacing w:after="0"/>
        <w:ind w:left="0"/>
        <w:jc w:val="left"/>
      </w:pPr>
      <w:r>
        <w:rPr>
          <w:rFonts w:ascii="Times New Roman"/>
          <w:b/>
          <w:i w:val="false"/>
          <w:color w:val="000000"/>
        </w:rPr>
        <w:t xml:space="preserve"> Мәдениет және өнер, дене шынықтыру және спорт мамандықтары бойынша кешкі оқу, онлайн-оқу, сондай-ақ экстернат нысандарында білім алуға жол берілетін техникалық және кәсіптік, орта білімнен кейінгі білім берудің мамандықтары мен біліктіліктерінің тізбесі</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коды және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стандарттық білім беру жіктеуішіндегі 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кәсіптер жіктеуішіндегі код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Кешкі оқу нысанында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 Денсаулық сақтау және әлеуметтік қамтамасыз ету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 Денсаулық сақтау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0912 Медицина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17"/>
          <w:p>
            <w:pPr>
              <w:spacing w:after="20"/>
              <w:ind w:left="20"/>
              <w:jc w:val="both"/>
            </w:pPr>
            <w:r>
              <w:rPr>
                <w:rFonts w:ascii="Times New Roman"/>
                <w:b w:val="false"/>
                <w:i w:val="false"/>
                <w:color w:val="000000"/>
                <w:sz w:val="20"/>
              </w:rPr>
              <w:t>
09120100</w:t>
            </w:r>
          </w:p>
          <w:bookmarkEnd w:id="17"/>
          <w:p>
            <w:pPr>
              <w:spacing w:after="20"/>
              <w:ind w:left="20"/>
              <w:jc w:val="both"/>
            </w:pPr>
            <w:r>
              <w:rPr>
                <w:rFonts w:ascii="Times New Roman"/>
                <w:b w:val="false"/>
                <w:i w:val="false"/>
                <w:color w:val="000000"/>
                <w:sz w:val="20"/>
              </w:rPr>
              <w:t>
Емдеу 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18"/>
          <w:p>
            <w:pPr>
              <w:spacing w:after="20"/>
              <w:ind w:left="20"/>
              <w:jc w:val="both"/>
            </w:pPr>
            <w:r>
              <w:rPr>
                <w:rFonts w:ascii="Times New Roman"/>
                <w:b w:val="false"/>
                <w:i w:val="false"/>
                <w:color w:val="000000"/>
                <w:sz w:val="20"/>
              </w:rPr>
              <w:t>
4S09120101</w:t>
            </w:r>
          </w:p>
          <w:bookmarkEnd w:id="18"/>
          <w:p>
            <w:pPr>
              <w:spacing w:after="20"/>
              <w:ind w:left="20"/>
              <w:jc w:val="both"/>
            </w:pPr>
            <w:r>
              <w:rPr>
                <w:rFonts w:ascii="Times New Roman"/>
                <w:b w:val="false"/>
                <w:i w:val="false"/>
                <w:color w:val="000000"/>
                <w:sz w:val="20"/>
              </w:rPr>
              <w:t>
Фельдшер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3212-0-006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0913 Науқастарға көмек көрсету (Мейіргерлік іс) және акушерлік 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19"/>
          <w:p>
            <w:pPr>
              <w:spacing w:after="20"/>
              <w:ind w:left="20"/>
              <w:jc w:val="both"/>
            </w:pPr>
            <w:r>
              <w:rPr>
                <w:rFonts w:ascii="Times New Roman"/>
                <w:b w:val="false"/>
                <w:i w:val="false"/>
                <w:color w:val="000000"/>
                <w:sz w:val="20"/>
              </w:rPr>
              <w:t>
09130100</w:t>
            </w:r>
          </w:p>
          <w:bookmarkEnd w:id="19"/>
          <w:p>
            <w:pPr>
              <w:spacing w:after="20"/>
              <w:ind w:left="20"/>
              <w:jc w:val="both"/>
            </w:pPr>
            <w:r>
              <w:rPr>
                <w:rFonts w:ascii="Times New Roman"/>
                <w:b w:val="false"/>
                <w:i w:val="false"/>
                <w:color w:val="000000"/>
                <w:sz w:val="20"/>
              </w:rPr>
              <w:t>
Мейіргер 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0"/>
          <w:p>
            <w:pPr>
              <w:spacing w:after="20"/>
              <w:ind w:left="20"/>
              <w:jc w:val="both"/>
            </w:pPr>
            <w:r>
              <w:rPr>
                <w:rFonts w:ascii="Times New Roman"/>
                <w:b w:val="false"/>
                <w:i w:val="false"/>
                <w:color w:val="000000"/>
                <w:sz w:val="20"/>
              </w:rPr>
              <w:t>
4S09130103</w:t>
            </w:r>
          </w:p>
          <w:bookmarkEnd w:id="20"/>
          <w:p>
            <w:pPr>
              <w:spacing w:after="20"/>
              <w:ind w:left="20"/>
              <w:jc w:val="both"/>
            </w:pPr>
            <w:r>
              <w:rPr>
                <w:rFonts w:ascii="Times New Roman"/>
                <w:b w:val="false"/>
                <w:i w:val="false"/>
                <w:color w:val="000000"/>
                <w:sz w:val="20"/>
              </w:rPr>
              <w:t>
Жалпы практикадағы мейіргер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3221-0-004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Онлайн-оқыту нысанында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Ақпараттық-коммуникациялық технологиялар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 Ақпараттық-коммуникациялық технологиялар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 Деректер базасын және ақпараттық желілерді құру және оларды басқару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21"/>
          <w:p>
            <w:pPr>
              <w:spacing w:after="20"/>
              <w:ind w:left="20"/>
              <w:jc w:val="both"/>
            </w:pPr>
            <w:r>
              <w:rPr>
                <w:rFonts w:ascii="Times New Roman"/>
                <w:b w:val="false"/>
                <w:i w:val="false"/>
                <w:color w:val="000000"/>
                <w:sz w:val="20"/>
              </w:rPr>
              <w:t>
06120100</w:t>
            </w:r>
          </w:p>
          <w:bookmarkEnd w:id="21"/>
          <w:p>
            <w:pPr>
              <w:spacing w:after="20"/>
              <w:ind w:left="20"/>
              <w:jc w:val="both"/>
            </w:pPr>
            <w:r>
              <w:rPr>
                <w:rFonts w:ascii="Times New Roman"/>
                <w:b w:val="false"/>
                <w:i w:val="false"/>
                <w:color w:val="000000"/>
                <w:sz w:val="20"/>
              </w:rPr>
              <w:t>
Есептеу техникасы және ақпараттық желілер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2"/>
          <w:p>
            <w:pPr>
              <w:spacing w:after="20"/>
              <w:ind w:left="20"/>
              <w:jc w:val="both"/>
            </w:pPr>
            <w:r>
              <w:rPr>
                <w:rFonts w:ascii="Times New Roman"/>
                <w:b w:val="false"/>
                <w:i w:val="false"/>
                <w:color w:val="000000"/>
                <w:sz w:val="20"/>
              </w:rPr>
              <w:t>
3W06120101</w:t>
            </w:r>
          </w:p>
          <w:bookmarkEnd w:id="22"/>
          <w:p>
            <w:pPr>
              <w:spacing w:after="20"/>
              <w:ind w:left="20"/>
              <w:jc w:val="both"/>
            </w:pPr>
            <w:r>
              <w:rPr>
                <w:rFonts w:ascii="Times New Roman"/>
                <w:b w:val="false"/>
                <w:i w:val="false"/>
                <w:color w:val="000000"/>
                <w:sz w:val="20"/>
              </w:rPr>
              <w:t>
Компьютерлік аппараттық қамтамасыз ету операторы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4131-9</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23"/>
          <w:p>
            <w:pPr>
              <w:spacing w:after="20"/>
              <w:ind w:left="20"/>
              <w:jc w:val="both"/>
            </w:pPr>
            <w:r>
              <w:rPr>
                <w:rFonts w:ascii="Times New Roman"/>
                <w:b w:val="false"/>
                <w:i w:val="false"/>
                <w:color w:val="000000"/>
                <w:sz w:val="20"/>
              </w:rPr>
              <w:t>
4S06120102</w:t>
            </w:r>
          </w:p>
          <w:bookmarkEnd w:id="23"/>
          <w:p>
            <w:pPr>
              <w:spacing w:after="20"/>
              <w:ind w:left="20"/>
              <w:jc w:val="both"/>
            </w:pPr>
            <w:r>
              <w:rPr>
                <w:rFonts w:ascii="Times New Roman"/>
                <w:b w:val="false"/>
                <w:i w:val="false"/>
                <w:color w:val="000000"/>
                <w:sz w:val="20"/>
              </w:rPr>
              <w:t>
Желілік және жүйелік әкімшілендіру технигі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3512-1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24"/>
          <w:p>
            <w:pPr>
              <w:spacing w:after="20"/>
              <w:ind w:left="20"/>
              <w:jc w:val="both"/>
            </w:pPr>
            <w:r>
              <w:rPr>
                <w:rFonts w:ascii="Times New Roman"/>
                <w:b w:val="false"/>
                <w:i w:val="false"/>
                <w:color w:val="000000"/>
                <w:sz w:val="20"/>
              </w:rPr>
              <w:t>
4S06120103</w:t>
            </w:r>
          </w:p>
          <w:bookmarkEnd w:id="24"/>
          <w:p>
            <w:pPr>
              <w:spacing w:after="20"/>
              <w:ind w:left="20"/>
              <w:jc w:val="both"/>
            </w:pPr>
            <w:r>
              <w:rPr>
                <w:rFonts w:ascii="Times New Roman"/>
                <w:b w:val="false"/>
                <w:i w:val="false"/>
                <w:color w:val="000000"/>
                <w:sz w:val="20"/>
              </w:rPr>
              <w:t>
Деректер базасын әкімшілендіру жөніндегі техник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06120200 Ақпараттық қауіпсіздік жүйелері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25"/>
          <w:p>
            <w:pPr>
              <w:spacing w:after="20"/>
              <w:ind w:left="20"/>
              <w:jc w:val="both"/>
            </w:pPr>
            <w:r>
              <w:rPr>
                <w:rFonts w:ascii="Times New Roman"/>
                <w:b w:val="false"/>
                <w:i w:val="false"/>
                <w:color w:val="000000"/>
                <w:sz w:val="20"/>
              </w:rPr>
              <w:t>
3W06120201</w:t>
            </w:r>
          </w:p>
          <w:bookmarkEnd w:id="25"/>
          <w:p>
            <w:pPr>
              <w:spacing w:after="20"/>
              <w:ind w:left="20"/>
              <w:jc w:val="both"/>
            </w:pPr>
            <w:r>
              <w:rPr>
                <w:rFonts w:ascii="Times New Roman"/>
                <w:b w:val="false"/>
                <w:i w:val="false"/>
                <w:color w:val="000000"/>
                <w:sz w:val="20"/>
              </w:rPr>
              <w:t>
Аппараттық және бағдарламалық қамтамасыздандыруды қорғау операторы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3512 4132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26"/>
          <w:p>
            <w:pPr>
              <w:spacing w:after="20"/>
              <w:ind w:left="20"/>
              <w:jc w:val="both"/>
            </w:pPr>
            <w:r>
              <w:rPr>
                <w:rFonts w:ascii="Times New Roman"/>
                <w:b w:val="false"/>
                <w:i w:val="false"/>
                <w:color w:val="000000"/>
                <w:sz w:val="20"/>
              </w:rPr>
              <w:t>
4S06120202</w:t>
            </w:r>
          </w:p>
          <w:bookmarkEnd w:id="26"/>
          <w:p>
            <w:pPr>
              <w:spacing w:after="20"/>
              <w:ind w:left="20"/>
              <w:jc w:val="both"/>
            </w:pPr>
            <w:r>
              <w:rPr>
                <w:rFonts w:ascii="Times New Roman"/>
                <w:b w:val="false"/>
                <w:i w:val="false"/>
                <w:color w:val="000000"/>
                <w:sz w:val="20"/>
              </w:rPr>
              <w:t>
Ақпараттық қауіпсіздік технигі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0613 Бағдарламалық қамтамасыз етуді әзірлеу және талдау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27"/>
          <w:p>
            <w:pPr>
              <w:spacing w:after="20"/>
              <w:ind w:left="20"/>
              <w:jc w:val="both"/>
            </w:pPr>
            <w:r>
              <w:rPr>
                <w:rFonts w:ascii="Times New Roman"/>
                <w:b w:val="false"/>
                <w:i w:val="false"/>
                <w:color w:val="000000"/>
                <w:sz w:val="20"/>
              </w:rPr>
              <w:t>
06130100</w:t>
            </w:r>
          </w:p>
          <w:bookmarkEnd w:id="27"/>
          <w:p>
            <w:pPr>
              <w:spacing w:after="20"/>
              <w:ind w:left="20"/>
              <w:jc w:val="both"/>
            </w:pPr>
            <w:r>
              <w:rPr>
                <w:rFonts w:ascii="Times New Roman"/>
                <w:b w:val="false"/>
                <w:i w:val="false"/>
                <w:color w:val="000000"/>
                <w:sz w:val="20"/>
              </w:rPr>
              <w:t>
Бағдарламалық қамтамасыз ету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28"/>
          <w:p>
            <w:pPr>
              <w:spacing w:after="20"/>
              <w:ind w:left="20"/>
              <w:jc w:val="both"/>
            </w:pPr>
            <w:r>
              <w:rPr>
                <w:rFonts w:ascii="Times New Roman"/>
                <w:b w:val="false"/>
                <w:i w:val="false"/>
                <w:color w:val="000000"/>
                <w:sz w:val="20"/>
              </w:rPr>
              <w:t>
3W06130101</w:t>
            </w:r>
          </w:p>
          <w:bookmarkEnd w:id="28"/>
          <w:p>
            <w:pPr>
              <w:spacing w:after="20"/>
              <w:ind w:left="20"/>
              <w:jc w:val="both"/>
            </w:pPr>
            <w:r>
              <w:rPr>
                <w:rFonts w:ascii="Times New Roman"/>
                <w:b w:val="false"/>
                <w:i w:val="false"/>
                <w:color w:val="000000"/>
                <w:sz w:val="20"/>
              </w:rPr>
              <w:t>
</w:t>
            </w:r>
            <w:r>
              <w:rPr>
                <w:rFonts w:ascii="Times New Roman"/>
                <w:b w:val="false"/>
                <w:i w:val="false"/>
                <w:color w:val="000000"/>
                <w:sz w:val="20"/>
              </w:rPr>
              <w:t>Бағдарламалық кешен</w:t>
            </w:r>
          </w:p>
          <w:p>
            <w:pPr>
              <w:spacing w:after="20"/>
              <w:ind w:left="20"/>
              <w:jc w:val="both"/>
            </w:pPr>
            <w:r>
              <w:rPr>
                <w:rFonts w:ascii="Times New Roman"/>
                <w:b w:val="false"/>
                <w:i w:val="false"/>
                <w:color w:val="000000"/>
                <w:sz w:val="20"/>
              </w:rPr>
              <w:t>
операторы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2512-1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29"/>
          <w:p>
            <w:pPr>
              <w:spacing w:after="20"/>
              <w:ind w:left="20"/>
              <w:jc w:val="both"/>
            </w:pPr>
            <w:r>
              <w:rPr>
                <w:rFonts w:ascii="Times New Roman"/>
                <w:b w:val="false"/>
                <w:i w:val="false"/>
                <w:color w:val="000000"/>
                <w:sz w:val="20"/>
              </w:rPr>
              <w:t>
3W06130102</w:t>
            </w:r>
          </w:p>
          <w:bookmarkEnd w:id="29"/>
          <w:p>
            <w:pPr>
              <w:spacing w:after="20"/>
              <w:ind w:left="20"/>
              <w:jc w:val="both"/>
            </w:pPr>
            <w:r>
              <w:rPr>
                <w:rFonts w:ascii="Times New Roman"/>
                <w:b w:val="false"/>
                <w:i w:val="false"/>
                <w:color w:val="000000"/>
                <w:sz w:val="20"/>
              </w:rPr>
              <w:t>
Web-дизайнер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30"/>
          <w:p>
            <w:pPr>
              <w:spacing w:after="20"/>
              <w:ind w:left="20"/>
              <w:jc w:val="both"/>
            </w:pPr>
            <w:r>
              <w:rPr>
                <w:rFonts w:ascii="Times New Roman"/>
                <w:b w:val="false"/>
                <w:i w:val="false"/>
                <w:color w:val="000000"/>
                <w:sz w:val="20"/>
              </w:rPr>
              <w:t>
4S06130103</w:t>
            </w:r>
          </w:p>
          <w:bookmarkEnd w:id="30"/>
          <w:p>
            <w:pPr>
              <w:spacing w:after="20"/>
              <w:ind w:left="20"/>
              <w:jc w:val="both"/>
            </w:pPr>
            <w:r>
              <w:rPr>
                <w:rFonts w:ascii="Times New Roman"/>
                <w:b w:val="false"/>
                <w:i w:val="false"/>
                <w:color w:val="000000"/>
                <w:sz w:val="20"/>
              </w:rPr>
              <w:t>
Бағдарламалық қамтамасыздандыруды құрастырушысы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2512-2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31"/>
          <w:p>
            <w:pPr>
              <w:spacing w:after="20"/>
              <w:ind w:left="20"/>
              <w:jc w:val="both"/>
            </w:pPr>
            <w:r>
              <w:rPr>
                <w:rFonts w:ascii="Times New Roman"/>
                <w:b w:val="false"/>
                <w:i w:val="false"/>
                <w:color w:val="000000"/>
                <w:sz w:val="20"/>
              </w:rPr>
              <w:t>
4S06130104</w:t>
            </w:r>
          </w:p>
          <w:bookmarkEnd w:id="31"/>
          <w:p>
            <w:pPr>
              <w:spacing w:after="20"/>
              <w:ind w:left="20"/>
              <w:jc w:val="both"/>
            </w:pPr>
            <w:r>
              <w:rPr>
                <w:rFonts w:ascii="Times New Roman"/>
                <w:b w:val="false"/>
                <w:i w:val="false"/>
                <w:color w:val="000000"/>
                <w:sz w:val="20"/>
              </w:rPr>
              <w:t>
Бағдарламалық қамтамасыздандыруға қызмет көрсету және тестілеу бойынша технигі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32"/>
          <w:p>
            <w:pPr>
              <w:spacing w:after="20"/>
              <w:ind w:left="20"/>
              <w:jc w:val="both"/>
            </w:pPr>
            <w:r>
              <w:rPr>
                <w:rFonts w:ascii="Times New Roman"/>
                <w:b w:val="false"/>
                <w:i w:val="false"/>
                <w:color w:val="000000"/>
                <w:sz w:val="20"/>
              </w:rPr>
              <w:t>
4S06130105</w:t>
            </w:r>
          </w:p>
          <w:bookmarkEnd w:id="32"/>
          <w:p>
            <w:pPr>
              <w:spacing w:after="20"/>
              <w:ind w:left="20"/>
              <w:jc w:val="both"/>
            </w:pPr>
            <w:r>
              <w:rPr>
                <w:rFonts w:ascii="Times New Roman"/>
                <w:b w:val="false"/>
                <w:i w:val="false"/>
                <w:color w:val="000000"/>
                <w:sz w:val="20"/>
              </w:rPr>
              <w:t>
Ақпараттық жүйелер технигі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33"/>
          <w:p>
            <w:pPr>
              <w:spacing w:after="20"/>
              <w:ind w:left="20"/>
              <w:jc w:val="both"/>
            </w:pPr>
            <w:r>
              <w:rPr>
                <w:rFonts w:ascii="Times New Roman"/>
                <w:b w:val="false"/>
                <w:i w:val="false"/>
                <w:color w:val="000000"/>
                <w:sz w:val="20"/>
              </w:rPr>
              <w:t>
4S06130106</w:t>
            </w:r>
          </w:p>
          <w:bookmarkEnd w:id="33"/>
          <w:p>
            <w:pPr>
              <w:spacing w:after="20"/>
              <w:ind w:left="20"/>
              <w:jc w:val="both"/>
            </w:pPr>
            <w:r>
              <w:rPr>
                <w:rFonts w:ascii="Times New Roman"/>
                <w:b w:val="false"/>
                <w:i w:val="false"/>
                <w:color w:val="000000"/>
                <w:sz w:val="20"/>
              </w:rPr>
              <w:t>
Жасанды интеллект технигі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Экстернат нысанында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Білім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 Білім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 Пәндік мамандандырылған мұғалімдерін даярлау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34"/>
          <w:p>
            <w:pPr>
              <w:spacing w:after="20"/>
              <w:ind w:left="20"/>
              <w:jc w:val="both"/>
            </w:pPr>
            <w:r>
              <w:rPr>
                <w:rFonts w:ascii="Times New Roman"/>
                <w:b w:val="false"/>
                <w:i w:val="false"/>
                <w:color w:val="000000"/>
                <w:sz w:val="20"/>
              </w:rPr>
              <w:t>
01140500</w:t>
            </w:r>
          </w:p>
          <w:bookmarkEnd w:id="34"/>
          <w:p>
            <w:pPr>
              <w:spacing w:after="20"/>
              <w:ind w:left="20"/>
              <w:jc w:val="both"/>
            </w:pPr>
            <w:r>
              <w:rPr>
                <w:rFonts w:ascii="Times New Roman"/>
                <w:b w:val="false"/>
                <w:i w:val="false"/>
                <w:color w:val="000000"/>
                <w:sz w:val="20"/>
              </w:rPr>
              <w:t>
Дене тәрбиесі және спорт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35"/>
          <w:p>
            <w:pPr>
              <w:spacing w:after="20"/>
              <w:ind w:left="20"/>
              <w:jc w:val="both"/>
            </w:pPr>
            <w:r>
              <w:rPr>
                <w:rFonts w:ascii="Times New Roman"/>
                <w:b w:val="false"/>
                <w:i w:val="false"/>
                <w:color w:val="000000"/>
                <w:sz w:val="20"/>
              </w:rPr>
              <w:t>
4S01140502</w:t>
            </w:r>
          </w:p>
          <w:bookmarkEnd w:id="35"/>
          <w:p>
            <w:pPr>
              <w:spacing w:after="20"/>
              <w:ind w:left="20"/>
              <w:jc w:val="both"/>
            </w:pPr>
            <w:r>
              <w:rPr>
                <w:rFonts w:ascii="Times New Roman"/>
                <w:b w:val="false"/>
                <w:i w:val="false"/>
                <w:color w:val="000000"/>
                <w:sz w:val="20"/>
              </w:rPr>
              <w:t>
Бейімделген дене тәрбиесі нұсқаушысы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3422-3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36"/>
          <w:p>
            <w:pPr>
              <w:spacing w:after="20"/>
              <w:ind w:left="20"/>
              <w:jc w:val="both"/>
            </w:pPr>
            <w:r>
              <w:rPr>
                <w:rFonts w:ascii="Times New Roman"/>
                <w:b w:val="false"/>
                <w:i w:val="false"/>
                <w:color w:val="000000"/>
                <w:sz w:val="20"/>
              </w:rPr>
              <w:t>
4S01140503</w:t>
            </w:r>
          </w:p>
          <w:bookmarkEnd w:id="36"/>
          <w:p>
            <w:pPr>
              <w:spacing w:after="20"/>
              <w:ind w:left="20"/>
              <w:jc w:val="both"/>
            </w:pPr>
            <w:r>
              <w:rPr>
                <w:rFonts w:ascii="Times New Roman"/>
                <w:b w:val="false"/>
                <w:i w:val="false"/>
                <w:color w:val="000000"/>
                <w:sz w:val="20"/>
              </w:rPr>
              <w:t>
Спорт жаттықтырушысы - оқытушы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3422-1-010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Өнер және гуманитарлық ғылымдар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 Өнер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 Музыка және театр өнері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37"/>
          <w:p>
            <w:pPr>
              <w:spacing w:after="20"/>
              <w:ind w:left="20"/>
              <w:jc w:val="both"/>
            </w:pPr>
            <w:r>
              <w:rPr>
                <w:rFonts w:ascii="Times New Roman"/>
                <w:b w:val="false"/>
                <w:i w:val="false"/>
                <w:color w:val="000000"/>
                <w:sz w:val="20"/>
              </w:rPr>
              <w:t>
02150100</w:t>
            </w:r>
          </w:p>
          <w:bookmarkEnd w:id="37"/>
          <w:p>
            <w:pPr>
              <w:spacing w:after="20"/>
              <w:ind w:left="20"/>
              <w:jc w:val="both"/>
            </w:pPr>
            <w:r>
              <w:rPr>
                <w:rFonts w:ascii="Times New Roman"/>
                <w:b w:val="false"/>
                <w:i w:val="false"/>
                <w:color w:val="000000"/>
                <w:sz w:val="20"/>
              </w:rPr>
              <w:t>
Аспаптық орындау (аспап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38"/>
          <w:p>
            <w:pPr>
              <w:spacing w:after="20"/>
              <w:ind w:left="20"/>
              <w:jc w:val="both"/>
            </w:pPr>
            <w:r>
              <w:rPr>
                <w:rFonts w:ascii="Times New Roman"/>
                <w:b w:val="false"/>
                <w:i w:val="false"/>
                <w:color w:val="000000"/>
                <w:sz w:val="20"/>
              </w:rPr>
              <w:t>
4S02150101</w:t>
            </w:r>
          </w:p>
          <w:bookmarkEnd w:id="38"/>
          <w:p>
            <w:pPr>
              <w:spacing w:after="20"/>
              <w:ind w:left="20"/>
              <w:jc w:val="both"/>
            </w:pPr>
            <w:r>
              <w:rPr>
                <w:rFonts w:ascii="Times New Roman"/>
                <w:b w:val="false"/>
                <w:i w:val="false"/>
                <w:color w:val="000000"/>
                <w:sz w:val="20"/>
              </w:rPr>
              <w:t>
Концертмейстер, балалар музыка мектебінің оқытушысы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39"/>
          <w:p>
            <w:pPr>
              <w:spacing w:after="20"/>
              <w:ind w:left="20"/>
              <w:jc w:val="both"/>
            </w:pPr>
            <w:r>
              <w:rPr>
                <w:rFonts w:ascii="Times New Roman"/>
                <w:b w:val="false"/>
                <w:i w:val="false"/>
                <w:color w:val="000000"/>
                <w:sz w:val="20"/>
              </w:rPr>
              <w:t>
2652-3</w:t>
            </w:r>
          </w:p>
          <w:bookmarkEnd w:id="39"/>
          <w:p>
            <w:pPr>
              <w:spacing w:after="20"/>
              <w:ind w:left="20"/>
              <w:jc w:val="both"/>
            </w:pPr>
            <w:r>
              <w:rPr>
                <w:rFonts w:ascii="Times New Roman"/>
                <w:b w:val="false"/>
                <w:i w:val="false"/>
                <w:color w:val="000000"/>
                <w:sz w:val="20"/>
              </w:rPr>
              <w:t>
2373-4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40"/>
          <w:p>
            <w:pPr>
              <w:spacing w:after="20"/>
              <w:ind w:left="20"/>
              <w:jc w:val="both"/>
            </w:pPr>
            <w:r>
              <w:rPr>
                <w:rFonts w:ascii="Times New Roman"/>
                <w:b w:val="false"/>
                <w:i w:val="false"/>
                <w:color w:val="000000"/>
                <w:sz w:val="20"/>
              </w:rPr>
              <w:t>
4S02150102</w:t>
            </w:r>
          </w:p>
          <w:bookmarkEnd w:id="40"/>
          <w:p>
            <w:pPr>
              <w:spacing w:after="20"/>
              <w:ind w:left="20"/>
              <w:jc w:val="both"/>
            </w:pPr>
            <w:r>
              <w:rPr>
                <w:rFonts w:ascii="Times New Roman"/>
                <w:b w:val="false"/>
                <w:i w:val="false"/>
                <w:color w:val="000000"/>
                <w:sz w:val="20"/>
              </w:rPr>
              <w:t>
Оркестр әртісі (дирижер), балалар музыка мектебінің оқытушысы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41"/>
          <w:p>
            <w:pPr>
              <w:spacing w:after="20"/>
              <w:ind w:left="20"/>
              <w:jc w:val="both"/>
            </w:pPr>
            <w:r>
              <w:rPr>
                <w:rFonts w:ascii="Times New Roman"/>
                <w:b w:val="false"/>
                <w:i w:val="false"/>
                <w:color w:val="000000"/>
                <w:sz w:val="20"/>
              </w:rPr>
              <w:t>
2652-1</w:t>
            </w:r>
          </w:p>
          <w:bookmarkEnd w:id="41"/>
          <w:p>
            <w:pPr>
              <w:spacing w:after="20"/>
              <w:ind w:left="20"/>
              <w:jc w:val="both"/>
            </w:pPr>
            <w:r>
              <w:rPr>
                <w:rFonts w:ascii="Times New Roman"/>
                <w:b w:val="false"/>
                <w:i w:val="false"/>
                <w:color w:val="000000"/>
                <w:sz w:val="20"/>
              </w:rPr>
              <w:t>
</w:t>
            </w:r>
            <w:r>
              <w:rPr>
                <w:rFonts w:ascii="Times New Roman"/>
                <w:b w:val="false"/>
                <w:i w:val="false"/>
                <w:color w:val="000000"/>
                <w:sz w:val="20"/>
              </w:rPr>
              <w:t>(2652-4)</w:t>
            </w:r>
          </w:p>
          <w:p>
            <w:pPr>
              <w:spacing w:after="20"/>
              <w:ind w:left="20"/>
              <w:jc w:val="both"/>
            </w:pPr>
            <w:r>
              <w:rPr>
                <w:rFonts w:ascii="Times New Roman"/>
                <w:b w:val="false"/>
                <w:i w:val="false"/>
                <w:color w:val="000000"/>
                <w:sz w:val="20"/>
              </w:rPr>
              <w:t>
2373-4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42"/>
          <w:p>
            <w:pPr>
              <w:spacing w:after="20"/>
              <w:ind w:left="20"/>
              <w:jc w:val="both"/>
            </w:pPr>
            <w:r>
              <w:rPr>
                <w:rFonts w:ascii="Times New Roman"/>
                <w:b w:val="false"/>
                <w:i w:val="false"/>
                <w:color w:val="000000"/>
                <w:sz w:val="20"/>
              </w:rPr>
              <w:t>
4S02150103</w:t>
            </w:r>
          </w:p>
          <w:bookmarkEnd w:id="42"/>
          <w:p>
            <w:pPr>
              <w:spacing w:after="20"/>
              <w:ind w:left="20"/>
              <w:jc w:val="both"/>
            </w:pPr>
            <w:r>
              <w:rPr>
                <w:rFonts w:ascii="Times New Roman"/>
                <w:b w:val="false"/>
                <w:i w:val="false"/>
                <w:color w:val="000000"/>
                <w:sz w:val="20"/>
              </w:rPr>
              <w:t>
Халық аспаптар оркестрінің әртісі (дирижер), балалар музыка мектебінің оқытушысы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43"/>
          <w:p>
            <w:pPr>
              <w:spacing w:after="20"/>
              <w:ind w:left="20"/>
              <w:jc w:val="both"/>
            </w:pPr>
            <w:r>
              <w:rPr>
                <w:rFonts w:ascii="Times New Roman"/>
                <w:b w:val="false"/>
                <w:i w:val="false"/>
                <w:color w:val="000000"/>
                <w:sz w:val="20"/>
              </w:rPr>
              <w:t>
2652-1</w:t>
            </w:r>
          </w:p>
          <w:bookmarkEnd w:id="43"/>
          <w:p>
            <w:pPr>
              <w:spacing w:after="20"/>
              <w:ind w:left="20"/>
              <w:jc w:val="both"/>
            </w:pPr>
            <w:r>
              <w:rPr>
                <w:rFonts w:ascii="Times New Roman"/>
                <w:b w:val="false"/>
                <w:i w:val="false"/>
                <w:color w:val="000000"/>
                <w:sz w:val="20"/>
              </w:rPr>
              <w:t>
</w:t>
            </w:r>
            <w:r>
              <w:rPr>
                <w:rFonts w:ascii="Times New Roman"/>
                <w:b w:val="false"/>
                <w:i w:val="false"/>
                <w:color w:val="000000"/>
                <w:sz w:val="20"/>
              </w:rPr>
              <w:t>(2652-4)</w:t>
            </w:r>
          </w:p>
          <w:p>
            <w:pPr>
              <w:spacing w:after="20"/>
              <w:ind w:left="20"/>
              <w:jc w:val="both"/>
            </w:pPr>
            <w:r>
              <w:rPr>
                <w:rFonts w:ascii="Times New Roman"/>
                <w:b w:val="false"/>
                <w:i w:val="false"/>
                <w:color w:val="000000"/>
                <w:sz w:val="20"/>
              </w:rPr>
              <w:t>
2373-4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44"/>
          <w:p>
            <w:pPr>
              <w:spacing w:after="20"/>
              <w:ind w:left="20"/>
              <w:jc w:val="both"/>
            </w:pPr>
            <w:r>
              <w:rPr>
                <w:rFonts w:ascii="Times New Roman"/>
                <w:b w:val="false"/>
                <w:i w:val="false"/>
                <w:color w:val="000000"/>
                <w:sz w:val="20"/>
              </w:rPr>
              <w:t>
4S02150104</w:t>
            </w:r>
          </w:p>
          <w:bookmarkEnd w:id="44"/>
          <w:p>
            <w:pPr>
              <w:spacing w:after="20"/>
              <w:ind w:left="20"/>
              <w:jc w:val="both"/>
            </w:pPr>
            <w:r>
              <w:rPr>
                <w:rFonts w:ascii="Times New Roman"/>
                <w:b w:val="false"/>
                <w:i w:val="false"/>
                <w:color w:val="000000"/>
                <w:sz w:val="20"/>
              </w:rPr>
              <w:t>
Эстрадалық аспаптар оркестрінің әртісі (дирижер), балалар музыка мектебінің оқытушысы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45"/>
          <w:p>
            <w:pPr>
              <w:spacing w:after="20"/>
              <w:ind w:left="20"/>
              <w:jc w:val="both"/>
            </w:pPr>
            <w:r>
              <w:rPr>
                <w:rFonts w:ascii="Times New Roman"/>
                <w:b w:val="false"/>
                <w:i w:val="false"/>
                <w:color w:val="000000"/>
                <w:sz w:val="20"/>
              </w:rPr>
              <w:t>
2652-1</w:t>
            </w:r>
          </w:p>
          <w:bookmarkEnd w:id="45"/>
          <w:p>
            <w:pPr>
              <w:spacing w:after="20"/>
              <w:ind w:left="20"/>
              <w:jc w:val="both"/>
            </w:pPr>
            <w:r>
              <w:rPr>
                <w:rFonts w:ascii="Times New Roman"/>
                <w:b w:val="false"/>
                <w:i w:val="false"/>
                <w:color w:val="000000"/>
                <w:sz w:val="20"/>
              </w:rPr>
              <w:t>
</w:t>
            </w:r>
            <w:r>
              <w:rPr>
                <w:rFonts w:ascii="Times New Roman"/>
                <w:b w:val="false"/>
                <w:i w:val="false"/>
                <w:color w:val="000000"/>
                <w:sz w:val="20"/>
              </w:rPr>
              <w:t>(2652-4)</w:t>
            </w:r>
          </w:p>
          <w:p>
            <w:pPr>
              <w:spacing w:after="20"/>
              <w:ind w:left="20"/>
              <w:jc w:val="both"/>
            </w:pPr>
            <w:r>
              <w:rPr>
                <w:rFonts w:ascii="Times New Roman"/>
                <w:b w:val="false"/>
                <w:i w:val="false"/>
                <w:color w:val="000000"/>
                <w:sz w:val="20"/>
              </w:rPr>
              <w:t>
2373-4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46"/>
          <w:p>
            <w:pPr>
              <w:spacing w:after="20"/>
              <w:ind w:left="20"/>
              <w:jc w:val="both"/>
            </w:pPr>
            <w:r>
              <w:rPr>
                <w:rFonts w:ascii="Times New Roman"/>
                <w:b w:val="false"/>
                <w:i w:val="false"/>
                <w:color w:val="000000"/>
                <w:sz w:val="20"/>
              </w:rPr>
              <w:t>
02150300</w:t>
            </w:r>
          </w:p>
          <w:bookmarkEnd w:id="46"/>
          <w:p>
            <w:pPr>
              <w:spacing w:after="20"/>
              <w:ind w:left="20"/>
              <w:jc w:val="both"/>
            </w:pPr>
            <w:r>
              <w:rPr>
                <w:rFonts w:ascii="Times New Roman"/>
                <w:b w:val="false"/>
                <w:i w:val="false"/>
                <w:color w:val="000000"/>
                <w:sz w:val="20"/>
              </w:rPr>
              <w:t>
Вокалдық өнер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47"/>
          <w:p>
            <w:pPr>
              <w:spacing w:after="20"/>
              <w:ind w:left="20"/>
              <w:jc w:val="both"/>
            </w:pPr>
            <w:r>
              <w:rPr>
                <w:rFonts w:ascii="Times New Roman"/>
                <w:b w:val="false"/>
                <w:i w:val="false"/>
                <w:color w:val="000000"/>
                <w:sz w:val="20"/>
              </w:rPr>
              <w:t>
4S02150301</w:t>
            </w:r>
          </w:p>
          <w:bookmarkEnd w:id="47"/>
          <w:p>
            <w:pPr>
              <w:spacing w:after="20"/>
              <w:ind w:left="20"/>
              <w:jc w:val="both"/>
            </w:pPr>
            <w:r>
              <w:rPr>
                <w:rFonts w:ascii="Times New Roman"/>
                <w:b w:val="false"/>
                <w:i w:val="false"/>
                <w:color w:val="000000"/>
                <w:sz w:val="20"/>
              </w:rPr>
              <w:t>
Академиялық ән салу әртісі, балалар музыка мектебінің оқытушысы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48"/>
          <w:p>
            <w:pPr>
              <w:spacing w:after="20"/>
              <w:ind w:left="20"/>
              <w:jc w:val="both"/>
            </w:pPr>
            <w:r>
              <w:rPr>
                <w:rFonts w:ascii="Times New Roman"/>
                <w:b w:val="false"/>
                <w:i w:val="false"/>
                <w:color w:val="000000"/>
                <w:sz w:val="20"/>
              </w:rPr>
              <w:t>
2652-5</w:t>
            </w:r>
          </w:p>
          <w:bookmarkEnd w:id="48"/>
          <w:p>
            <w:pPr>
              <w:spacing w:after="20"/>
              <w:ind w:left="20"/>
              <w:jc w:val="both"/>
            </w:pPr>
            <w:r>
              <w:rPr>
                <w:rFonts w:ascii="Times New Roman"/>
                <w:b w:val="false"/>
                <w:i w:val="false"/>
                <w:color w:val="000000"/>
                <w:sz w:val="20"/>
              </w:rPr>
              <w:t>
2373-4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49"/>
          <w:p>
            <w:pPr>
              <w:spacing w:after="20"/>
              <w:ind w:left="20"/>
              <w:jc w:val="both"/>
            </w:pPr>
            <w:r>
              <w:rPr>
                <w:rFonts w:ascii="Times New Roman"/>
                <w:b w:val="false"/>
                <w:i w:val="false"/>
                <w:color w:val="000000"/>
                <w:sz w:val="20"/>
              </w:rPr>
              <w:t>
4S02150302</w:t>
            </w:r>
          </w:p>
          <w:bookmarkEnd w:id="49"/>
          <w:p>
            <w:pPr>
              <w:spacing w:after="20"/>
              <w:ind w:left="20"/>
              <w:jc w:val="both"/>
            </w:pPr>
            <w:r>
              <w:rPr>
                <w:rFonts w:ascii="Times New Roman"/>
                <w:b w:val="false"/>
                <w:i w:val="false"/>
                <w:color w:val="000000"/>
                <w:sz w:val="20"/>
              </w:rPr>
              <w:t>
Дәстүрлі ән салу әртісі, балалар музыка мектебінің оқытушысы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50"/>
          <w:p>
            <w:pPr>
              <w:spacing w:after="20"/>
              <w:ind w:left="20"/>
              <w:jc w:val="both"/>
            </w:pPr>
            <w:r>
              <w:rPr>
                <w:rFonts w:ascii="Times New Roman"/>
                <w:b w:val="false"/>
                <w:i w:val="false"/>
                <w:color w:val="000000"/>
                <w:sz w:val="20"/>
              </w:rPr>
              <w:t>
2652-5</w:t>
            </w:r>
          </w:p>
          <w:bookmarkEnd w:id="50"/>
          <w:p>
            <w:pPr>
              <w:spacing w:after="20"/>
              <w:ind w:left="20"/>
              <w:jc w:val="both"/>
            </w:pPr>
            <w:r>
              <w:rPr>
                <w:rFonts w:ascii="Times New Roman"/>
                <w:b w:val="false"/>
                <w:i w:val="false"/>
                <w:color w:val="000000"/>
                <w:sz w:val="20"/>
              </w:rPr>
              <w:t>
2373-4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51"/>
          <w:p>
            <w:pPr>
              <w:spacing w:after="20"/>
              <w:ind w:left="20"/>
              <w:jc w:val="both"/>
            </w:pPr>
            <w:r>
              <w:rPr>
                <w:rFonts w:ascii="Times New Roman"/>
                <w:b w:val="false"/>
                <w:i w:val="false"/>
                <w:color w:val="000000"/>
                <w:sz w:val="20"/>
              </w:rPr>
              <w:t>
4S02150303</w:t>
            </w:r>
          </w:p>
          <w:bookmarkEnd w:id="51"/>
          <w:p>
            <w:pPr>
              <w:spacing w:after="20"/>
              <w:ind w:left="20"/>
              <w:jc w:val="both"/>
            </w:pPr>
            <w:r>
              <w:rPr>
                <w:rFonts w:ascii="Times New Roman"/>
                <w:b w:val="false"/>
                <w:i w:val="false"/>
                <w:color w:val="000000"/>
                <w:sz w:val="20"/>
              </w:rPr>
              <w:t>
Эстрадалық ән салу әртісі, балалар музыка мектебінің оқытушысы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52"/>
          <w:p>
            <w:pPr>
              <w:spacing w:after="20"/>
              <w:ind w:left="20"/>
              <w:jc w:val="both"/>
            </w:pPr>
            <w:r>
              <w:rPr>
                <w:rFonts w:ascii="Times New Roman"/>
                <w:b w:val="false"/>
                <w:i w:val="false"/>
                <w:color w:val="000000"/>
                <w:sz w:val="20"/>
              </w:rPr>
              <w:t>
2652-5</w:t>
            </w:r>
          </w:p>
          <w:bookmarkEnd w:id="52"/>
          <w:p>
            <w:pPr>
              <w:spacing w:after="20"/>
              <w:ind w:left="20"/>
              <w:jc w:val="both"/>
            </w:pPr>
            <w:r>
              <w:rPr>
                <w:rFonts w:ascii="Times New Roman"/>
                <w:b w:val="false"/>
                <w:i w:val="false"/>
                <w:color w:val="000000"/>
                <w:sz w:val="20"/>
              </w:rPr>
              <w:t>
2373-4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53"/>
          <w:p>
            <w:pPr>
              <w:spacing w:after="20"/>
              <w:ind w:left="20"/>
              <w:jc w:val="both"/>
            </w:pPr>
            <w:r>
              <w:rPr>
                <w:rFonts w:ascii="Times New Roman"/>
                <w:b w:val="false"/>
                <w:i w:val="false"/>
                <w:color w:val="000000"/>
                <w:sz w:val="20"/>
              </w:rPr>
              <w:t>
4S02150304</w:t>
            </w:r>
          </w:p>
          <w:bookmarkEnd w:id="53"/>
          <w:p>
            <w:pPr>
              <w:spacing w:after="20"/>
              <w:ind w:left="20"/>
              <w:jc w:val="both"/>
            </w:pPr>
            <w:r>
              <w:rPr>
                <w:rFonts w:ascii="Times New Roman"/>
                <w:b w:val="false"/>
                <w:i w:val="false"/>
                <w:color w:val="000000"/>
                <w:sz w:val="20"/>
              </w:rPr>
              <w:t>
Хор әртісі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54"/>
          <w:p>
            <w:pPr>
              <w:spacing w:after="20"/>
              <w:ind w:left="20"/>
              <w:jc w:val="both"/>
            </w:pPr>
            <w:r>
              <w:rPr>
                <w:rFonts w:ascii="Times New Roman"/>
                <w:b w:val="false"/>
                <w:i w:val="false"/>
                <w:color w:val="000000"/>
                <w:sz w:val="20"/>
              </w:rPr>
              <w:t>
02150600</w:t>
            </w:r>
          </w:p>
          <w:bookmarkEnd w:id="54"/>
          <w:p>
            <w:pPr>
              <w:spacing w:after="20"/>
              <w:ind w:left="20"/>
              <w:jc w:val="both"/>
            </w:pPr>
            <w:r>
              <w:rPr>
                <w:rFonts w:ascii="Times New Roman"/>
                <w:b w:val="false"/>
                <w:i w:val="false"/>
                <w:color w:val="000000"/>
                <w:sz w:val="20"/>
              </w:rPr>
              <w:t>
Цирк өнері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55"/>
          <w:p>
            <w:pPr>
              <w:spacing w:after="20"/>
              <w:ind w:left="20"/>
              <w:jc w:val="both"/>
            </w:pPr>
            <w:r>
              <w:rPr>
                <w:rFonts w:ascii="Times New Roman"/>
                <w:b w:val="false"/>
                <w:i w:val="false"/>
                <w:color w:val="000000"/>
                <w:sz w:val="20"/>
              </w:rPr>
              <w:t>
4S02150601</w:t>
            </w:r>
          </w:p>
          <w:bookmarkEnd w:id="55"/>
          <w:p>
            <w:pPr>
              <w:spacing w:after="20"/>
              <w:ind w:left="20"/>
              <w:jc w:val="both"/>
            </w:pPr>
            <w:r>
              <w:rPr>
                <w:rFonts w:ascii="Times New Roman"/>
                <w:b w:val="false"/>
                <w:i w:val="false"/>
                <w:color w:val="000000"/>
                <w:sz w:val="20"/>
              </w:rPr>
              <w:t>
Цирк әртісі, цирк жанрларының оқытушысы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56"/>
          <w:p>
            <w:pPr>
              <w:spacing w:after="20"/>
              <w:ind w:left="20"/>
              <w:jc w:val="both"/>
            </w:pPr>
            <w:r>
              <w:rPr>
                <w:rFonts w:ascii="Times New Roman"/>
                <w:b w:val="false"/>
                <w:i w:val="false"/>
                <w:color w:val="000000"/>
                <w:sz w:val="20"/>
              </w:rPr>
              <w:t>
2659-1</w:t>
            </w:r>
          </w:p>
          <w:bookmarkEnd w:id="56"/>
          <w:p>
            <w:pPr>
              <w:spacing w:after="20"/>
              <w:ind w:left="20"/>
              <w:jc w:val="both"/>
            </w:pPr>
            <w:r>
              <w:rPr>
                <w:rFonts w:ascii="Times New Roman"/>
                <w:b w:val="false"/>
                <w:i w:val="false"/>
                <w:color w:val="000000"/>
                <w:sz w:val="20"/>
              </w:rPr>
              <w:t>
2334-0-052</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