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ba44" w14:textId="564b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19 маусымдағы № 173-НҚ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Педагог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екінші тармақша мынадай редакцияда жазылсын:</w:t>
      </w:r>
    </w:p>
    <w:bookmarkEnd w:id="3"/>
    <w:bookmarkStart w:name="z10" w:id="4"/>
    <w:p>
      <w:pPr>
        <w:spacing w:after="0"/>
        <w:ind w:left="0"/>
        <w:jc w:val="both"/>
      </w:pPr>
      <w:r>
        <w:rPr>
          <w:rFonts w:ascii="Times New Roman"/>
          <w:b w:val="false"/>
          <w:i w:val="false"/>
          <w:color w:val="000000"/>
          <w:sz w:val="28"/>
        </w:rPr>
        <w:t>
      "2) шағын жинақты мектептердің басшысы (директоры) үшін:</w:t>
      </w:r>
    </w:p>
    <w:bookmarkEnd w:id="4"/>
    <w:bookmarkStart w:name="z11" w:id="5"/>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педагогикалық қайта даярлауды растайтын құжат, педагогикалық жұмыс өтілі кемінде үш жыл, оның ішінде білім беру ұйымдарындағы педагогикалық өтілі соңғы екі жыл немесе әдістемелік бірлестік басшысы ретіндегі еңбек өтілі кемінде бір жыл болуы;</w:t>
      </w:r>
    </w:p>
    <w:bookmarkEnd w:id="5"/>
    <w:bookmarkStart w:name="z12" w:id="6"/>
    <w:p>
      <w:pPr>
        <w:spacing w:after="0"/>
        <w:ind w:left="0"/>
        <w:jc w:val="both"/>
      </w:pPr>
      <w:r>
        <w:rPr>
          <w:rFonts w:ascii="Times New Roman"/>
          <w:b w:val="false"/>
          <w:i w:val="false"/>
          <w:color w:val="000000"/>
          <w:sz w:val="28"/>
        </w:rPr>
        <w:t>
      педагогтің бірінші немесе жоғары біліктілік санатының, "педагог – модератор" немесе "педагог – сарапшы" немесе "педагог – зерттеуші" немесе "педагог – шебер"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bookmarkEnd w:id="6"/>
    <w:bookmarkStart w:name="z13" w:id="7"/>
    <w:p>
      <w:pPr>
        <w:spacing w:after="0"/>
        <w:ind w:left="0"/>
        <w:jc w:val="both"/>
      </w:pPr>
      <w:r>
        <w:rPr>
          <w:rFonts w:ascii="Times New Roman"/>
          <w:b w:val="false"/>
          <w:i w:val="false"/>
          <w:color w:val="000000"/>
          <w:sz w:val="28"/>
        </w:rPr>
        <w:t>
      осы тармақшаның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үш жыл.";</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xml:space="preserve">
      мынадай мазмұндағы 6-1-параграфпен толықтырылсын: </w:t>
      </w:r>
    </w:p>
    <w:bookmarkEnd w:id="8"/>
    <w:bookmarkStart w:name="z16" w:id="9"/>
    <w:p>
      <w:pPr>
        <w:spacing w:after="0"/>
        <w:ind w:left="0"/>
        <w:jc w:val="both"/>
      </w:pPr>
      <w:r>
        <w:rPr>
          <w:rFonts w:ascii="Times New Roman"/>
          <w:b w:val="false"/>
          <w:i w:val="false"/>
          <w:color w:val="000000"/>
          <w:sz w:val="28"/>
        </w:rPr>
        <w:t>
      "6-1-параграф. Шағын жинақты мектептердің басшысының (директорының) оқу жұмысы жөніндегі орынбасары</w:t>
      </w:r>
    </w:p>
    <w:bookmarkEnd w:id="9"/>
    <w:bookmarkStart w:name="z17" w:id="10"/>
    <w:p>
      <w:pPr>
        <w:spacing w:after="0"/>
        <w:ind w:left="0"/>
        <w:jc w:val="both"/>
      </w:pPr>
      <w:r>
        <w:rPr>
          <w:rFonts w:ascii="Times New Roman"/>
          <w:b w:val="false"/>
          <w:i w:val="false"/>
          <w:color w:val="000000"/>
          <w:sz w:val="28"/>
        </w:rPr>
        <w:t>
      63-1. Лауазымдық міндеттері:</w:t>
      </w:r>
    </w:p>
    <w:bookmarkEnd w:id="10"/>
    <w:bookmarkStart w:name="z18" w:id="11"/>
    <w:p>
      <w:pPr>
        <w:spacing w:after="0"/>
        <w:ind w:left="0"/>
        <w:jc w:val="both"/>
      </w:pPr>
      <w:r>
        <w:rPr>
          <w:rFonts w:ascii="Times New Roman"/>
          <w:b w:val="false"/>
          <w:i w:val="false"/>
          <w:color w:val="000000"/>
          <w:sz w:val="28"/>
        </w:rPr>
        <w:t>
      оқу-тәрбие процесін, білім беру ұйымының қызметін ағымдағы жоспарлауды ұйымдастырады;</w:t>
      </w:r>
    </w:p>
    <w:bookmarkEnd w:id="11"/>
    <w:bookmarkStart w:name="z19" w:id="12"/>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bookmarkEnd w:id="12"/>
    <w:bookmarkStart w:name="z20" w:id="13"/>
    <w:p>
      <w:pPr>
        <w:spacing w:after="0"/>
        <w:ind w:left="0"/>
        <w:jc w:val="both"/>
      </w:pPr>
      <w:r>
        <w:rPr>
          <w:rFonts w:ascii="Times New Roman"/>
          <w:b w:val="false"/>
          <w:i w:val="false"/>
          <w:color w:val="000000"/>
          <w:sz w:val="28"/>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bookmarkEnd w:id="13"/>
    <w:bookmarkStart w:name="z21" w:id="14"/>
    <w:p>
      <w:pPr>
        <w:spacing w:after="0"/>
        <w:ind w:left="0"/>
        <w:jc w:val="both"/>
      </w:pPr>
      <w:r>
        <w:rPr>
          <w:rFonts w:ascii="Times New Roman"/>
          <w:b w:val="false"/>
          <w:i w:val="false"/>
          <w:color w:val="000000"/>
          <w:sz w:val="28"/>
        </w:rPr>
        <w:t>
      педагогтердің қысқа мерзімді жоспарларын тексереді;</w:t>
      </w:r>
    </w:p>
    <w:bookmarkEnd w:id="14"/>
    <w:bookmarkStart w:name="z22" w:id="15"/>
    <w:p>
      <w:pPr>
        <w:spacing w:after="0"/>
        <w:ind w:left="0"/>
        <w:jc w:val="both"/>
      </w:pPr>
      <w:r>
        <w:rPr>
          <w:rFonts w:ascii="Times New Roman"/>
          <w:b w:val="false"/>
          <w:i w:val="false"/>
          <w:color w:val="000000"/>
          <w:sz w:val="28"/>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bookmarkEnd w:id="15"/>
    <w:bookmarkStart w:name="z23" w:id="16"/>
    <w:p>
      <w:pPr>
        <w:spacing w:after="0"/>
        <w:ind w:left="0"/>
        <w:jc w:val="both"/>
      </w:pPr>
      <w:r>
        <w:rPr>
          <w:rFonts w:ascii="Times New Roman"/>
          <w:b w:val="false"/>
          <w:i w:val="false"/>
          <w:color w:val="000000"/>
          <w:sz w:val="28"/>
        </w:rPr>
        <w:t>
      ағымдағы және қорытынды аттестаттауды өткізуді ұйымдастыру бойынша жұмысты жүзеге асырады;</w:t>
      </w:r>
    </w:p>
    <w:bookmarkEnd w:id="16"/>
    <w:bookmarkStart w:name="z24" w:id="17"/>
    <w:p>
      <w:pPr>
        <w:spacing w:after="0"/>
        <w:ind w:left="0"/>
        <w:jc w:val="both"/>
      </w:pPr>
      <w:r>
        <w:rPr>
          <w:rFonts w:ascii="Times New Roman"/>
          <w:b w:val="false"/>
          <w:i w:val="false"/>
          <w:color w:val="000000"/>
          <w:sz w:val="28"/>
        </w:rPr>
        <w:t>
      білім беру процесіне жаңа тәсілдерді, тиімді технологияларды енгізуді қамтамасыз етеді.</w:t>
      </w:r>
    </w:p>
    <w:bookmarkEnd w:id="17"/>
    <w:bookmarkStart w:name="z25" w:id="18"/>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bookmarkEnd w:id="18"/>
    <w:bookmarkStart w:name="z26" w:id="19"/>
    <w:p>
      <w:pPr>
        <w:spacing w:after="0"/>
        <w:ind w:left="0"/>
        <w:jc w:val="both"/>
      </w:pPr>
      <w:r>
        <w:rPr>
          <w:rFonts w:ascii="Times New Roman"/>
          <w:b w:val="false"/>
          <w:i w:val="false"/>
          <w:color w:val="000000"/>
          <w:sz w:val="28"/>
        </w:rPr>
        <w:t>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bookmarkEnd w:id="19"/>
    <w:bookmarkStart w:name="z27" w:id="20"/>
    <w:p>
      <w:pPr>
        <w:spacing w:after="0"/>
        <w:ind w:left="0"/>
        <w:jc w:val="both"/>
      </w:pPr>
      <w:r>
        <w:rPr>
          <w:rFonts w:ascii="Times New Roman"/>
          <w:b w:val="false"/>
          <w:i w:val="false"/>
          <w:color w:val="000000"/>
          <w:sz w:val="28"/>
        </w:rPr>
        <w:t>
      пәндер бойынша білімді тақырыптық бақылауды қамтамасыз етеді;</w:t>
      </w:r>
    </w:p>
    <w:bookmarkEnd w:id="20"/>
    <w:bookmarkStart w:name="z28" w:id="21"/>
    <w:p>
      <w:pPr>
        <w:spacing w:after="0"/>
        <w:ind w:left="0"/>
        <w:jc w:val="both"/>
      </w:pPr>
      <w:r>
        <w:rPr>
          <w:rFonts w:ascii="Times New Roman"/>
          <w:b w:val="false"/>
          <w:i w:val="false"/>
          <w:color w:val="000000"/>
          <w:sz w:val="28"/>
        </w:rPr>
        <w:t>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w:t>
      </w:r>
    </w:p>
    <w:bookmarkEnd w:id="21"/>
    <w:bookmarkStart w:name="z29" w:id="22"/>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bookmarkEnd w:id="22"/>
    <w:bookmarkStart w:name="z30" w:id="23"/>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bookmarkEnd w:id="23"/>
    <w:bookmarkStart w:name="z31" w:id="24"/>
    <w:p>
      <w:pPr>
        <w:spacing w:after="0"/>
        <w:ind w:left="0"/>
        <w:jc w:val="both"/>
      </w:pPr>
      <w:r>
        <w:rPr>
          <w:rFonts w:ascii="Times New Roman"/>
          <w:b w:val="false"/>
          <w:i w:val="false"/>
          <w:color w:val="000000"/>
          <w:sz w:val="28"/>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bookmarkEnd w:id="24"/>
    <w:bookmarkStart w:name="z32" w:id="25"/>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bookmarkEnd w:id="25"/>
    <w:bookmarkStart w:name="z33" w:id="26"/>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bookmarkEnd w:id="26"/>
    <w:bookmarkStart w:name="z34" w:id="27"/>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bookmarkEnd w:id="27"/>
    <w:bookmarkStart w:name="z35" w:id="28"/>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bookmarkEnd w:id="28"/>
    <w:bookmarkStart w:name="z36" w:id="29"/>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bookmarkEnd w:id="29"/>
    <w:bookmarkStart w:name="z37" w:id="30"/>
    <w:p>
      <w:pPr>
        <w:spacing w:after="0"/>
        <w:ind w:left="0"/>
        <w:jc w:val="both"/>
      </w:pPr>
      <w:r>
        <w:rPr>
          <w:rFonts w:ascii="Times New Roman"/>
          <w:b w:val="false"/>
          <w:i w:val="false"/>
          <w:color w:val="000000"/>
          <w:sz w:val="28"/>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bookmarkEnd w:id="30"/>
    <w:bookmarkStart w:name="z38" w:id="31"/>
    <w:p>
      <w:pPr>
        <w:spacing w:after="0"/>
        <w:ind w:left="0"/>
        <w:jc w:val="both"/>
      </w:pPr>
      <w:r>
        <w:rPr>
          <w:rFonts w:ascii="Times New Roman"/>
          <w:b w:val="false"/>
          <w:i w:val="false"/>
          <w:color w:val="000000"/>
          <w:sz w:val="28"/>
        </w:rPr>
        <w:t>
      оқу процесін жетілдіру бойынша әдістемелік сағаттар, оқыту семинарлары, тренингтер өткізеді;</w:t>
      </w:r>
    </w:p>
    <w:bookmarkEnd w:id="31"/>
    <w:bookmarkStart w:name="z39" w:id="32"/>
    <w:p>
      <w:pPr>
        <w:spacing w:after="0"/>
        <w:ind w:left="0"/>
        <w:jc w:val="both"/>
      </w:pPr>
      <w:r>
        <w:rPr>
          <w:rFonts w:ascii="Times New Roman"/>
          <w:b w:val="false"/>
          <w:i w:val="false"/>
          <w:color w:val="000000"/>
          <w:sz w:val="28"/>
        </w:rPr>
        <w:t>
      педагогикалық кеңестердің күн тәртібі мен материалдарын дайындайды;</w:t>
      </w:r>
    </w:p>
    <w:bookmarkEnd w:id="32"/>
    <w:bookmarkStart w:name="z40" w:id="33"/>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End w:id="33"/>
    <w:bookmarkStart w:name="z41" w:id="34"/>
    <w:p>
      <w:pPr>
        <w:spacing w:after="0"/>
        <w:ind w:left="0"/>
        <w:jc w:val="both"/>
      </w:pPr>
      <w:r>
        <w:rPr>
          <w:rFonts w:ascii="Times New Roman"/>
          <w:b w:val="false"/>
          <w:i w:val="false"/>
          <w:color w:val="000000"/>
          <w:sz w:val="28"/>
        </w:rPr>
        <w:t>
      63-2. Білуге тиіс:</w:t>
      </w:r>
    </w:p>
    <w:bookmarkEnd w:id="34"/>
    <w:bookmarkStart w:name="z42" w:id="3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bookmarkEnd w:id="35"/>
    <w:bookmarkStart w:name="z43" w:id="36"/>
    <w:p>
      <w:pPr>
        <w:spacing w:after="0"/>
        <w:ind w:left="0"/>
        <w:jc w:val="both"/>
      </w:pPr>
      <w:r>
        <w:rPr>
          <w:rFonts w:ascii="Times New Roman"/>
          <w:b w:val="false"/>
          <w:i w:val="false"/>
          <w:color w:val="000000"/>
          <w:sz w:val="28"/>
        </w:rPr>
        <w:t>
      педагогика және психология негіздері;</w:t>
      </w:r>
    </w:p>
    <w:bookmarkEnd w:id="36"/>
    <w:bookmarkStart w:name="z44" w:id="37"/>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bookmarkEnd w:id="37"/>
    <w:bookmarkStart w:name="z45" w:id="38"/>
    <w:p>
      <w:pPr>
        <w:spacing w:after="0"/>
        <w:ind w:left="0"/>
        <w:jc w:val="both"/>
      </w:pPr>
      <w:r>
        <w:rPr>
          <w:rFonts w:ascii="Times New Roman"/>
          <w:b w:val="false"/>
          <w:i w:val="false"/>
          <w:color w:val="000000"/>
          <w:sz w:val="28"/>
        </w:rPr>
        <w:t>
      педагогикалық этиканың нормалары;</w:t>
      </w:r>
    </w:p>
    <w:bookmarkEnd w:id="38"/>
    <w:bookmarkStart w:name="z46" w:id="39"/>
    <w:p>
      <w:pPr>
        <w:spacing w:after="0"/>
        <w:ind w:left="0"/>
        <w:jc w:val="both"/>
      </w:pPr>
      <w:r>
        <w:rPr>
          <w:rFonts w:ascii="Times New Roman"/>
          <w:b w:val="false"/>
          <w:i w:val="false"/>
          <w:color w:val="000000"/>
          <w:sz w:val="28"/>
        </w:rPr>
        <w:t>
      менеджмент, қаржы-шаруашылық қызмет негіздері;</w:t>
      </w:r>
    </w:p>
    <w:bookmarkEnd w:id="39"/>
    <w:bookmarkStart w:name="z47" w:id="40"/>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End w:id="40"/>
    <w:bookmarkStart w:name="z48" w:id="41"/>
    <w:p>
      <w:pPr>
        <w:spacing w:after="0"/>
        <w:ind w:left="0"/>
        <w:jc w:val="both"/>
      </w:pPr>
      <w:r>
        <w:rPr>
          <w:rFonts w:ascii="Times New Roman"/>
          <w:b w:val="false"/>
          <w:i w:val="false"/>
          <w:color w:val="000000"/>
          <w:sz w:val="28"/>
        </w:rPr>
        <w:t>
      63-3. Біліктілікке қойылатын талаптар:</w:t>
      </w:r>
    </w:p>
    <w:bookmarkEnd w:id="41"/>
    <w:bookmarkStart w:name="z49" w:id="42"/>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bookmarkEnd w:id="42"/>
    <w:bookmarkStart w:name="z50" w:id="43"/>
    <w:p>
      <w:pPr>
        <w:spacing w:after="0"/>
        <w:ind w:left="0"/>
        <w:jc w:val="both"/>
      </w:pPr>
      <w:r>
        <w:rPr>
          <w:rFonts w:ascii="Times New Roman"/>
          <w:b w:val="false"/>
          <w:i w:val="false"/>
          <w:color w:val="000000"/>
          <w:sz w:val="28"/>
        </w:rPr>
        <w:t>
      және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модератор" немесе "педагог – сарапшы" немесе "педагог – зерттеуші" немесе "педагог – шебер" біліктілігінің болуы.";</w:t>
      </w:r>
    </w:p>
    <w:bookmarkEnd w:id="43"/>
    <w:bookmarkStart w:name="z51" w:id="44"/>
    <w:p>
      <w:pPr>
        <w:spacing w:after="0"/>
        <w:ind w:left="0"/>
        <w:jc w:val="both"/>
      </w:pPr>
      <w:r>
        <w:rPr>
          <w:rFonts w:ascii="Times New Roman"/>
          <w:b w:val="false"/>
          <w:i w:val="false"/>
          <w:color w:val="000000"/>
          <w:sz w:val="28"/>
        </w:rPr>
        <w:t xml:space="preserve">
      мынадай мазмұндағы 6-2-параграфпен толықтырылсын: </w:t>
      </w:r>
    </w:p>
    <w:bookmarkEnd w:id="44"/>
    <w:bookmarkStart w:name="z52" w:id="45"/>
    <w:p>
      <w:pPr>
        <w:spacing w:after="0"/>
        <w:ind w:left="0"/>
        <w:jc w:val="both"/>
      </w:pPr>
      <w:r>
        <w:rPr>
          <w:rFonts w:ascii="Times New Roman"/>
          <w:b w:val="false"/>
          <w:i w:val="false"/>
          <w:color w:val="000000"/>
          <w:sz w:val="28"/>
        </w:rPr>
        <w:t>
      "6-2-параграф. Шағын жинақты мектептердің басшысының (директорының) тәрбие жұмысы жөніндегі орынбасары</w:t>
      </w:r>
    </w:p>
    <w:bookmarkEnd w:id="45"/>
    <w:bookmarkStart w:name="z53" w:id="46"/>
    <w:p>
      <w:pPr>
        <w:spacing w:after="0"/>
        <w:ind w:left="0"/>
        <w:jc w:val="both"/>
      </w:pPr>
      <w:r>
        <w:rPr>
          <w:rFonts w:ascii="Times New Roman"/>
          <w:b w:val="false"/>
          <w:i w:val="false"/>
          <w:color w:val="000000"/>
          <w:sz w:val="28"/>
        </w:rPr>
        <w:t>
      63-4. Лауазымдық міндеттері:</w:t>
      </w:r>
    </w:p>
    <w:bookmarkEnd w:id="46"/>
    <w:bookmarkStart w:name="z54" w:id="47"/>
    <w:p>
      <w:pPr>
        <w:spacing w:after="0"/>
        <w:ind w:left="0"/>
        <w:jc w:val="both"/>
      </w:pPr>
      <w:r>
        <w:rPr>
          <w:rFonts w:ascii="Times New Roman"/>
          <w:b w:val="false"/>
          <w:i w:val="false"/>
          <w:color w:val="000000"/>
          <w:sz w:val="28"/>
        </w:rPr>
        <w:t>
      тәрбие процесін ұйымдастыруды қамтамасыз етеді;</w:t>
      </w:r>
    </w:p>
    <w:bookmarkEnd w:id="47"/>
    <w:bookmarkStart w:name="z55" w:id="48"/>
    <w:p>
      <w:pPr>
        <w:spacing w:after="0"/>
        <w:ind w:left="0"/>
        <w:jc w:val="both"/>
      </w:pPr>
      <w:r>
        <w:rPr>
          <w:rFonts w:ascii="Times New Roman"/>
          <w:b w:val="false"/>
          <w:i w:val="false"/>
          <w:color w:val="000000"/>
          <w:sz w:val="28"/>
        </w:rPr>
        <w:t>
      тәрбие жұмысын ағымдағы және перспективалық жоспарлауды ұйымдастырады;</w:t>
      </w:r>
    </w:p>
    <w:bookmarkEnd w:id="48"/>
    <w:bookmarkStart w:name="z56" w:id="49"/>
    <w:p>
      <w:pPr>
        <w:spacing w:after="0"/>
        <w:ind w:left="0"/>
        <w:jc w:val="both"/>
      </w:pPr>
      <w:r>
        <w:rPr>
          <w:rFonts w:ascii="Times New Roman"/>
          <w:b w:val="false"/>
          <w:i w:val="false"/>
          <w:color w:val="000000"/>
          <w:sz w:val="28"/>
        </w:rPr>
        <w:t>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bookmarkEnd w:id="49"/>
    <w:bookmarkStart w:name="z57" w:id="50"/>
    <w:p>
      <w:pPr>
        <w:spacing w:after="0"/>
        <w:ind w:left="0"/>
        <w:jc w:val="both"/>
      </w:pPr>
      <w:r>
        <w:rPr>
          <w:rFonts w:ascii="Times New Roman"/>
          <w:b w:val="false"/>
          <w:i w:val="false"/>
          <w:color w:val="000000"/>
          <w:sz w:val="28"/>
        </w:rPr>
        <w:t>
      тәрбие жұмысы, мәдени-тәрбие іс-шараларын дайындау және өткізу бойынша құжаттаманы әзірлеуді қамтамасыз етеді;</w:t>
      </w:r>
    </w:p>
    <w:bookmarkEnd w:id="50"/>
    <w:bookmarkStart w:name="z58" w:id="51"/>
    <w:p>
      <w:pPr>
        <w:spacing w:after="0"/>
        <w:ind w:left="0"/>
        <w:jc w:val="both"/>
      </w:pPr>
      <w:r>
        <w:rPr>
          <w:rFonts w:ascii="Times New Roman"/>
          <w:b w:val="false"/>
          <w:i w:val="false"/>
          <w:color w:val="000000"/>
          <w:sz w:val="28"/>
        </w:rPr>
        <w:t>
      тәрбие процесінің мазмұны мен өткізілу сапасына жүйелі бақылауды жүзеге асырады;</w:t>
      </w:r>
    </w:p>
    <w:bookmarkEnd w:id="51"/>
    <w:bookmarkStart w:name="z59" w:id="52"/>
    <w:p>
      <w:pPr>
        <w:spacing w:after="0"/>
        <w:ind w:left="0"/>
        <w:jc w:val="both"/>
      </w:pPr>
      <w:r>
        <w:rPr>
          <w:rFonts w:ascii="Times New Roman"/>
          <w:b w:val="false"/>
          <w:i w:val="false"/>
          <w:color w:val="000000"/>
          <w:sz w:val="28"/>
        </w:rPr>
        <w:t>
      педагогтарды іріктеуге қатысады, кәсіби даму, педагогтердің біліктілігін және кәсіби құзыреттілігін арттыру бойынша жұмысты ұйымдастырады;</w:t>
      </w:r>
    </w:p>
    <w:bookmarkEnd w:id="52"/>
    <w:bookmarkStart w:name="z60" w:id="53"/>
    <w:p>
      <w:pPr>
        <w:spacing w:after="0"/>
        <w:ind w:left="0"/>
        <w:jc w:val="both"/>
      </w:pPr>
      <w:r>
        <w:rPr>
          <w:rFonts w:ascii="Times New Roman"/>
          <w:b w:val="false"/>
          <w:i w:val="false"/>
          <w:color w:val="000000"/>
          <w:sz w:val="28"/>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bookmarkEnd w:id="53"/>
    <w:bookmarkStart w:name="z61" w:id="54"/>
    <w:p>
      <w:pPr>
        <w:spacing w:after="0"/>
        <w:ind w:left="0"/>
        <w:jc w:val="both"/>
      </w:pPr>
      <w:r>
        <w:rPr>
          <w:rFonts w:ascii="Times New Roman"/>
          <w:b w:val="false"/>
          <w:i w:val="false"/>
          <w:color w:val="000000"/>
          <w:sz w:val="28"/>
        </w:rPr>
        <w:t>
      білім беру процесінің барлық қатысушыларының толерантты мінез-құлық мәдениетін қамтамасыз етеді;</w:t>
      </w:r>
    </w:p>
    <w:bookmarkEnd w:id="54"/>
    <w:bookmarkStart w:name="z62" w:id="55"/>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bookmarkEnd w:id="55"/>
    <w:bookmarkStart w:name="z63" w:id="56"/>
    <w:p>
      <w:pPr>
        <w:spacing w:after="0"/>
        <w:ind w:left="0"/>
        <w:jc w:val="both"/>
      </w:pPr>
      <w:r>
        <w:rPr>
          <w:rFonts w:ascii="Times New Roman"/>
          <w:b w:val="false"/>
          <w:i w:val="false"/>
          <w:color w:val="000000"/>
          <w:sz w:val="28"/>
        </w:rPr>
        <w:t>
      мектеп-ата-ана қатынастарының жаңа нысандарын, мектеп пен отбасының толық өзара іс-қимылын қамтамасыз етеді;</w:t>
      </w:r>
    </w:p>
    <w:bookmarkEnd w:id="56"/>
    <w:bookmarkStart w:name="z64" w:id="57"/>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bookmarkEnd w:id="57"/>
    <w:bookmarkStart w:name="z65" w:id="58"/>
    <w:p>
      <w:pPr>
        <w:spacing w:after="0"/>
        <w:ind w:left="0"/>
        <w:jc w:val="both"/>
      </w:pPr>
      <w:r>
        <w:rPr>
          <w:rFonts w:ascii="Times New Roman"/>
          <w:b w:val="false"/>
          <w:i w:val="false"/>
          <w:color w:val="000000"/>
          <w:sz w:val="28"/>
        </w:rPr>
        <w:t>
      тәрбие іс-шараларын өткізу кезінде цифрлық технологияларды қолданады;</w:t>
      </w:r>
    </w:p>
    <w:bookmarkEnd w:id="58"/>
    <w:bookmarkStart w:name="z66" w:id="59"/>
    <w:p>
      <w:pPr>
        <w:spacing w:after="0"/>
        <w:ind w:left="0"/>
        <w:jc w:val="both"/>
      </w:pPr>
      <w:r>
        <w:rPr>
          <w:rFonts w:ascii="Times New Roman"/>
          <w:b w:val="false"/>
          <w:i w:val="false"/>
          <w:color w:val="000000"/>
          <w:sz w:val="28"/>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bookmarkEnd w:id="59"/>
    <w:bookmarkStart w:name="z67" w:id="60"/>
    <w:p>
      <w:pPr>
        <w:spacing w:after="0"/>
        <w:ind w:left="0"/>
        <w:jc w:val="both"/>
      </w:pPr>
      <w:r>
        <w:rPr>
          <w:rFonts w:ascii="Times New Roman"/>
          <w:b w:val="false"/>
          <w:i w:val="false"/>
          <w:color w:val="000000"/>
          <w:sz w:val="28"/>
        </w:rPr>
        <w:t>
      білім алушылардың, педагогтердің конкурстарға, слеттерге, конференцияларға қатысуын қамтамасыз етеді;</w:t>
      </w:r>
    </w:p>
    <w:bookmarkEnd w:id="60"/>
    <w:bookmarkStart w:name="z68" w:id="61"/>
    <w:p>
      <w:pPr>
        <w:spacing w:after="0"/>
        <w:ind w:left="0"/>
        <w:jc w:val="both"/>
      </w:pPr>
      <w:r>
        <w:rPr>
          <w:rFonts w:ascii="Times New Roman"/>
          <w:b w:val="false"/>
          <w:i w:val="false"/>
          <w:color w:val="000000"/>
          <w:sz w:val="28"/>
        </w:rPr>
        <w:t>
      кәсіптік бағыт беру жұмыстарын жүргізеді;</w:t>
      </w:r>
    </w:p>
    <w:bookmarkEnd w:id="61"/>
    <w:bookmarkStart w:name="z69" w:id="62"/>
    <w:p>
      <w:pPr>
        <w:spacing w:after="0"/>
        <w:ind w:left="0"/>
        <w:jc w:val="both"/>
      </w:pPr>
      <w:r>
        <w:rPr>
          <w:rFonts w:ascii="Times New Roman"/>
          <w:b w:val="false"/>
          <w:i w:val="false"/>
          <w:color w:val="000000"/>
          <w:sz w:val="28"/>
        </w:rPr>
        <w:t>
      есептік құжаттаманың сапалы және уақтылы тапсырылуын қамтамасыз етеді;</w:t>
      </w:r>
    </w:p>
    <w:bookmarkEnd w:id="62"/>
    <w:bookmarkStart w:name="z70" w:id="63"/>
    <w:p>
      <w:pPr>
        <w:spacing w:after="0"/>
        <w:ind w:left="0"/>
        <w:jc w:val="both"/>
      </w:pPr>
      <w:r>
        <w:rPr>
          <w:rFonts w:ascii="Times New Roman"/>
          <w:b w:val="false"/>
          <w:i w:val="false"/>
          <w:color w:val="000000"/>
          <w:sz w:val="28"/>
        </w:rPr>
        <w:t>
      ата-аналар үшін педагогикалық консилиумдар ұйымдастырады және өткізеді;;</w:t>
      </w:r>
    </w:p>
    <w:bookmarkEnd w:id="63"/>
    <w:bookmarkStart w:name="z71" w:id="64"/>
    <w:p>
      <w:pPr>
        <w:spacing w:after="0"/>
        <w:ind w:left="0"/>
        <w:jc w:val="both"/>
      </w:pPr>
      <w:r>
        <w:rPr>
          <w:rFonts w:ascii="Times New Roman"/>
          <w:b w:val="false"/>
          <w:i w:val="false"/>
          <w:color w:val="000000"/>
          <w:sz w:val="28"/>
        </w:rPr>
        <w:t>
      мектеп парламентінің, дебат қозғалысының, оқушылардың өзін-өзі басқаруының, "Жас қыран", "Жас ұлан" балалар ұйымдарының жұмыстарын ұйымдастырады;</w:t>
      </w:r>
    </w:p>
    <w:bookmarkEnd w:id="64"/>
    <w:bookmarkStart w:name="z72" w:id="65"/>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bookmarkEnd w:id="65"/>
    <w:bookmarkStart w:name="z73" w:id="66"/>
    <w:p>
      <w:pPr>
        <w:spacing w:after="0"/>
        <w:ind w:left="0"/>
        <w:jc w:val="both"/>
      </w:pPr>
      <w:r>
        <w:rPr>
          <w:rFonts w:ascii="Times New Roman"/>
          <w:b w:val="false"/>
          <w:i w:val="false"/>
          <w:color w:val="000000"/>
          <w:sz w:val="28"/>
        </w:rPr>
        <w:t>
      адамгершілік-рухани білім беруді қамтамасыз етуде "өзін-өзі тану" пәнінің педагогымен өзара іс-қимыл жасайды;</w:t>
      </w:r>
    </w:p>
    <w:bookmarkEnd w:id="66"/>
    <w:bookmarkStart w:name="z74" w:id="67"/>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bookmarkEnd w:id="67"/>
    <w:bookmarkStart w:name="z75" w:id="68"/>
    <w:p>
      <w:pPr>
        <w:spacing w:after="0"/>
        <w:ind w:left="0"/>
        <w:jc w:val="both"/>
      </w:pPr>
      <w:r>
        <w:rPr>
          <w:rFonts w:ascii="Times New Roman"/>
          <w:b w:val="false"/>
          <w:i w:val="false"/>
          <w:color w:val="000000"/>
          <w:sz w:val="28"/>
        </w:rPr>
        <w:t>
      педагогикалық еңбек ардагерлерімен өзара іс-қимыл жасайды;</w:t>
      </w:r>
    </w:p>
    <w:bookmarkEnd w:id="68"/>
    <w:bookmarkStart w:name="z76" w:id="69"/>
    <w:p>
      <w:pPr>
        <w:spacing w:after="0"/>
        <w:ind w:left="0"/>
        <w:jc w:val="both"/>
      </w:pPr>
      <w:r>
        <w:rPr>
          <w:rFonts w:ascii="Times New Roman"/>
          <w:b w:val="false"/>
          <w:i w:val="false"/>
          <w:color w:val="000000"/>
          <w:sz w:val="28"/>
        </w:rPr>
        <w:t>
      білім беру ұйымы мұражайының жұмысын ұйымдастырады;</w:t>
      </w:r>
    </w:p>
    <w:bookmarkEnd w:id="69"/>
    <w:bookmarkStart w:name="z77" w:id="70"/>
    <w:p>
      <w:pPr>
        <w:spacing w:after="0"/>
        <w:ind w:left="0"/>
        <w:jc w:val="both"/>
      </w:pPr>
      <w:r>
        <w:rPr>
          <w:rFonts w:ascii="Times New Roman"/>
          <w:b w:val="false"/>
          <w:i w:val="false"/>
          <w:color w:val="000000"/>
          <w:sz w:val="28"/>
        </w:rPr>
        <w:t>
      туристік жорықтар мен экскурсиялар ұйымдастырады;</w:t>
      </w:r>
    </w:p>
    <w:bookmarkEnd w:id="70"/>
    <w:bookmarkStart w:name="z78" w:id="71"/>
    <w:p>
      <w:pPr>
        <w:spacing w:after="0"/>
        <w:ind w:left="0"/>
        <w:jc w:val="both"/>
      </w:pPr>
      <w:r>
        <w:rPr>
          <w:rFonts w:ascii="Times New Roman"/>
          <w:b w:val="false"/>
          <w:i w:val="false"/>
          <w:color w:val="000000"/>
          <w:sz w:val="28"/>
        </w:rPr>
        <w:t>
      білім алушылардың бойында патриоттық тәрбие, іскерлік қарым-қатынас дағдыларын, тамақтану мәдениетін қалыптастыруды қамтамасыз етеді;</w:t>
      </w:r>
    </w:p>
    <w:bookmarkEnd w:id="71"/>
    <w:bookmarkStart w:name="z79" w:id="72"/>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End w:id="72"/>
    <w:bookmarkStart w:name="z80" w:id="73"/>
    <w:p>
      <w:pPr>
        <w:spacing w:after="0"/>
        <w:ind w:left="0"/>
        <w:jc w:val="both"/>
      </w:pPr>
      <w:r>
        <w:rPr>
          <w:rFonts w:ascii="Times New Roman"/>
          <w:b w:val="false"/>
          <w:i w:val="false"/>
          <w:color w:val="000000"/>
          <w:sz w:val="28"/>
        </w:rPr>
        <w:t xml:space="preserve">
      63-5. Білуге тиіс: </w:t>
      </w:r>
    </w:p>
    <w:bookmarkEnd w:id="73"/>
    <w:bookmarkStart w:name="z81" w:id="74"/>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bookmarkEnd w:id="74"/>
    <w:bookmarkStart w:name="z82" w:id="75"/>
    <w:p>
      <w:pPr>
        <w:spacing w:after="0"/>
        <w:ind w:left="0"/>
        <w:jc w:val="both"/>
      </w:pPr>
      <w:r>
        <w:rPr>
          <w:rFonts w:ascii="Times New Roman"/>
          <w:b w:val="false"/>
          <w:i w:val="false"/>
          <w:color w:val="000000"/>
          <w:sz w:val="28"/>
        </w:rPr>
        <w:t>
      педагогика және психология негіздері;</w:t>
      </w:r>
    </w:p>
    <w:bookmarkEnd w:id="75"/>
    <w:bookmarkStart w:name="z83" w:id="76"/>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bookmarkEnd w:id="76"/>
    <w:bookmarkStart w:name="z84" w:id="77"/>
    <w:p>
      <w:pPr>
        <w:spacing w:after="0"/>
        <w:ind w:left="0"/>
        <w:jc w:val="both"/>
      </w:pPr>
      <w:r>
        <w:rPr>
          <w:rFonts w:ascii="Times New Roman"/>
          <w:b w:val="false"/>
          <w:i w:val="false"/>
          <w:color w:val="000000"/>
          <w:sz w:val="28"/>
        </w:rPr>
        <w:t>
      педагогикалық этиканың нормалары;</w:t>
      </w:r>
    </w:p>
    <w:bookmarkEnd w:id="77"/>
    <w:bookmarkStart w:name="z85" w:id="78"/>
    <w:p>
      <w:pPr>
        <w:spacing w:after="0"/>
        <w:ind w:left="0"/>
        <w:jc w:val="both"/>
      </w:pPr>
      <w:r>
        <w:rPr>
          <w:rFonts w:ascii="Times New Roman"/>
          <w:b w:val="false"/>
          <w:i w:val="false"/>
          <w:color w:val="000000"/>
          <w:sz w:val="28"/>
        </w:rPr>
        <w:t>
      экономика, қаржы-шаруашылық қызмет негіздері;</w:t>
      </w:r>
    </w:p>
    <w:bookmarkEnd w:id="78"/>
    <w:bookmarkStart w:name="z86" w:id="79"/>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End w:id="79"/>
    <w:bookmarkStart w:name="z87" w:id="80"/>
    <w:p>
      <w:pPr>
        <w:spacing w:after="0"/>
        <w:ind w:left="0"/>
        <w:jc w:val="both"/>
      </w:pPr>
      <w:r>
        <w:rPr>
          <w:rFonts w:ascii="Times New Roman"/>
          <w:b w:val="false"/>
          <w:i w:val="false"/>
          <w:color w:val="000000"/>
          <w:sz w:val="28"/>
        </w:rPr>
        <w:t>
      63-6. Біліктілікке қойылатын талаптар:</w:t>
      </w:r>
    </w:p>
    <w:bookmarkEnd w:id="80"/>
    <w:bookmarkStart w:name="z88" w:id="8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2 жыл;</w:t>
      </w:r>
    </w:p>
    <w:bookmarkEnd w:id="81"/>
    <w:bookmarkStart w:name="z89" w:id="82"/>
    <w:p>
      <w:pPr>
        <w:spacing w:after="0"/>
        <w:ind w:left="0"/>
        <w:jc w:val="both"/>
      </w:pPr>
      <w:r>
        <w:rPr>
          <w:rFonts w:ascii="Times New Roman"/>
          <w:b w:val="false"/>
          <w:i w:val="false"/>
          <w:color w:val="000000"/>
          <w:sz w:val="28"/>
        </w:rPr>
        <w:t>
      және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модератор" немесе "педагог – сарапшы" немесе "педагог – зерттеуші" немесе "педагог – шебер" біліктілігінің болуы.";</w:t>
      </w:r>
    </w:p>
    <w:bookmarkEnd w:id="82"/>
    <w:bookmarkStart w:name="z90" w:id="83"/>
    <w:p>
      <w:pPr>
        <w:spacing w:after="0"/>
        <w:ind w:left="0"/>
        <w:jc w:val="both"/>
      </w:pPr>
      <w:r>
        <w:rPr>
          <w:rFonts w:ascii="Times New Roman"/>
          <w:b w:val="false"/>
          <w:i w:val="false"/>
          <w:color w:val="000000"/>
          <w:sz w:val="28"/>
        </w:rPr>
        <w:t xml:space="preserve">
      мынадай мазмұндағы 7-1-параграфпен толықтырылсын: </w:t>
      </w:r>
    </w:p>
    <w:bookmarkEnd w:id="83"/>
    <w:bookmarkStart w:name="z91" w:id="84"/>
    <w:p>
      <w:pPr>
        <w:spacing w:after="0"/>
        <w:ind w:left="0"/>
        <w:jc w:val="both"/>
      </w:pPr>
      <w:r>
        <w:rPr>
          <w:rFonts w:ascii="Times New Roman"/>
          <w:b w:val="false"/>
          <w:i w:val="false"/>
          <w:color w:val="000000"/>
          <w:sz w:val="28"/>
        </w:rPr>
        <w:t>
      "7-1-параграф. "Құқық негіздері" пәнінің мұғалімі</w:t>
      </w:r>
    </w:p>
    <w:bookmarkEnd w:id="84"/>
    <w:bookmarkStart w:name="z92" w:id="85"/>
    <w:p>
      <w:pPr>
        <w:spacing w:after="0"/>
        <w:ind w:left="0"/>
        <w:jc w:val="both"/>
      </w:pPr>
      <w:r>
        <w:rPr>
          <w:rFonts w:ascii="Times New Roman"/>
          <w:b w:val="false"/>
          <w:i w:val="false"/>
          <w:color w:val="000000"/>
          <w:sz w:val="28"/>
        </w:rPr>
        <w:t>
      67-1. Лауазымдық міндеттері:</w:t>
      </w:r>
    </w:p>
    <w:bookmarkEnd w:id="85"/>
    <w:bookmarkStart w:name="z93" w:id="86"/>
    <w:p>
      <w:pPr>
        <w:spacing w:after="0"/>
        <w:ind w:left="0"/>
        <w:jc w:val="both"/>
      </w:pPr>
      <w:r>
        <w:rPr>
          <w:rFonts w:ascii="Times New Roman"/>
          <w:b w:val="false"/>
          <w:i w:val="false"/>
          <w:color w:val="000000"/>
          <w:sz w:val="28"/>
        </w:rPr>
        <w:t>
      мемлекеттік жалпыға міндетті білім беру стандартына сәйкес "Құқық негіздері" пәнінің ерекшелігін ескере отырып, білім алушыларды оқытуды және тәрбиелеуді жүзеге асырады;</w:t>
      </w:r>
    </w:p>
    <w:bookmarkEnd w:id="86"/>
    <w:bookmarkStart w:name="z94" w:id="87"/>
    <w:p>
      <w:pPr>
        <w:spacing w:after="0"/>
        <w:ind w:left="0"/>
        <w:jc w:val="both"/>
      </w:pPr>
      <w:r>
        <w:rPr>
          <w:rFonts w:ascii="Times New Roman"/>
          <w:b w:val="false"/>
          <w:i w:val="false"/>
          <w:color w:val="000000"/>
          <w:sz w:val="28"/>
        </w:rPr>
        <w:t>
      білім алушылардың құқықтық білімін, азаматтық ұстанымын, құқықтық санасын және заң мен қоғамға құрметпен қарауын қалыптастыруға ықпал етеді;</w:t>
      </w:r>
    </w:p>
    <w:bookmarkEnd w:id="87"/>
    <w:bookmarkStart w:name="z95" w:id="88"/>
    <w:p>
      <w:pPr>
        <w:spacing w:after="0"/>
        <w:ind w:left="0"/>
        <w:jc w:val="both"/>
      </w:pPr>
      <w:r>
        <w:rPr>
          <w:rFonts w:ascii="Times New Roman"/>
          <w:b w:val="false"/>
          <w:i w:val="false"/>
          <w:color w:val="000000"/>
          <w:sz w:val="28"/>
        </w:rPr>
        <w:t>
      білім алушылардың құқықтық білімді заңмен реттелген практикалық жағдайларда қолдану қабілетін дамытуға ықпал етеді;</w:t>
      </w:r>
    </w:p>
    <w:bookmarkEnd w:id="88"/>
    <w:bookmarkStart w:name="z96" w:id="89"/>
    <w:p>
      <w:pPr>
        <w:spacing w:after="0"/>
        <w:ind w:left="0"/>
        <w:jc w:val="both"/>
      </w:pPr>
      <w:r>
        <w:rPr>
          <w:rFonts w:ascii="Times New Roman"/>
          <w:b w:val="false"/>
          <w:i w:val="false"/>
          <w:color w:val="000000"/>
          <w:sz w:val="28"/>
        </w:rPr>
        <w:t>
      білім алушыларда елдің тарихына, мәдениетіне, дәстүрлеріне, адам мен азаматтың құқықтары мен бостандықтарына құрметпен қарауды қалыптастырады;</w:t>
      </w:r>
    </w:p>
    <w:bookmarkEnd w:id="89"/>
    <w:bookmarkStart w:name="z97" w:id="90"/>
    <w:p>
      <w:pPr>
        <w:spacing w:after="0"/>
        <w:ind w:left="0"/>
        <w:jc w:val="both"/>
      </w:pPr>
      <w:r>
        <w:rPr>
          <w:rFonts w:ascii="Times New Roman"/>
          <w:b w:val="false"/>
          <w:i w:val="false"/>
          <w:color w:val="000000"/>
          <w:sz w:val="28"/>
        </w:rPr>
        <w:t>
      білім алушыларға негізгі құқықтық және әлеуметтік құндылықтарды: адамгершілік, этика, азаматтылық, жауапкершілік, адам мен азаматтың құқықтары мен міндеттері, заңдылық, құқықтық тәртіп, бірлік пен ынтымақтастық, демократиялық институттарды дарытады;</w:t>
      </w:r>
    </w:p>
    <w:bookmarkEnd w:id="90"/>
    <w:bookmarkStart w:name="z98" w:id="91"/>
    <w:p>
      <w:pPr>
        <w:spacing w:after="0"/>
        <w:ind w:left="0"/>
        <w:jc w:val="both"/>
      </w:pPr>
      <w:r>
        <w:rPr>
          <w:rFonts w:ascii="Times New Roman"/>
          <w:b w:val="false"/>
          <w:i w:val="false"/>
          <w:color w:val="000000"/>
          <w:sz w:val="28"/>
        </w:rPr>
        <w:t>
      білім алушыны педагогке құрметпен қарауға тәрбиелейді, педагогтің аты мен әкесінің аты бойынша сыпайы қарым-қатынас немесе "учитель/мұғалім" тікелей қарым-қатынас арқылы қарым-қатынастың іскерлік әдебін сақтауға үйретеді;</w:t>
      </w:r>
    </w:p>
    <w:bookmarkEnd w:id="91"/>
    <w:bookmarkStart w:name="z99" w:id="92"/>
    <w:p>
      <w:pPr>
        <w:spacing w:after="0"/>
        <w:ind w:left="0"/>
        <w:jc w:val="both"/>
      </w:pPr>
      <w:r>
        <w:rPr>
          <w:rFonts w:ascii="Times New Roman"/>
          <w:b w:val="false"/>
          <w:i w:val="false"/>
          <w:color w:val="000000"/>
          <w:sz w:val="28"/>
        </w:rPr>
        <w:t>
      білім алушы тұлғасының жалпы және құқықтық мәдениетін қалыптастыруға, оны әлеуметтендіруге ықпал етеді, білім алушылардың жеке қабілеттерін анықтайды және дамытуға жәрдемдеседі;</w:t>
      </w:r>
    </w:p>
    <w:bookmarkEnd w:id="92"/>
    <w:bookmarkStart w:name="z100" w:id="93"/>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педагогикалық технологияларын, нысандарын, әдістері мен құралдарын қолданады;</w:t>
      </w:r>
    </w:p>
    <w:bookmarkEnd w:id="93"/>
    <w:bookmarkStart w:name="z101" w:id="94"/>
    <w:p>
      <w:pPr>
        <w:spacing w:after="0"/>
        <w:ind w:left="0"/>
        <w:jc w:val="both"/>
      </w:pPr>
      <w:r>
        <w:rPr>
          <w:rFonts w:ascii="Times New Roman"/>
          <w:b w:val="false"/>
          <w:i w:val="false"/>
          <w:color w:val="000000"/>
          <w:sz w:val="28"/>
        </w:rPr>
        <w:t>
      пәндер бойынша қысқа мерзімді және орта мерзімді (күнтізбелік-тақырыптық) жоспарлар, бөлім бойынша жиынтық бағалау үшін тапсырмалар жасайды;</w:t>
      </w:r>
    </w:p>
    <w:bookmarkEnd w:id="94"/>
    <w:bookmarkStart w:name="z102" w:id="95"/>
    <w:p>
      <w:pPr>
        <w:spacing w:after="0"/>
        <w:ind w:left="0"/>
        <w:jc w:val="both"/>
      </w:pPr>
      <w:r>
        <w:rPr>
          <w:rFonts w:ascii="Times New Roman"/>
          <w:b w:val="false"/>
          <w:i w:val="false"/>
          <w:color w:val="000000"/>
          <w:sz w:val="28"/>
        </w:rPr>
        <w:t>
      бөлім бойынша жиынтық бағалау қорытындысы негізінде талдау жүргізеді;</w:t>
      </w:r>
    </w:p>
    <w:bookmarkEnd w:id="95"/>
    <w:bookmarkStart w:name="z103" w:id="96"/>
    <w:p>
      <w:pPr>
        <w:spacing w:after="0"/>
        <w:ind w:left="0"/>
        <w:jc w:val="both"/>
      </w:pPr>
      <w:r>
        <w:rPr>
          <w:rFonts w:ascii="Times New Roman"/>
          <w:b w:val="false"/>
          <w:i w:val="false"/>
          <w:color w:val="000000"/>
          <w:sz w:val="28"/>
        </w:rPr>
        <w:t>
      журналдарды (қағаз немесе электрондық) толтырады;</w:t>
      </w:r>
    </w:p>
    <w:bookmarkEnd w:id="96"/>
    <w:bookmarkStart w:name="z104" w:id="97"/>
    <w:p>
      <w:pPr>
        <w:spacing w:after="0"/>
        <w:ind w:left="0"/>
        <w:jc w:val="both"/>
      </w:pPr>
      <w:r>
        <w:rPr>
          <w:rFonts w:ascii="Times New Roman"/>
          <w:b w:val="false"/>
          <w:i w:val="false"/>
          <w:color w:val="000000"/>
          <w:sz w:val="28"/>
        </w:rPr>
        <w:t>
      білім алушылардың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bookmarkEnd w:id="97"/>
    <w:bookmarkStart w:name="z105" w:id="98"/>
    <w:p>
      <w:pPr>
        <w:spacing w:after="0"/>
        <w:ind w:left="0"/>
        <w:jc w:val="both"/>
      </w:pPr>
      <w:r>
        <w:rPr>
          <w:rFonts w:ascii="Times New Roman"/>
          <w:b w:val="false"/>
          <w:i w:val="false"/>
          <w:color w:val="000000"/>
          <w:sz w:val="28"/>
        </w:rPr>
        <w:t>
      оқу бағдарламаларын, оның ішінде ерекше білім беру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bookmarkEnd w:id="98"/>
    <w:bookmarkStart w:name="z106" w:id="99"/>
    <w:p>
      <w:pPr>
        <w:spacing w:after="0"/>
        <w:ind w:left="0"/>
        <w:jc w:val="both"/>
      </w:pPr>
      <w:r>
        <w:rPr>
          <w:rFonts w:ascii="Times New Roman"/>
          <w:b w:val="false"/>
          <w:i w:val="false"/>
          <w:color w:val="000000"/>
          <w:sz w:val="28"/>
        </w:rPr>
        <w:t>
      білім алушылардың жеке қабілеттерін, қызығушылықтарын және бейімділіктерін зерделейді;</w:t>
      </w:r>
    </w:p>
    <w:bookmarkEnd w:id="99"/>
    <w:bookmarkStart w:name="z107" w:id="100"/>
    <w:p>
      <w:pPr>
        <w:spacing w:after="0"/>
        <w:ind w:left="0"/>
        <w:jc w:val="both"/>
      </w:pPr>
      <w:r>
        <w:rPr>
          <w:rFonts w:ascii="Times New Roman"/>
          <w:b w:val="false"/>
          <w:i w:val="false"/>
          <w:color w:val="000000"/>
          <w:sz w:val="28"/>
        </w:rPr>
        <w:t>
      инклюзивті білім беруді іске асырады;</w:t>
      </w:r>
    </w:p>
    <w:bookmarkEnd w:id="100"/>
    <w:bookmarkStart w:name="z108" w:id="101"/>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bookmarkEnd w:id="101"/>
    <w:bookmarkStart w:name="z109" w:id="102"/>
    <w:p>
      <w:pPr>
        <w:spacing w:after="0"/>
        <w:ind w:left="0"/>
        <w:jc w:val="both"/>
      </w:pPr>
      <w:r>
        <w:rPr>
          <w:rFonts w:ascii="Times New Roman"/>
          <w:b w:val="false"/>
          <w:i w:val="false"/>
          <w:color w:val="000000"/>
          <w:sz w:val="28"/>
        </w:rPr>
        <w:t>
      арнайы мектептерде "Құқық негіздері" пәнінің ерекшелігін ескере отырып, білім алушылар мен тәрбиеленушілерді оқытуда және тәрбиелеуде олардың дамуындағы ауытқуларды барынша еңсеруге бағытталған жұмысты жүзеге асырады;</w:t>
      </w:r>
    </w:p>
    <w:bookmarkEnd w:id="102"/>
    <w:bookmarkStart w:name="z110" w:id="103"/>
    <w:p>
      <w:pPr>
        <w:spacing w:after="0"/>
        <w:ind w:left="0"/>
        <w:jc w:val="both"/>
      </w:pPr>
      <w:r>
        <w:rPr>
          <w:rFonts w:ascii="Times New Roman"/>
          <w:b w:val="false"/>
          <w:i w:val="false"/>
          <w:color w:val="000000"/>
          <w:sz w:val="28"/>
        </w:rPr>
        <w:t>
      қашықтан оқыту режимінде сабақтар ұйымдастырады;</w:t>
      </w:r>
    </w:p>
    <w:bookmarkEnd w:id="103"/>
    <w:bookmarkStart w:name="z111" w:id="104"/>
    <w:p>
      <w:pPr>
        <w:spacing w:after="0"/>
        <w:ind w:left="0"/>
        <w:jc w:val="both"/>
      </w:pPr>
      <w:r>
        <w:rPr>
          <w:rFonts w:ascii="Times New Roman"/>
          <w:b w:val="false"/>
          <w:i w:val="false"/>
          <w:color w:val="000000"/>
          <w:sz w:val="28"/>
        </w:rPr>
        <w:t>
      құқықтық, тәрбиелік, азаматтық және патриоттық сипаттағы сыныптан тыс іс-шараларды әзірлейді және өткізеді;</w:t>
      </w:r>
    </w:p>
    <w:bookmarkEnd w:id="104"/>
    <w:bookmarkStart w:name="z112" w:id="105"/>
    <w:p>
      <w:pPr>
        <w:spacing w:after="0"/>
        <w:ind w:left="0"/>
        <w:jc w:val="both"/>
      </w:pPr>
      <w:r>
        <w:rPr>
          <w:rFonts w:ascii="Times New Roman"/>
          <w:b w:val="false"/>
          <w:i w:val="false"/>
          <w:color w:val="000000"/>
          <w:sz w:val="28"/>
        </w:rPr>
        <w:t>
      әдістемелік бірлестіктердің, педагогтер қауымдастығының, әдістемелік, педагогикалық кеңестердің, желілік қоғамдастықтардың отырыстарына қатысады;</w:t>
      </w:r>
    </w:p>
    <w:bookmarkEnd w:id="105"/>
    <w:bookmarkStart w:name="z113" w:id="106"/>
    <w:p>
      <w:pPr>
        <w:spacing w:after="0"/>
        <w:ind w:left="0"/>
        <w:jc w:val="both"/>
      </w:pPr>
      <w:r>
        <w:rPr>
          <w:rFonts w:ascii="Times New Roman"/>
          <w:b w:val="false"/>
          <w:i w:val="false"/>
          <w:color w:val="000000"/>
          <w:sz w:val="28"/>
        </w:rPr>
        <w:t>
      ата-аналарға немесе өзге де заңды өкілдерге арналған педагогикалық консилиумдарға қатысады;</w:t>
      </w:r>
    </w:p>
    <w:bookmarkEnd w:id="106"/>
    <w:bookmarkStart w:name="z114" w:id="107"/>
    <w:p>
      <w:pPr>
        <w:spacing w:after="0"/>
        <w:ind w:left="0"/>
        <w:jc w:val="both"/>
      </w:pPr>
      <w:r>
        <w:rPr>
          <w:rFonts w:ascii="Times New Roman"/>
          <w:b w:val="false"/>
          <w:i w:val="false"/>
          <w:color w:val="000000"/>
          <w:sz w:val="28"/>
        </w:rPr>
        <w:t>
      кәсіби құзыреттілікті арттырады;</w:t>
      </w:r>
    </w:p>
    <w:bookmarkEnd w:id="107"/>
    <w:bookmarkStart w:name="z115" w:id="108"/>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жүргізеді;</w:t>
      </w:r>
    </w:p>
    <w:bookmarkEnd w:id="108"/>
    <w:bookmarkStart w:name="z116" w:id="109"/>
    <w:p>
      <w:pPr>
        <w:spacing w:after="0"/>
        <w:ind w:left="0"/>
        <w:jc w:val="both"/>
      </w:pPr>
      <w:r>
        <w:rPr>
          <w:rFonts w:ascii="Times New Roman"/>
          <w:b w:val="false"/>
          <w:i w:val="false"/>
          <w:color w:val="000000"/>
          <w:sz w:val="28"/>
        </w:rPr>
        <w:t>
      білім алушыларды оқыту және тәрбиелеу мәселелері бойынша ата-аналарға немесе өзге де заңды өкілдерге кеңес береді;</w:t>
      </w:r>
    </w:p>
    <w:bookmarkEnd w:id="109"/>
    <w:bookmarkStart w:name="z117" w:id="110"/>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ережелерін сақтайды;</w:t>
      </w:r>
    </w:p>
    <w:bookmarkEnd w:id="110"/>
    <w:bookmarkStart w:name="z118" w:id="111"/>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bookmarkEnd w:id="111"/>
    <w:bookmarkStart w:name="z119" w:id="112"/>
    <w:p>
      <w:pPr>
        <w:spacing w:after="0"/>
        <w:ind w:left="0"/>
        <w:jc w:val="both"/>
      </w:pPr>
      <w:r>
        <w:rPr>
          <w:rFonts w:ascii="Times New Roman"/>
          <w:b w:val="false"/>
          <w:i w:val="false"/>
          <w:color w:val="000000"/>
          <w:sz w:val="28"/>
        </w:rPr>
        <w:t>
      білім алушылардың бойына сыбайлас жемқорлыққа қарсы мәдениетті, академиялық адалдық қағидаттарын сіңіреді.</w:t>
      </w:r>
    </w:p>
    <w:bookmarkEnd w:id="112"/>
    <w:bookmarkStart w:name="z120" w:id="113"/>
    <w:p>
      <w:pPr>
        <w:spacing w:after="0"/>
        <w:ind w:left="0"/>
        <w:jc w:val="both"/>
      </w:pPr>
      <w:r>
        <w:rPr>
          <w:rFonts w:ascii="Times New Roman"/>
          <w:b w:val="false"/>
          <w:i w:val="false"/>
          <w:color w:val="000000"/>
          <w:sz w:val="28"/>
        </w:rPr>
        <w:t>
      67-2. Білуге тиіс:</w:t>
      </w:r>
    </w:p>
    <w:bookmarkEnd w:id="113"/>
    <w:bookmarkStart w:name="z121" w:id="114"/>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Қылмыстық кодексi, Әкімшілік құқық бұзушылық туралы Қазақстан Республикасының Кодексі, Қазақстан Республикасының Әкімшілік рәсімдік-процестік кодексі,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"Қазақстан Республикасындағы тіл туралы", "Кемтар балаларды әлеуметтiк және медициналық-педагогикалық түзеу арқылы қолдау туралы" заңдары, сондай-ақ азаматтық және азаматтық процестік заңнамасының негіздері;</w:t>
      </w:r>
    </w:p>
    <w:bookmarkEnd w:id="114"/>
    <w:bookmarkStart w:name="z122" w:id="115"/>
    <w:p>
      <w:pPr>
        <w:spacing w:after="0"/>
        <w:ind w:left="0"/>
        <w:jc w:val="both"/>
      </w:pPr>
      <w:r>
        <w:rPr>
          <w:rFonts w:ascii="Times New Roman"/>
          <w:b w:val="false"/>
          <w:i w:val="false"/>
          <w:color w:val="000000"/>
          <w:sz w:val="28"/>
        </w:rPr>
        <w:t>
      Білім берудің мемлекеттік жалпыға міндетті стандарты және білім беруді дамытудың бағыттары мен перспективаларын айқындайтын нормативтік құқықтық актілер;</w:t>
      </w:r>
    </w:p>
    <w:bookmarkEnd w:id="115"/>
    <w:bookmarkStart w:name="z123" w:id="116"/>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bookmarkEnd w:id="116"/>
    <w:bookmarkStart w:name="z124" w:id="117"/>
    <w:p>
      <w:pPr>
        <w:spacing w:after="0"/>
        <w:ind w:left="0"/>
        <w:jc w:val="both"/>
      </w:pPr>
      <w:r>
        <w:rPr>
          <w:rFonts w:ascii="Times New Roman"/>
          <w:b w:val="false"/>
          <w:i w:val="false"/>
          <w:color w:val="000000"/>
          <w:sz w:val="28"/>
        </w:rPr>
        <w:t>
      педагогика және психология;</w:t>
      </w:r>
    </w:p>
    <w:bookmarkEnd w:id="117"/>
    <w:bookmarkStart w:name="z125" w:id="118"/>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bookmarkEnd w:id="118"/>
    <w:bookmarkStart w:name="z126" w:id="119"/>
    <w:p>
      <w:pPr>
        <w:spacing w:after="0"/>
        <w:ind w:left="0"/>
        <w:jc w:val="both"/>
      </w:pPr>
      <w:r>
        <w:rPr>
          <w:rFonts w:ascii="Times New Roman"/>
          <w:b w:val="false"/>
          <w:i w:val="false"/>
          <w:color w:val="000000"/>
          <w:sz w:val="28"/>
        </w:rPr>
        <w:t>
      педагогикалық этика нормалары;</w:t>
      </w:r>
    </w:p>
    <w:bookmarkEnd w:id="119"/>
    <w:bookmarkStart w:name="z127" w:id="120"/>
    <w:p>
      <w:pPr>
        <w:spacing w:after="0"/>
        <w:ind w:left="0"/>
        <w:jc w:val="both"/>
      </w:pPr>
      <w:r>
        <w:rPr>
          <w:rFonts w:ascii="Times New Roman"/>
          <w:b w:val="false"/>
          <w:i w:val="false"/>
          <w:color w:val="000000"/>
          <w:sz w:val="28"/>
        </w:rPr>
        <w:t>
      медиация техникасы және қақтығыстарды шешу қабілеті;</w:t>
      </w:r>
    </w:p>
    <w:bookmarkEnd w:id="120"/>
    <w:bookmarkStart w:name="z128" w:id="121"/>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bookmarkEnd w:id="121"/>
    <w:bookmarkStart w:name="z129" w:id="122"/>
    <w:p>
      <w:pPr>
        <w:spacing w:after="0"/>
        <w:ind w:left="0"/>
        <w:jc w:val="both"/>
      </w:pPr>
      <w:r>
        <w:rPr>
          <w:rFonts w:ascii="Times New Roman"/>
          <w:b w:val="false"/>
          <w:i w:val="false"/>
          <w:color w:val="000000"/>
          <w:sz w:val="28"/>
        </w:rPr>
        <w:t>
      құқық негіздері;</w:t>
      </w:r>
    </w:p>
    <w:bookmarkEnd w:id="122"/>
    <w:bookmarkStart w:name="z130" w:id="123"/>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 қауіпсіздігі ережелері, санитариялық қағидалар мен нормалар.</w:t>
      </w:r>
    </w:p>
    <w:bookmarkEnd w:id="123"/>
    <w:bookmarkStart w:name="z131" w:id="124"/>
    <w:p>
      <w:pPr>
        <w:spacing w:after="0"/>
        <w:ind w:left="0"/>
        <w:jc w:val="both"/>
      </w:pPr>
      <w:r>
        <w:rPr>
          <w:rFonts w:ascii="Times New Roman"/>
          <w:b w:val="false"/>
          <w:i w:val="false"/>
          <w:color w:val="000000"/>
          <w:sz w:val="28"/>
        </w:rPr>
        <w:t>
      67-3. Біліктілікке қойылатын талаптар:</w:t>
      </w:r>
    </w:p>
    <w:bookmarkEnd w:id="124"/>
    <w:bookmarkStart w:name="z132" w:id="125"/>
    <w:p>
      <w:pPr>
        <w:spacing w:after="0"/>
        <w:ind w:left="0"/>
        <w:jc w:val="both"/>
      </w:pPr>
      <w:r>
        <w:rPr>
          <w:rFonts w:ascii="Times New Roman"/>
          <w:b w:val="false"/>
          <w:i w:val="false"/>
          <w:color w:val="000000"/>
          <w:sz w:val="28"/>
        </w:rPr>
        <w:t>
      жұмыс өтіліне талаптар қоймастан, тиісті бейін бойынша жоғары немесе жоғары оқу орнынан кейінгі педагогикалық білім немесе педагогикалық қайта даярлауды растайтын құжаты болған жағдайда, тиісті бейін бойынша өзге де кәсіптік білім;</w:t>
      </w:r>
    </w:p>
    <w:bookmarkEnd w:id="125"/>
    <w:bookmarkStart w:name="z133" w:id="126"/>
    <w:p>
      <w:pPr>
        <w:spacing w:after="0"/>
        <w:ind w:left="0"/>
        <w:jc w:val="both"/>
      </w:pPr>
      <w:r>
        <w:rPr>
          <w:rFonts w:ascii="Times New Roman"/>
          <w:b w:val="false"/>
          <w:i w:val="false"/>
          <w:color w:val="000000"/>
          <w:sz w:val="28"/>
        </w:rPr>
        <w:t>
      немесе педагогикалық білімі немесе педагогикалық қайта даярлауды растайтын құжаты болған жағдайда, "Құқық" даярлық бағыты бойынша жоғары немесе жоғары оқу орнынан кейінгі білімі бар, құқық қорғау, арнаулы мемлекеттік органдардағы лауазымдарда немесе судья лауазымдарында жұмыс өтілі бес жылдан кем емес;</w:t>
      </w:r>
    </w:p>
    <w:bookmarkEnd w:id="126"/>
    <w:bookmarkStart w:name="z134" w:id="127"/>
    <w:p>
      <w:pPr>
        <w:spacing w:after="0"/>
        <w:ind w:left="0"/>
        <w:jc w:val="both"/>
      </w:pPr>
      <w:r>
        <w:rPr>
          <w:rFonts w:ascii="Times New Roman"/>
          <w:b w:val="false"/>
          <w:i w:val="false"/>
          <w:color w:val="000000"/>
          <w:sz w:val="28"/>
        </w:rPr>
        <w:t>
      немесе педагогикалық білімі немесе педагогикалық қайта даярлауды растайтын құжаты болған жағдайда, "Құқық" даярлау бағыты бойынша жоғары немесе жоғары оқу орнынан кейінгі білімі бар, мемлекеттік органдардың заң қызметтерінде немесе адвокаттық немесе нотариаттық қызметте жұмыс өтілі бес жылдан кем емес.</w:t>
      </w:r>
    </w:p>
    <w:bookmarkEnd w:id="127"/>
    <w:bookmarkStart w:name="z135" w:id="128"/>
    <w:p>
      <w:pPr>
        <w:spacing w:after="0"/>
        <w:ind w:left="0"/>
        <w:jc w:val="both"/>
      </w:pPr>
      <w:r>
        <w:rPr>
          <w:rFonts w:ascii="Times New Roman"/>
          <w:b w:val="false"/>
          <w:i w:val="false"/>
          <w:color w:val="000000"/>
          <w:sz w:val="28"/>
        </w:rPr>
        <w:t>
      67-4. Кәсіби құзыреттілікті айқындай отырып, біліктілікке қойылатын талаптар:</w:t>
      </w:r>
    </w:p>
    <w:bookmarkEnd w:id="128"/>
    <w:bookmarkStart w:name="z136" w:id="129"/>
    <w:p>
      <w:pPr>
        <w:spacing w:after="0"/>
        <w:ind w:left="0"/>
        <w:jc w:val="both"/>
      </w:pPr>
      <w:r>
        <w:rPr>
          <w:rFonts w:ascii="Times New Roman"/>
          <w:b w:val="false"/>
          <w:i w:val="false"/>
          <w:color w:val="000000"/>
          <w:sz w:val="28"/>
        </w:rPr>
        <w:t>
      1) "педагог":</w:t>
      </w:r>
    </w:p>
    <w:bookmarkEnd w:id="129"/>
    <w:bookmarkStart w:name="z137" w:id="130"/>
    <w:p>
      <w:pPr>
        <w:spacing w:after="0"/>
        <w:ind w:left="0"/>
        <w:jc w:val="both"/>
      </w:pPr>
      <w:r>
        <w:rPr>
          <w:rFonts w:ascii="Times New Roman"/>
          <w:b w:val="false"/>
          <w:i w:val="false"/>
          <w:color w:val="000000"/>
          <w:sz w:val="28"/>
        </w:rPr>
        <w:t>
      "Құқық негіздері" оқу пәнінің мазмұнын, білім алушылардың жеке дамуы үшін педагогика мен психологияның заманауи тәсілдерін біледі;</w:t>
      </w:r>
    </w:p>
    <w:bookmarkEnd w:id="130"/>
    <w:bookmarkStart w:name="z138" w:id="131"/>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(тәрбиелеу, даму) және бағалау құралдарын меңгереді;</w:t>
      </w:r>
    </w:p>
    <w:bookmarkEnd w:id="131"/>
    <w:bookmarkStart w:name="z139" w:id="132"/>
    <w:p>
      <w:pPr>
        <w:spacing w:after="0"/>
        <w:ind w:left="0"/>
        <w:jc w:val="both"/>
      </w:pPr>
      <w:r>
        <w:rPr>
          <w:rFonts w:ascii="Times New Roman"/>
          <w:b w:val="false"/>
          <w:i w:val="false"/>
          <w:color w:val="000000"/>
          <w:sz w:val="28"/>
        </w:rPr>
        <w:t>
      танымдық, білім беру процесінің қағидаттарын ескере отырып сабақ (сабақ, қызмет, іс-шара) өткізеді және күтілетін нәтижелерге қол жеткізеді, білім алушылардың қажеттіліктерін ескере отырып, жеке тәсілді жүзеге асырады;</w:t>
      </w:r>
    </w:p>
    <w:bookmarkEnd w:id="132"/>
    <w:bookmarkStart w:name="z140" w:id="133"/>
    <w:p>
      <w:pPr>
        <w:spacing w:after="0"/>
        <w:ind w:left="0"/>
        <w:jc w:val="both"/>
      </w:pPr>
      <w:r>
        <w:rPr>
          <w:rFonts w:ascii="Times New Roman"/>
          <w:b w:val="false"/>
          <w:i w:val="false"/>
          <w:color w:val="000000"/>
          <w:sz w:val="28"/>
        </w:rPr>
        <w:t>
      білім беру ұйымы деңгейіндегі іс-шараларға қатысады;</w:t>
      </w:r>
    </w:p>
    <w:bookmarkEnd w:id="133"/>
    <w:bookmarkStart w:name="z141" w:id="134"/>
    <w:p>
      <w:pPr>
        <w:spacing w:after="0"/>
        <w:ind w:left="0"/>
        <w:jc w:val="both"/>
      </w:pPr>
      <w:r>
        <w:rPr>
          <w:rFonts w:ascii="Times New Roman"/>
          <w:b w:val="false"/>
          <w:i w:val="false"/>
          <w:color w:val="000000"/>
          <w:sz w:val="28"/>
        </w:rPr>
        <w:t>
      ата-аналарды немесе өзге де заңды өкілдерді оқыту (тәрбиелеу, даму) нәтижелері туралы хабардар етеді, әріптестерімен білім алушылардың үлгерімін (дамуын) талқылайды;</w:t>
      </w:r>
    </w:p>
    <w:bookmarkEnd w:id="134"/>
    <w:bookmarkStart w:name="z142" w:id="135"/>
    <w:p>
      <w:pPr>
        <w:spacing w:after="0"/>
        <w:ind w:left="0"/>
        <w:jc w:val="both"/>
      </w:pPr>
      <w:r>
        <w:rPr>
          <w:rFonts w:ascii="Times New Roman"/>
          <w:b w:val="false"/>
          <w:i w:val="false"/>
          <w:color w:val="000000"/>
          <w:sz w:val="28"/>
        </w:rPr>
        <w:t>
      оқыту практикасын жетілдірудегі өз қажеттіліктерін айқындайды, әріптестерімен өзара іс-қимыл жасайды;</w:t>
      </w:r>
    </w:p>
    <w:bookmarkEnd w:id="135"/>
    <w:bookmarkStart w:name="z143" w:id="136"/>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136"/>
    <w:bookmarkStart w:name="z144" w:id="137"/>
    <w:p>
      <w:pPr>
        <w:spacing w:after="0"/>
        <w:ind w:left="0"/>
        <w:jc w:val="both"/>
      </w:pPr>
      <w:r>
        <w:rPr>
          <w:rFonts w:ascii="Times New Roman"/>
          <w:b w:val="false"/>
          <w:i w:val="false"/>
          <w:color w:val="000000"/>
          <w:sz w:val="28"/>
        </w:rPr>
        <w:t>
      2) "педагог-модератор":</w:t>
      </w:r>
    </w:p>
    <w:bookmarkEnd w:id="137"/>
    <w:bookmarkStart w:name="z145" w:id="138"/>
    <w:p>
      <w:pPr>
        <w:spacing w:after="0"/>
        <w:ind w:left="0"/>
        <w:jc w:val="both"/>
      </w:pPr>
      <w:r>
        <w:rPr>
          <w:rFonts w:ascii="Times New Roman"/>
          <w:b w:val="false"/>
          <w:i w:val="false"/>
          <w:color w:val="000000"/>
          <w:sz w:val="28"/>
        </w:rPr>
        <w:t>
      білім алушылардың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138"/>
    <w:bookmarkStart w:name="z146" w:id="139"/>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139"/>
    <w:bookmarkStart w:name="z147" w:id="140"/>
    <w:p>
      <w:pPr>
        <w:spacing w:after="0"/>
        <w:ind w:left="0"/>
        <w:jc w:val="both"/>
      </w:pPr>
      <w:r>
        <w:rPr>
          <w:rFonts w:ascii="Times New Roman"/>
          <w:b w:val="false"/>
          <w:i w:val="false"/>
          <w:color w:val="000000"/>
          <w:sz w:val="28"/>
        </w:rPr>
        <w:t>
      білім алушылармен және ата-аналармен немесе өзге де заңды өкілдермен оқыту (тәрбиелеу, даму) нәтижелерін және оны жақсарту жолдарын талқылайды;</w:t>
      </w:r>
    </w:p>
    <w:bookmarkEnd w:id="140"/>
    <w:bookmarkStart w:name="z148" w:id="141"/>
    <w:p>
      <w:pPr>
        <w:spacing w:after="0"/>
        <w:ind w:left="0"/>
        <w:jc w:val="both"/>
      </w:pPr>
      <w:r>
        <w:rPr>
          <w:rFonts w:ascii="Times New Roman"/>
          <w:b w:val="false"/>
          <w:i w:val="false"/>
          <w:color w:val="000000"/>
          <w:sz w:val="28"/>
        </w:rPr>
        <w:t>
      білім алушылардың жеке қабілеттері мен қажеттіліктерін ескеретін өзінің практикасын және әріптестерінің өзекті тәжірибе нәтижелерін талдайды;</w:t>
      </w:r>
    </w:p>
    <w:bookmarkEnd w:id="141"/>
    <w:bookmarkStart w:name="z149" w:id="142"/>
    <w:p>
      <w:pPr>
        <w:spacing w:after="0"/>
        <w:ind w:left="0"/>
        <w:jc w:val="both"/>
      </w:pPr>
      <w:r>
        <w:rPr>
          <w:rFonts w:ascii="Times New Roman"/>
          <w:b w:val="false"/>
          <w:i w:val="false"/>
          <w:color w:val="000000"/>
          <w:sz w:val="28"/>
        </w:rPr>
        <w:t>
      білім беру ұйымының әдістемелік кеңесі ұсынған оқу-әдістемелік материалдарды немесе бағдарламаларды әзірлейді және енгізеді;</w:t>
      </w:r>
    </w:p>
    <w:bookmarkEnd w:id="142"/>
    <w:bookmarkStart w:name="z150" w:id="143"/>
    <w:p>
      <w:pPr>
        <w:spacing w:after="0"/>
        <w:ind w:left="0"/>
        <w:jc w:val="both"/>
      </w:pPr>
      <w:r>
        <w:rPr>
          <w:rFonts w:ascii="Times New Roman"/>
          <w:b w:val="false"/>
          <w:i w:val="false"/>
          <w:color w:val="000000"/>
          <w:sz w:val="28"/>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7355 болып тіркелген) бекітілген тізбеге (бұдан әрі - № 514 Тізбе)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білім беру ұйымы деңгейіндегі олимпиадаларға, конкурстарға, жарыстарға қатысушылары бар;</w:t>
      </w:r>
    </w:p>
    <w:bookmarkEnd w:id="143"/>
    <w:bookmarkStart w:name="z151" w:id="144"/>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bookmarkEnd w:id="144"/>
    <w:bookmarkStart w:name="z152" w:id="145"/>
    <w:p>
      <w:pPr>
        <w:spacing w:after="0"/>
        <w:ind w:left="0"/>
        <w:jc w:val="both"/>
      </w:pPr>
      <w:r>
        <w:rPr>
          <w:rFonts w:ascii="Times New Roman"/>
          <w:b w:val="false"/>
          <w:i w:val="false"/>
          <w:color w:val="000000"/>
          <w:sz w:val="28"/>
        </w:rPr>
        <w:t>
      3) "педагог-сарапшы":</w:t>
      </w:r>
    </w:p>
    <w:bookmarkEnd w:id="145"/>
    <w:bookmarkStart w:name="z153" w:id="146"/>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w:t>
      </w:r>
    </w:p>
    <w:bookmarkEnd w:id="146"/>
    <w:bookmarkStart w:name="z154" w:id="147"/>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147"/>
    <w:bookmarkStart w:name="z155" w:id="148"/>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148"/>
    <w:bookmarkStart w:name="z156" w:id="149"/>
    <w:p>
      <w:pPr>
        <w:spacing w:after="0"/>
        <w:ind w:left="0"/>
        <w:jc w:val="both"/>
      </w:pPr>
      <w:r>
        <w:rPr>
          <w:rFonts w:ascii="Times New Roman"/>
          <w:b w:val="false"/>
          <w:i w:val="false"/>
          <w:color w:val="000000"/>
          <w:sz w:val="28"/>
        </w:rPr>
        <w:t>
      білім алушылардың қабілеттерінің дамуы мен ілгерілеуін бағалайды және қадағалайды;</w:t>
      </w:r>
    </w:p>
    <w:bookmarkEnd w:id="149"/>
    <w:bookmarkStart w:name="z157" w:id="150"/>
    <w:p>
      <w:pPr>
        <w:spacing w:after="0"/>
        <w:ind w:left="0"/>
        <w:jc w:val="both"/>
      </w:pPr>
      <w:r>
        <w:rPr>
          <w:rFonts w:ascii="Times New Roman"/>
          <w:b w:val="false"/>
          <w:i w:val="false"/>
          <w:color w:val="000000"/>
          <w:sz w:val="28"/>
        </w:rPr>
        <w:t>
      білім алушылардың жеке қабілеттері мен қажеттіліктерін дамыту бойынша өз практикасының нәтижелерін және әріптестердің өзекті зерттеулерін бағалайды;</w:t>
      </w:r>
    </w:p>
    <w:bookmarkEnd w:id="150"/>
    <w:bookmarkStart w:name="z158" w:id="151"/>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151"/>
    <w:bookmarkStart w:name="z159" w:id="152"/>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материалдарды немесе бағдарламаларды әзірлейді және енгізеді;</w:t>
      </w:r>
    </w:p>
    <w:bookmarkEnd w:id="152"/>
    <w:bookmarkStart w:name="z160" w:id="153"/>
    <w:p>
      <w:pPr>
        <w:spacing w:after="0"/>
        <w:ind w:left="0"/>
        <w:jc w:val="both"/>
      </w:pPr>
      <w:r>
        <w:rPr>
          <w:rFonts w:ascii="Times New Roman"/>
          <w:b w:val="false"/>
          <w:i w:val="false"/>
          <w:color w:val="000000"/>
          <w:sz w:val="28"/>
        </w:rPr>
        <w:t>
      Тізбе № 514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аудан/қала (облыстық маңызы бар қала) деңгейіндегі конкурстарға, жарыстарға қатысушылары бар;</w:t>
      </w:r>
    </w:p>
    <w:bookmarkEnd w:id="153"/>
    <w:bookmarkStart w:name="z161" w:id="154"/>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аудан, облыс, республикалық маңызы бар қалалар, республика деңгейінде кәсіптік шеберлік конкурстарына қатысушы болып табылады;</w:t>
      </w:r>
    </w:p>
    <w:bookmarkEnd w:id="154"/>
    <w:bookmarkStart w:name="z162" w:id="155"/>
    <w:p>
      <w:pPr>
        <w:spacing w:after="0"/>
        <w:ind w:left="0"/>
        <w:jc w:val="both"/>
      </w:pPr>
      <w:r>
        <w:rPr>
          <w:rFonts w:ascii="Times New Roman"/>
          <w:b w:val="false"/>
          <w:i w:val="false"/>
          <w:color w:val="000000"/>
          <w:sz w:val="28"/>
        </w:rPr>
        <w:t>
      4) "педагог-зерттеуші":</w:t>
      </w:r>
    </w:p>
    <w:bookmarkEnd w:id="155"/>
    <w:bookmarkStart w:name="z163" w:id="156"/>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w:t>
      </w:r>
    </w:p>
    <w:bookmarkEnd w:id="156"/>
    <w:bookmarkStart w:name="z164" w:id="157"/>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(тәрбиелеу, даму) кіріктірілген процесін іске асырады;</w:t>
      </w:r>
    </w:p>
    <w:bookmarkEnd w:id="157"/>
    <w:bookmarkStart w:name="z165" w:id="158"/>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158"/>
    <w:bookmarkStart w:name="z166" w:id="159"/>
    <w:p>
      <w:pPr>
        <w:spacing w:after="0"/>
        <w:ind w:left="0"/>
        <w:jc w:val="both"/>
      </w:pPr>
      <w:r>
        <w:rPr>
          <w:rFonts w:ascii="Times New Roman"/>
          <w:b w:val="false"/>
          <w:i w:val="false"/>
          <w:color w:val="000000"/>
          <w:sz w:val="28"/>
        </w:rPr>
        <w:t>
      педагогикалық қоғамдастық үшін білім алушылардың даму мониторингінің нәтижелерін пайдалану бойынша ұсынымдар әзірлейді;</w:t>
      </w:r>
    </w:p>
    <w:bookmarkEnd w:id="159"/>
    <w:bookmarkStart w:name="z167" w:id="160"/>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практикасын жақсарту үшін зерттеу нәтижелерін таратады;</w:t>
      </w:r>
    </w:p>
    <w:bookmarkEnd w:id="160"/>
    <w:bookmarkStart w:name="z168" w:id="161"/>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161"/>
    <w:bookmarkStart w:name="z169" w:id="162"/>
    <w:p>
      <w:pPr>
        <w:spacing w:after="0"/>
        <w:ind w:left="0"/>
        <w:jc w:val="both"/>
      </w:pPr>
      <w:r>
        <w:rPr>
          <w:rFonts w:ascii="Times New Roman"/>
          <w:b w:val="false"/>
          <w:i w:val="false"/>
          <w:color w:val="000000"/>
          <w:sz w:val="28"/>
        </w:rPr>
        <w:t>
      білім басқармасы жанындағы оқу-әдістемелік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bookmarkEnd w:id="162"/>
    <w:bookmarkStart w:name="z170" w:id="163"/>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облыс, республикалық маңызы бар қалалар мен астана, республика деңгейінде олимпиадаларға, конкурстарға, жарыстарға қатысушылары бар;</w:t>
      </w:r>
    </w:p>
    <w:bookmarkEnd w:id="163"/>
    <w:bookmarkStart w:name="z171" w:id="164"/>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облыс, республикалық маңызы бар қалалар мен астана, республика деңгейінде кәсіптік шеберлік конкурстарына қатысушы болып табылады;</w:t>
      </w:r>
    </w:p>
    <w:bookmarkEnd w:id="164"/>
    <w:bookmarkStart w:name="z172" w:id="165"/>
    <w:p>
      <w:pPr>
        <w:spacing w:after="0"/>
        <w:ind w:left="0"/>
        <w:jc w:val="both"/>
      </w:pPr>
      <w:r>
        <w:rPr>
          <w:rFonts w:ascii="Times New Roman"/>
          <w:b w:val="false"/>
          <w:i w:val="false"/>
          <w:color w:val="000000"/>
          <w:sz w:val="28"/>
        </w:rPr>
        <w:t>
      5) "педагог-шебер":</w:t>
      </w:r>
    </w:p>
    <w:bookmarkEnd w:id="165"/>
    <w:bookmarkStart w:name="z173" w:id="166"/>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w:t>
      </w:r>
    </w:p>
    <w:bookmarkEnd w:id="166"/>
    <w:bookmarkStart w:name="z174" w:id="167"/>
    <w:p>
      <w:pPr>
        <w:spacing w:after="0"/>
        <w:ind w:left="0"/>
        <w:jc w:val="both"/>
      </w:pPr>
      <w:r>
        <w:rPr>
          <w:rFonts w:ascii="Times New Roman"/>
          <w:b w:val="false"/>
          <w:i w:val="false"/>
          <w:color w:val="000000"/>
          <w:sz w:val="28"/>
        </w:rPr>
        <w:t>
      практиканы зерттеу нәтижелерін ескере отырып, оқытудың (тәрбиелеу, даму) кіріктірілген процесін жоспарлайды және іске асырады;</w:t>
      </w:r>
    </w:p>
    <w:bookmarkEnd w:id="167"/>
    <w:bookmarkStart w:name="z175" w:id="168"/>
    <w:p>
      <w:pPr>
        <w:spacing w:after="0"/>
        <w:ind w:left="0"/>
        <w:jc w:val="both"/>
      </w:pPr>
      <w:r>
        <w:rPr>
          <w:rFonts w:ascii="Times New Roman"/>
          <w:b w:val="false"/>
          <w:i w:val="false"/>
          <w:color w:val="000000"/>
          <w:sz w:val="28"/>
        </w:rPr>
        <w:t>
      қауіпсіз және қолайлы білім беру (дамыту) ортасын құру бойынша тәжірибені таратады, этикалық нормаларды сақтаудың үлгісі болып табылады;</w:t>
      </w:r>
    </w:p>
    <w:bookmarkEnd w:id="168"/>
    <w:bookmarkStart w:name="z176" w:id="169"/>
    <w:p>
      <w:pPr>
        <w:spacing w:after="0"/>
        <w:ind w:left="0"/>
        <w:jc w:val="both"/>
      </w:pPr>
      <w:r>
        <w:rPr>
          <w:rFonts w:ascii="Times New Roman"/>
          <w:b w:val="false"/>
          <w:i w:val="false"/>
          <w:color w:val="000000"/>
          <w:sz w:val="28"/>
        </w:rPr>
        <w:t>
      педагогикалық қоғамдастықта білім алушыларды дамыту бойынша тиімді ынтымақтастық тәжірибесін таратады;</w:t>
      </w:r>
    </w:p>
    <w:bookmarkEnd w:id="169"/>
    <w:bookmarkStart w:name="z177" w:id="170"/>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170"/>
    <w:bookmarkStart w:name="z178" w:id="171"/>
    <w:p>
      <w:pPr>
        <w:spacing w:after="0"/>
        <w:ind w:left="0"/>
        <w:jc w:val="both"/>
      </w:pPr>
      <w:r>
        <w:rPr>
          <w:rFonts w:ascii="Times New Roman"/>
          <w:b w:val="false"/>
          <w:i w:val="false"/>
          <w:color w:val="000000"/>
          <w:sz w:val="28"/>
        </w:rPr>
        <w:t>
      республикалық оқу-әдістемелік кеңес ұсынған авторлық бағдарламаларды әзірлейді және тәжірибеге енгізеді;</w:t>
      </w:r>
    </w:p>
    <w:bookmarkEnd w:id="171"/>
    <w:bookmarkStart w:name="z179" w:id="172"/>
    <w:p>
      <w:pPr>
        <w:spacing w:after="0"/>
        <w:ind w:left="0"/>
        <w:jc w:val="both"/>
      </w:pPr>
      <w:r>
        <w:rPr>
          <w:rFonts w:ascii="Times New Roman"/>
          <w:b w:val="false"/>
          <w:i w:val="false"/>
          <w:color w:val="000000"/>
          <w:sz w:val="28"/>
        </w:rPr>
        <w:t>
      немесе білім беру саласындағы уәкілетті орган бекіткен немесе білім беру саласындағы уәкілетті орган жанындағы Республикалық оқу-әдістемелік кеңес ұсынған оқулықтар, оқу-әдістемелік кешендер мен оқу-әдістемелік құралдар тізбесіне енгізілген оқулықтардың, оқу-әдістемелік құралдардың авторы (бірлескен авторы) болып табылады;</w:t>
      </w:r>
    </w:p>
    <w:bookmarkEnd w:id="172"/>
    <w:bookmarkStart w:name="z180" w:id="173"/>
    <w:p>
      <w:pPr>
        <w:spacing w:after="0"/>
        <w:ind w:left="0"/>
        <w:jc w:val="both"/>
      </w:pPr>
      <w:r>
        <w:rPr>
          <w:rFonts w:ascii="Times New Roman"/>
          <w:b w:val="false"/>
          <w:i w:val="false"/>
          <w:color w:val="000000"/>
          <w:sz w:val="28"/>
        </w:rPr>
        <w:t>
      № 514 Тізбеге немесе тиісті саланың уәкілетті органы бекіткен, білім беру саласындағы уәкілетті органмен келісілген тізбеге сәйкес республика деңгейінде немесе халықаралық деңгейде олимпиадаларға, конкурстарға, жарыстарға, чемпионаттарға қатысушылары бар;</w:t>
      </w:r>
    </w:p>
    <w:bookmarkEnd w:id="173"/>
    <w:bookmarkStart w:name="z181" w:id="174"/>
    <w:p>
      <w:pPr>
        <w:spacing w:after="0"/>
        <w:ind w:left="0"/>
        <w:jc w:val="both"/>
      </w:pPr>
      <w:r>
        <w:rPr>
          <w:rFonts w:ascii="Times New Roman"/>
          <w:b w:val="false"/>
          <w:i w:val="false"/>
          <w:color w:val="000000"/>
          <w:sz w:val="28"/>
        </w:rPr>
        <w:t>
      № 514 Тізбеге немесе білім беру саласындағы уәкілетті органмен келісілген тиісті саладағы уәкілетті орган бекіткен тізбеге сәйкес республикалық немесе халықаралық деңгейдегі кәсіптік шеберлік конкурстарына қатысушы болып табылады;</w:t>
      </w:r>
    </w:p>
    <w:bookmarkEnd w:id="174"/>
    <w:bookmarkStart w:name="z182" w:id="175"/>
    <w:p>
      <w:pPr>
        <w:spacing w:after="0"/>
        <w:ind w:left="0"/>
        <w:jc w:val="both"/>
      </w:pPr>
      <w:r>
        <w:rPr>
          <w:rFonts w:ascii="Times New Roman"/>
          <w:b w:val="false"/>
          <w:i w:val="false"/>
          <w:color w:val="000000"/>
          <w:sz w:val="28"/>
        </w:rPr>
        <w:t>
      республика деңгейде (кемінде 3 облысты қамти отырып) тәжірибе таратады.";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85" w:id="176"/>
    <w:p>
      <w:pPr>
        <w:spacing w:after="0"/>
        <w:ind w:left="0"/>
        <w:jc w:val="both"/>
      </w:pPr>
      <w:r>
        <w:rPr>
          <w:rFonts w:ascii="Times New Roman"/>
          <w:b w:val="false"/>
          <w:i w:val="false"/>
          <w:color w:val="000000"/>
          <w:sz w:val="28"/>
        </w:rPr>
        <w:t>
      "88. Лауазымдық міндеттері:</w:t>
      </w:r>
    </w:p>
    <w:bookmarkEnd w:id="176"/>
    <w:bookmarkStart w:name="z186" w:id="177"/>
    <w:p>
      <w:pPr>
        <w:spacing w:after="0"/>
        <w:ind w:left="0"/>
        <w:jc w:val="both"/>
      </w:pPr>
      <w:r>
        <w:rPr>
          <w:rFonts w:ascii="Times New Roman"/>
          <w:b w:val="false"/>
          <w:i w:val="false"/>
          <w:color w:val="000000"/>
          <w:sz w:val="28"/>
        </w:rPr>
        <w:t>
      мектепте кәсіби бағдар беру жұмысын ұйымдастырады, кәсіби бағдар беру жұмысына ұйымдастырушылық-әдістемелік басшылықты қамтамасыз етеді;</w:t>
      </w:r>
    </w:p>
    <w:bookmarkEnd w:id="177"/>
    <w:bookmarkStart w:name="z187" w:id="178"/>
    <w:p>
      <w:pPr>
        <w:spacing w:after="0"/>
        <w:ind w:left="0"/>
        <w:jc w:val="both"/>
      </w:pPr>
      <w:r>
        <w:rPr>
          <w:rFonts w:ascii="Times New Roman"/>
          <w:b w:val="false"/>
          <w:i w:val="false"/>
          <w:color w:val="000000"/>
          <w:sz w:val="28"/>
        </w:rPr>
        <w:t>
      білім алушылардың болашақ кәсібін саналы түрде таңдауына бағытталған қызметті жүзеге асырады;</w:t>
      </w:r>
    </w:p>
    <w:bookmarkEnd w:id="178"/>
    <w:bookmarkStart w:name="z188" w:id="179"/>
    <w:p>
      <w:pPr>
        <w:spacing w:after="0"/>
        <w:ind w:left="0"/>
        <w:jc w:val="both"/>
      </w:pPr>
      <w:r>
        <w:rPr>
          <w:rFonts w:ascii="Times New Roman"/>
          <w:b w:val="false"/>
          <w:i w:val="false"/>
          <w:color w:val="000000"/>
          <w:sz w:val="28"/>
        </w:rPr>
        <w:t>
      білім алушылардың, сондай-ақ ерекше білім беру қажеттіліктері бар білім алушылардың бейімділіктері мен қызығушылықтарын анықтау үшін кәсіби бағдар беру жұмысын жүргізеді және талдайды;</w:t>
      </w:r>
    </w:p>
    <w:bookmarkEnd w:id="179"/>
    <w:bookmarkStart w:name="z189" w:id="180"/>
    <w:p>
      <w:pPr>
        <w:spacing w:after="0"/>
        <w:ind w:left="0"/>
        <w:jc w:val="both"/>
      </w:pPr>
      <w:r>
        <w:rPr>
          <w:rFonts w:ascii="Times New Roman"/>
          <w:b w:val="false"/>
          <w:i w:val="false"/>
          <w:color w:val="000000"/>
          <w:sz w:val="28"/>
        </w:rPr>
        <w:t>
      кәсіби бағдар беру нәтижелері бойынша ата-аналарға немесе басқа да заңды өкілдерге кеңес береді, білім алушыларға болашақ мамандықты таңдау бойынша ұсынымдар береді;</w:t>
      </w:r>
    </w:p>
    <w:bookmarkEnd w:id="180"/>
    <w:bookmarkStart w:name="z190" w:id="181"/>
    <w:p>
      <w:pPr>
        <w:spacing w:after="0"/>
        <w:ind w:left="0"/>
        <w:jc w:val="both"/>
      </w:pPr>
      <w:r>
        <w:rPr>
          <w:rFonts w:ascii="Times New Roman"/>
          <w:b w:val="false"/>
          <w:i w:val="false"/>
          <w:color w:val="000000"/>
          <w:sz w:val="28"/>
        </w:rPr>
        <w:t>
      кәсіпорындарда экскурсиялар өткізеді, білім алушылар үшін әртүрлі мамандықтардың өкілдерімен кездесулер (әңгімелесулер) ұйымдастырады;</w:t>
      </w:r>
    </w:p>
    <w:bookmarkEnd w:id="181"/>
    <w:bookmarkStart w:name="z191" w:id="182"/>
    <w:p>
      <w:pPr>
        <w:spacing w:after="0"/>
        <w:ind w:left="0"/>
        <w:jc w:val="both"/>
      </w:pPr>
      <w:r>
        <w:rPr>
          <w:rFonts w:ascii="Times New Roman"/>
          <w:b w:val="false"/>
          <w:i w:val="false"/>
          <w:color w:val="000000"/>
          <w:sz w:val="28"/>
        </w:rPr>
        <w:t>
      кәсіби құзыреттілікті арттырады, заманауи әдістер мен технологияларды қолданады;</w:t>
      </w:r>
    </w:p>
    <w:bookmarkEnd w:id="182"/>
    <w:bookmarkStart w:name="z192" w:id="183"/>
    <w:p>
      <w:pPr>
        <w:spacing w:after="0"/>
        <w:ind w:left="0"/>
        <w:jc w:val="both"/>
      </w:pPr>
      <w:r>
        <w:rPr>
          <w:rFonts w:ascii="Times New Roman"/>
          <w:b w:val="false"/>
          <w:i w:val="false"/>
          <w:color w:val="000000"/>
          <w:sz w:val="28"/>
        </w:rPr>
        <w:t>
      құжаттаманы белгіленген нысан бойынша жүргізеді;</w:t>
      </w:r>
    </w:p>
    <w:bookmarkEnd w:id="183"/>
    <w:bookmarkStart w:name="z193" w:id="184"/>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w:t>
      </w:r>
    </w:p>
    <w:bookmarkEnd w:id="184"/>
    <w:bookmarkStart w:name="z194" w:id="185"/>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ережелерін сақтайды.";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96" w:id="186"/>
    <w:p>
      <w:pPr>
        <w:spacing w:after="0"/>
        <w:ind w:left="0"/>
        <w:jc w:val="both"/>
      </w:pPr>
      <w:r>
        <w:rPr>
          <w:rFonts w:ascii="Times New Roman"/>
          <w:b w:val="false"/>
          <w:i w:val="false"/>
          <w:color w:val="000000"/>
          <w:sz w:val="28"/>
        </w:rPr>
        <w:t>
      "90. Біліктілікке қойылатын талаптар:</w:t>
      </w:r>
    </w:p>
    <w:bookmarkEnd w:id="186"/>
    <w:bookmarkStart w:name="z197" w:id="187"/>
    <w:p>
      <w:pPr>
        <w:spacing w:after="0"/>
        <w:ind w:left="0"/>
        <w:jc w:val="both"/>
      </w:pPr>
      <w:r>
        <w:rPr>
          <w:rFonts w:ascii="Times New Roman"/>
          <w:b w:val="false"/>
          <w:i w:val="false"/>
          <w:color w:val="000000"/>
          <w:sz w:val="28"/>
        </w:rPr>
        <w:t>
      жұмыс өтіліне талаптар қойылмастан, техникалық және кәсіптік, орта білімнен кейінгі немесе жоғары немесе жоғары оқу орнынан кейінгі педагогикалық немесе педагогикалық қайта даярлауды растайтын құжат және кәсіби бағдар беру қызметінің бағыты бойынша білім беру саласындағы уәкілетті органмен келісілген білім беру бағдарламалары бойынша біліктілікті арттыру курстарынан өткені туралы құжат.";</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 </w:t>
      </w:r>
    </w:p>
    <w:bookmarkStart w:name="z200" w:id="188"/>
    <w:p>
      <w:pPr>
        <w:spacing w:after="0"/>
        <w:ind w:left="0"/>
        <w:jc w:val="both"/>
      </w:pPr>
      <w:r>
        <w:rPr>
          <w:rFonts w:ascii="Times New Roman"/>
          <w:b w:val="false"/>
          <w:i w:val="false"/>
          <w:color w:val="000000"/>
          <w:sz w:val="28"/>
        </w:rPr>
        <w:t>
      "10-тарау. Техникалық және кәсіптік, орта білімнен кейінгі білім беру ұйымдары басшысының орынбасарлары";</w:t>
      </w:r>
    </w:p>
    <w:bookmarkEnd w:id="188"/>
    <w:bookmarkStart w:name="z201" w:id="189"/>
    <w:p>
      <w:pPr>
        <w:spacing w:after="0"/>
        <w:ind w:left="0"/>
        <w:jc w:val="both"/>
      </w:pPr>
      <w:r>
        <w:rPr>
          <w:rFonts w:ascii="Times New Roman"/>
          <w:b w:val="false"/>
          <w:i w:val="false"/>
          <w:color w:val="000000"/>
          <w:sz w:val="28"/>
        </w:rPr>
        <w:t xml:space="preserve">
      10-тараудың </w:t>
      </w:r>
      <w:r>
        <w:rPr>
          <w:rFonts w:ascii="Times New Roman"/>
          <w:b w:val="false"/>
          <w:i w:val="false"/>
          <w:color w:val="000000"/>
          <w:sz w:val="28"/>
        </w:rPr>
        <w:t>7-параграфынан</w:t>
      </w:r>
      <w:r>
        <w:rPr>
          <w:rFonts w:ascii="Times New Roman"/>
          <w:b w:val="false"/>
          <w:i w:val="false"/>
          <w:color w:val="000000"/>
          <w:sz w:val="28"/>
        </w:rPr>
        <w:t xml:space="preserve"> кейін мынадай редакциядағы 11-тараумен толықтырылсын:</w:t>
      </w:r>
    </w:p>
    <w:bookmarkEnd w:id="189"/>
    <w:bookmarkStart w:name="z202" w:id="190"/>
    <w:p>
      <w:pPr>
        <w:spacing w:after="0"/>
        <w:ind w:left="0"/>
        <w:jc w:val="both"/>
      </w:pPr>
      <w:r>
        <w:rPr>
          <w:rFonts w:ascii="Times New Roman"/>
          <w:b w:val="false"/>
          <w:i w:val="false"/>
          <w:color w:val="000000"/>
          <w:sz w:val="28"/>
        </w:rPr>
        <w:t>
      "11-тарау. Техникалық және кәсіптік, орта білімнен кейінгі білім беру ұйымдары педагогтері";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204" w:id="191"/>
    <w:p>
      <w:pPr>
        <w:spacing w:after="0"/>
        <w:ind w:left="0"/>
        <w:jc w:val="both"/>
      </w:pPr>
      <w:r>
        <w:rPr>
          <w:rFonts w:ascii="Times New Roman"/>
          <w:b w:val="false"/>
          <w:i w:val="false"/>
          <w:color w:val="000000"/>
          <w:sz w:val="28"/>
        </w:rPr>
        <w:t>
      "1-параграф. Техникалық және кәсіптік, орта білімнен кейінгі білім беру ұйымдарының әдіскері";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тықырыбы мынадай редакцияда жазылсын: </w:t>
      </w:r>
    </w:p>
    <w:bookmarkStart w:name="z206" w:id="192"/>
    <w:p>
      <w:pPr>
        <w:spacing w:after="0"/>
        <w:ind w:left="0"/>
        <w:jc w:val="both"/>
      </w:pPr>
      <w:r>
        <w:rPr>
          <w:rFonts w:ascii="Times New Roman"/>
          <w:b w:val="false"/>
          <w:i w:val="false"/>
          <w:color w:val="000000"/>
          <w:sz w:val="28"/>
        </w:rPr>
        <w:t>
      "2-параграф. Техникалық және кәсіптік, орта білімнен кейінгі білім беру ұйымдары бөлімшесінің меңгерушісі";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10-параграфтың</w:t>
      </w:r>
      <w:r>
        <w:rPr>
          <w:rFonts w:ascii="Times New Roman"/>
          <w:b w:val="false"/>
          <w:i w:val="false"/>
          <w:color w:val="000000"/>
          <w:sz w:val="28"/>
        </w:rPr>
        <w:t xml:space="preserve"> тақырыбы мынадай редакцияда жазылсын:</w:t>
      </w:r>
    </w:p>
    <w:bookmarkStart w:name="z208" w:id="193"/>
    <w:p>
      <w:pPr>
        <w:spacing w:after="0"/>
        <w:ind w:left="0"/>
        <w:jc w:val="both"/>
      </w:pPr>
      <w:r>
        <w:rPr>
          <w:rFonts w:ascii="Times New Roman"/>
          <w:b w:val="false"/>
          <w:i w:val="false"/>
          <w:color w:val="000000"/>
          <w:sz w:val="28"/>
        </w:rPr>
        <w:t>
      "3-параграф. Техникалық және кәсіптік, орта білімнен кейінгі білім беру ұйымдары оқу бөлімінің меңгерушісі";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11-параграфтың</w:t>
      </w:r>
      <w:r>
        <w:rPr>
          <w:rFonts w:ascii="Times New Roman"/>
          <w:b w:val="false"/>
          <w:i w:val="false"/>
          <w:color w:val="000000"/>
          <w:sz w:val="28"/>
        </w:rPr>
        <w:t xml:space="preserve"> тақырыбы мынадай редакцияда жазылсын:</w:t>
      </w:r>
    </w:p>
    <w:bookmarkStart w:name="z210" w:id="194"/>
    <w:p>
      <w:pPr>
        <w:spacing w:after="0"/>
        <w:ind w:left="0"/>
        <w:jc w:val="both"/>
      </w:pPr>
      <w:r>
        <w:rPr>
          <w:rFonts w:ascii="Times New Roman"/>
          <w:b w:val="false"/>
          <w:i w:val="false"/>
          <w:color w:val="000000"/>
          <w:sz w:val="28"/>
        </w:rPr>
        <w:t>
      "4-параграф. Техникалық және кәсіптік, орта білімнен кейінгі білім беру ұйымдарының дене дене шынықтыру-бұқаралық жұмыс жөніндегі нұсқаушысы (басшысы)";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12-параграфтың</w:t>
      </w:r>
      <w:r>
        <w:rPr>
          <w:rFonts w:ascii="Times New Roman"/>
          <w:b w:val="false"/>
          <w:i w:val="false"/>
          <w:color w:val="000000"/>
          <w:sz w:val="28"/>
        </w:rPr>
        <w:t xml:space="preserve"> тақырыбы мынадай редакцияда жазылсын:</w:t>
      </w:r>
    </w:p>
    <w:bookmarkStart w:name="z212" w:id="195"/>
    <w:p>
      <w:pPr>
        <w:spacing w:after="0"/>
        <w:ind w:left="0"/>
        <w:jc w:val="both"/>
      </w:pPr>
      <w:r>
        <w:rPr>
          <w:rFonts w:ascii="Times New Roman"/>
          <w:b w:val="false"/>
          <w:i w:val="false"/>
          <w:color w:val="000000"/>
          <w:sz w:val="28"/>
        </w:rPr>
        <w:t>
      "5-параграф. Техникалық және кәсіптік, орта білімнен кейінгі білім беру ұйымының оқытушысы"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12-параграфтың</w:t>
      </w:r>
      <w:r>
        <w:rPr>
          <w:rFonts w:ascii="Times New Roman"/>
          <w:b w:val="false"/>
          <w:i w:val="false"/>
          <w:color w:val="000000"/>
          <w:sz w:val="28"/>
        </w:rPr>
        <w:t xml:space="preserve"> 287-тармағынан кейін мынадай мазмұндағы 6-параграфпен толықтырылсын:</w:t>
      </w:r>
    </w:p>
    <w:bookmarkStart w:name="z214" w:id="196"/>
    <w:p>
      <w:pPr>
        <w:spacing w:after="0"/>
        <w:ind w:left="0"/>
        <w:jc w:val="both"/>
      </w:pPr>
      <w:r>
        <w:rPr>
          <w:rFonts w:ascii="Times New Roman"/>
          <w:b w:val="false"/>
          <w:i w:val="false"/>
          <w:color w:val="000000"/>
          <w:sz w:val="28"/>
        </w:rPr>
        <w:t>
      "6-параграф. Техникалық және кәсіптік, орта білімнен кейінгі білім беру ұйымдарының "Құқық негіздері" пәнінің оқытушысы"</w:t>
      </w:r>
    </w:p>
    <w:bookmarkEnd w:id="196"/>
    <w:bookmarkStart w:name="z215" w:id="197"/>
    <w:p>
      <w:pPr>
        <w:spacing w:after="0"/>
        <w:ind w:left="0"/>
        <w:jc w:val="both"/>
      </w:pPr>
      <w:r>
        <w:rPr>
          <w:rFonts w:ascii="Times New Roman"/>
          <w:b w:val="false"/>
          <w:i w:val="false"/>
          <w:color w:val="000000"/>
          <w:sz w:val="28"/>
        </w:rPr>
        <w:t>
      287-1. Лауазымдық міндеттері:</w:t>
      </w:r>
    </w:p>
    <w:bookmarkEnd w:id="197"/>
    <w:bookmarkStart w:name="z216" w:id="198"/>
    <w:p>
      <w:pPr>
        <w:spacing w:after="0"/>
        <w:ind w:left="0"/>
        <w:jc w:val="both"/>
      </w:pPr>
      <w:r>
        <w:rPr>
          <w:rFonts w:ascii="Times New Roman"/>
          <w:b w:val="false"/>
          <w:i w:val="false"/>
          <w:color w:val="000000"/>
          <w:sz w:val="28"/>
        </w:rPr>
        <w:t>
      мемлекеттік жалпыға міндетті білім беру стандартына сәйкес "Құқық негіздері" пәнінің ерекшелігін ескере отырып, білім алушыларды оқытуды және тәрбиелеуді жүзеге асырады;</w:t>
      </w:r>
    </w:p>
    <w:bookmarkEnd w:id="198"/>
    <w:bookmarkStart w:name="z217" w:id="199"/>
    <w:p>
      <w:pPr>
        <w:spacing w:after="0"/>
        <w:ind w:left="0"/>
        <w:jc w:val="both"/>
      </w:pPr>
      <w:r>
        <w:rPr>
          <w:rFonts w:ascii="Times New Roman"/>
          <w:b w:val="false"/>
          <w:i w:val="false"/>
          <w:color w:val="000000"/>
          <w:sz w:val="28"/>
        </w:rPr>
        <w:t>
      білім алушылардың құқықтық білімін, азаматтық ұстанымын, құқықтық санасын және заң мен қоғамға құрметпен қарауын қалыптастыруға ықпал етеді;</w:t>
      </w:r>
    </w:p>
    <w:bookmarkEnd w:id="199"/>
    <w:bookmarkStart w:name="z218" w:id="200"/>
    <w:p>
      <w:pPr>
        <w:spacing w:after="0"/>
        <w:ind w:left="0"/>
        <w:jc w:val="both"/>
      </w:pPr>
      <w:r>
        <w:rPr>
          <w:rFonts w:ascii="Times New Roman"/>
          <w:b w:val="false"/>
          <w:i w:val="false"/>
          <w:color w:val="000000"/>
          <w:sz w:val="28"/>
        </w:rPr>
        <w:t>
      білім алушылардың құқықтық білімді заңмен реттелген практикалық жағдайларда қолдану қабілетін дамытуға ықпал етеді;</w:t>
      </w:r>
    </w:p>
    <w:bookmarkEnd w:id="200"/>
    <w:bookmarkStart w:name="z219" w:id="201"/>
    <w:p>
      <w:pPr>
        <w:spacing w:after="0"/>
        <w:ind w:left="0"/>
        <w:jc w:val="both"/>
      </w:pPr>
      <w:r>
        <w:rPr>
          <w:rFonts w:ascii="Times New Roman"/>
          <w:b w:val="false"/>
          <w:i w:val="false"/>
          <w:color w:val="000000"/>
          <w:sz w:val="28"/>
        </w:rPr>
        <w:t>
      білім алушыларда елдің тарихына, мәдениетіне, дәстүрлеріне, адам мен азаматтың құқықтары мен бостандықтарына құрметпен қарау сезімін қалыптастырады;</w:t>
      </w:r>
    </w:p>
    <w:bookmarkEnd w:id="201"/>
    <w:bookmarkStart w:name="z220" w:id="202"/>
    <w:p>
      <w:pPr>
        <w:spacing w:after="0"/>
        <w:ind w:left="0"/>
        <w:jc w:val="both"/>
      </w:pPr>
      <w:r>
        <w:rPr>
          <w:rFonts w:ascii="Times New Roman"/>
          <w:b w:val="false"/>
          <w:i w:val="false"/>
          <w:color w:val="000000"/>
          <w:sz w:val="28"/>
        </w:rPr>
        <w:t>
      білім алушыларға негізгі құқықтық және әлеуметтік құндылықтарды: адамгершілік, этика, азаматтылық, жауапкершілік, адам мен азаматтың құқықтары мен міндеттері, заңдылық, құқықтық тәртіп, бірлік пен ынтымақтастық, демократиялық институттарды дарытады;</w:t>
      </w:r>
    </w:p>
    <w:bookmarkEnd w:id="202"/>
    <w:bookmarkStart w:name="z221" w:id="203"/>
    <w:p>
      <w:pPr>
        <w:spacing w:after="0"/>
        <w:ind w:left="0"/>
        <w:jc w:val="both"/>
      </w:pPr>
      <w:r>
        <w:rPr>
          <w:rFonts w:ascii="Times New Roman"/>
          <w:b w:val="false"/>
          <w:i w:val="false"/>
          <w:color w:val="000000"/>
          <w:sz w:val="28"/>
        </w:rPr>
        <w:t>
      білім алушы тұлғасының жалпы және құқықтық мәдениетін қалыптастыруға, оны әлеуметтендіруге ықпал етеді, білім алушылардың жеке қабілеттерін анықтайды және дамытуға жәрдемдеседі;</w:t>
      </w:r>
    </w:p>
    <w:bookmarkEnd w:id="203"/>
    <w:bookmarkStart w:name="z222" w:id="204"/>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педагогикалық технологияларын, нысандарын, әдістері мен құралдарын қолданады;</w:t>
      </w:r>
    </w:p>
    <w:bookmarkEnd w:id="204"/>
    <w:bookmarkStart w:name="z223" w:id="205"/>
    <w:p>
      <w:pPr>
        <w:spacing w:after="0"/>
        <w:ind w:left="0"/>
        <w:jc w:val="both"/>
      </w:pPr>
      <w:r>
        <w:rPr>
          <w:rFonts w:ascii="Times New Roman"/>
          <w:b w:val="false"/>
          <w:i w:val="false"/>
          <w:color w:val="000000"/>
          <w:sz w:val="28"/>
        </w:rPr>
        <w:t>
      білім алушылардың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bookmarkEnd w:id="205"/>
    <w:bookmarkStart w:name="z224" w:id="206"/>
    <w:p>
      <w:pPr>
        <w:spacing w:after="0"/>
        <w:ind w:left="0"/>
        <w:jc w:val="both"/>
      </w:pPr>
      <w:r>
        <w:rPr>
          <w:rFonts w:ascii="Times New Roman"/>
          <w:b w:val="false"/>
          <w:i w:val="false"/>
          <w:color w:val="000000"/>
          <w:sz w:val="28"/>
        </w:rPr>
        <w:t>
      оқу бағдарламаларын, оның ішінде ерекше білім беру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bookmarkEnd w:id="206"/>
    <w:bookmarkStart w:name="z225" w:id="207"/>
    <w:p>
      <w:pPr>
        <w:spacing w:after="0"/>
        <w:ind w:left="0"/>
        <w:jc w:val="both"/>
      </w:pPr>
      <w:r>
        <w:rPr>
          <w:rFonts w:ascii="Times New Roman"/>
          <w:b w:val="false"/>
          <w:i w:val="false"/>
          <w:color w:val="000000"/>
          <w:sz w:val="28"/>
        </w:rPr>
        <w:t>
      білім алушылардың жеке қабілеттерін, қызығушылықтарын және бейімділіктерін зерделейді;</w:t>
      </w:r>
    </w:p>
    <w:bookmarkEnd w:id="207"/>
    <w:bookmarkStart w:name="z226" w:id="208"/>
    <w:p>
      <w:pPr>
        <w:spacing w:after="0"/>
        <w:ind w:left="0"/>
        <w:jc w:val="both"/>
      </w:pPr>
      <w:r>
        <w:rPr>
          <w:rFonts w:ascii="Times New Roman"/>
          <w:b w:val="false"/>
          <w:i w:val="false"/>
          <w:color w:val="000000"/>
          <w:sz w:val="28"/>
        </w:rPr>
        <w:t>
      инклюзивті білім беруді іске асырады;</w:t>
      </w:r>
    </w:p>
    <w:bookmarkEnd w:id="208"/>
    <w:bookmarkStart w:name="z227" w:id="209"/>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bookmarkEnd w:id="209"/>
    <w:bookmarkStart w:name="z228" w:id="210"/>
    <w:p>
      <w:pPr>
        <w:spacing w:after="0"/>
        <w:ind w:left="0"/>
        <w:jc w:val="both"/>
      </w:pPr>
      <w:r>
        <w:rPr>
          <w:rFonts w:ascii="Times New Roman"/>
          <w:b w:val="false"/>
          <w:i w:val="false"/>
          <w:color w:val="000000"/>
          <w:sz w:val="28"/>
        </w:rPr>
        <w:t>
      қашықтан оқыту режимінде сабақтар ұйымдастырады;</w:t>
      </w:r>
    </w:p>
    <w:bookmarkEnd w:id="210"/>
    <w:bookmarkStart w:name="z229" w:id="211"/>
    <w:p>
      <w:pPr>
        <w:spacing w:after="0"/>
        <w:ind w:left="0"/>
        <w:jc w:val="both"/>
      </w:pPr>
      <w:r>
        <w:rPr>
          <w:rFonts w:ascii="Times New Roman"/>
          <w:b w:val="false"/>
          <w:i w:val="false"/>
          <w:color w:val="000000"/>
          <w:sz w:val="28"/>
        </w:rPr>
        <w:t>
      құқықтық, тәрбиелік, азаматтық және патриоттық сипаттағы сыныптан тыс іс-шараларды әзірлейді және өткізеді;</w:t>
      </w:r>
    </w:p>
    <w:bookmarkEnd w:id="211"/>
    <w:bookmarkStart w:name="z230" w:id="212"/>
    <w:p>
      <w:pPr>
        <w:spacing w:after="0"/>
        <w:ind w:left="0"/>
        <w:jc w:val="both"/>
      </w:pPr>
      <w:r>
        <w:rPr>
          <w:rFonts w:ascii="Times New Roman"/>
          <w:b w:val="false"/>
          <w:i w:val="false"/>
          <w:color w:val="000000"/>
          <w:sz w:val="28"/>
        </w:rPr>
        <w:t>
      әдістемелік бірлестіктердің, педагогтер қауымдастығының, әдістемелік, педагогикалық кеңестердің, желілік қоғамдастықтардың отырыстарына қатысады;</w:t>
      </w:r>
    </w:p>
    <w:bookmarkEnd w:id="212"/>
    <w:bookmarkStart w:name="z231" w:id="213"/>
    <w:p>
      <w:pPr>
        <w:spacing w:after="0"/>
        <w:ind w:left="0"/>
        <w:jc w:val="both"/>
      </w:pPr>
      <w:r>
        <w:rPr>
          <w:rFonts w:ascii="Times New Roman"/>
          <w:b w:val="false"/>
          <w:i w:val="false"/>
          <w:color w:val="000000"/>
          <w:sz w:val="28"/>
        </w:rPr>
        <w:t>
      ата-аналарға немесе өзге де заңды өкілдерге арналған педагогикалық консилиумдарға қатысады;</w:t>
      </w:r>
    </w:p>
    <w:bookmarkEnd w:id="213"/>
    <w:bookmarkStart w:name="z232" w:id="214"/>
    <w:p>
      <w:pPr>
        <w:spacing w:after="0"/>
        <w:ind w:left="0"/>
        <w:jc w:val="both"/>
      </w:pPr>
      <w:r>
        <w:rPr>
          <w:rFonts w:ascii="Times New Roman"/>
          <w:b w:val="false"/>
          <w:i w:val="false"/>
          <w:color w:val="000000"/>
          <w:sz w:val="28"/>
        </w:rPr>
        <w:t>
      кәсіби құзыреттілікті арттырады;</w:t>
      </w:r>
    </w:p>
    <w:bookmarkEnd w:id="214"/>
    <w:bookmarkStart w:name="z233" w:id="215"/>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жүргізеді;</w:t>
      </w:r>
    </w:p>
    <w:bookmarkEnd w:id="215"/>
    <w:bookmarkStart w:name="z234" w:id="216"/>
    <w:p>
      <w:pPr>
        <w:spacing w:after="0"/>
        <w:ind w:left="0"/>
        <w:jc w:val="both"/>
      </w:pPr>
      <w:r>
        <w:rPr>
          <w:rFonts w:ascii="Times New Roman"/>
          <w:b w:val="false"/>
          <w:i w:val="false"/>
          <w:color w:val="000000"/>
          <w:sz w:val="28"/>
        </w:rPr>
        <w:t>
      білім алушыларды оқыту және тәрбиелеу мәселелері бойынша ата-аналарға немесе өзге де заңды өкілдерге кеңес береді;</w:t>
      </w:r>
    </w:p>
    <w:bookmarkEnd w:id="216"/>
    <w:bookmarkStart w:name="z235" w:id="217"/>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ережелерін сақтайды;</w:t>
      </w:r>
    </w:p>
    <w:bookmarkEnd w:id="217"/>
    <w:bookmarkStart w:name="z236" w:id="218"/>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bookmarkEnd w:id="218"/>
    <w:bookmarkStart w:name="z237" w:id="219"/>
    <w:p>
      <w:pPr>
        <w:spacing w:after="0"/>
        <w:ind w:left="0"/>
        <w:jc w:val="both"/>
      </w:pPr>
      <w:r>
        <w:rPr>
          <w:rFonts w:ascii="Times New Roman"/>
          <w:b w:val="false"/>
          <w:i w:val="false"/>
          <w:color w:val="000000"/>
          <w:sz w:val="28"/>
        </w:rPr>
        <w:t>
      білім алушылардың бойына сыбайлас жемқорлыққа қарсы мәдениетті, академиялық адалдық қағидаттарын сіңіреді.</w:t>
      </w:r>
    </w:p>
    <w:bookmarkEnd w:id="219"/>
    <w:bookmarkStart w:name="z238" w:id="220"/>
    <w:p>
      <w:pPr>
        <w:spacing w:after="0"/>
        <w:ind w:left="0"/>
        <w:jc w:val="both"/>
      </w:pPr>
      <w:r>
        <w:rPr>
          <w:rFonts w:ascii="Times New Roman"/>
          <w:b w:val="false"/>
          <w:i w:val="false"/>
          <w:color w:val="000000"/>
          <w:sz w:val="28"/>
        </w:rPr>
        <w:t>
      287-2. Білуге тиіс:</w:t>
      </w:r>
    </w:p>
    <w:bookmarkEnd w:id="220"/>
    <w:bookmarkStart w:name="z239" w:id="221"/>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Қылмыстық кодексi, Әкімшілік құқық бұзушылық туралы Қазақстан Республикасының Кодексі, Қазақстан Республикасының Әкімшілік рәсімдік-процестік кодексі,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"Құқық бұзушылық профилактикасы туралы", "Қазақстан Республикасындағы тіл туралы", "Кемтар балаларды әлеуметтiк және медициналық-педагогикалық түзеу арқылы қолдау туралы" заңдары, сондай-ақ азаматтық және азаматтық процестік заңнамасының негіздері;</w:t>
      </w:r>
    </w:p>
    <w:bookmarkEnd w:id="221"/>
    <w:bookmarkStart w:name="z240" w:id="222"/>
    <w:p>
      <w:pPr>
        <w:spacing w:after="0"/>
        <w:ind w:left="0"/>
        <w:jc w:val="both"/>
      </w:pPr>
      <w:r>
        <w:rPr>
          <w:rFonts w:ascii="Times New Roman"/>
          <w:b w:val="false"/>
          <w:i w:val="false"/>
          <w:color w:val="000000"/>
          <w:sz w:val="28"/>
        </w:rPr>
        <w:t>
      Білім берудің мемлекеттік жалпыға міндетті стандарты және білім беруді дамытудың бағыттары мен перспективаларын айқындайтын нормативтік құқықтық актілер;</w:t>
      </w:r>
    </w:p>
    <w:bookmarkEnd w:id="222"/>
    <w:bookmarkStart w:name="z241" w:id="223"/>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bookmarkEnd w:id="223"/>
    <w:bookmarkStart w:name="z242" w:id="224"/>
    <w:p>
      <w:pPr>
        <w:spacing w:after="0"/>
        <w:ind w:left="0"/>
        <w:jc w:val="both"/>
      </w:pPr>
      <w:r>
        <w:rPr>
          <w:rFonts w:ascii="Times New Roman"/>
          <w:b w:val="false"/>
          <w:i w:val="false"/>
          <w:color w:val="000000"/>
          <w:sz w:val="28"/>
        </w:rPr>
        <w:t>
      педагогика және психология;</w:t>
      </w:r>
    </w:p>
    <w:bookmarkEnd w:id="224"/>
    <w:bookmarkStart w:name="z243" w:id="225"/>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bookmarkEnd w:id="225"/>
    <w:bookmarkStart w:name="z244" w:id="226"/>
    <w:p>
      <w:pPr>
        <w:spacing w:after="0"/>
        <w:ind w:left="0"/>
        <w:jc w:val="both"/>
      </w:pPr>
      <w:r>
        <w:rPr>
          <w:rFonts w:ascii="Times New Roman"/>
          <w:b w:val="false"/>
          <w:i w:val="false"/>
          <w:color w:val="000000"/>
          <w:sz w:val="28"/>
        </w:rPr>
        <w:t>
      педагогикалық этика нормалары;</w:t>
      </w:r>
    </w:p>
    <w:bookmarkEnd w:id="226"/>
    <w:bookmarkStart w:name="z245" w:id="227"/>
    <w:p>
      <w:pPr>
        <w:spacing w:after="0"/>
        <w:ind w:left="0"/>
        <w:jc w:val="both"/>
      </w:pPr>
      <w:r>
        <w:rPr>
          <w:rFonts w:ascii="Times New Roman"/>
          <w:b w:val="false"/>
          <w:i w:val="false"/>
          <w:color w:val="000000"/>
          <w:sz w:val="28"/>
        </w:rPr>
        <w:t>
      медиация техникасы және қақтығыстарды шешу қабілеті;</w:t>
      </w:r>
    </w:p>
    <w:bookmarkEnd w:id="227"/>
    <w:bookmarkStart w:name="z246" w:id="228"/>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bookmarkEnd w:id="228"/>
    <w:bookmarkStart w:name="z247" w:id="229"/>
    <w:p>
      <w:pPr>
        <w:spacing w:after="0"/>
        <w:ind w:left="0"/>
        <w:jc w:val="both"/>
      </w:pPr>
      <w:r>
        <w:rPr>
          <w:rFonts w:ascii="Times New Roman"/>
          <w:b w:val="false"/>
          <w:i w:val="false"/>
          <w:color w:val="000000"/>
          <w:sz w:val="28"/>
        </w:rPr>
        <w:t>
      құқық негіздері;</w:t>
      </w:r>
    </w:p>
    <w:bookmarkEnd w:id="229"/>
    <w:bookmarkStart w:name="z248" w:id="230"/>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 қауіпсіздігі ережелері, санитариялық қағидалар мен нормалар.</w:t>
      </w:r>
    </w:p>
    <w:bookmarkEnd w:id="230"/>
    <w:bookmarkStart w:name="z249" w:id="231"/>
    <w:p>
      <w:pPr>
        <w:spacing w:after="0"/>
        <w:ind w:left="0"/>
        <w:jc w:val="both"/>
      </w:pPr>
      <w:r>
        <w:rPr>
          <w:rFonts w:ascii="Times New Roman"/>
          <w:b w:val="false"/>
          <w:i w:val="false"/>
          <w:color w:val="000000"/>
          <w:sz w:val="28"/>
        </w:rPr>
        <w:t>
      287-3. Біліктілікке қойылатын талаптар:</w:t>
      </w:r>
    </w:p>
    <w:bookmarkEnd w:id="231"/>
    <w:bookmarkStart w:name="z250" w:id="232"/>
    <w:p>
      <w:pPr>
        <w:spacing w:after="0"/>
        <w:ind w:left="0"/>
        <w:jc w:val="both"/>
      </w:pPr>
      <w:r>
        <w:rPr>
          <w:rFonts w:ascii="Times New Roman"/>
          <w:b w:val="false"/>
          <w:i w:val="false"/>
          <w:color w:val="000000"/>
          <w:sz w:val="28"/>
        </w:rPr>
        <w:t>
      жұмыс өтіліне талаптар қоймастан, тиісті бейін бойынша жоғары немесе жоғары оқу орнынан кейінгі педагогикалық білім немесе педагогикалық қайта даярлауды растайтын құжаты болған жағдайда, тиісті бейін бойынша өзге де кәсіптік білім;</w:t>
      </w:r>
    </w:p>
    <w:bookmarkEnd w:id="232"/>
    <w:bookmarkStart w:name="z251" w:id="233"/>
    <w:p>
      <w:pPr>
        <w:spacing w:after="0"/>
        <w:ind w:left="0"/>
        <w:jc w:val="both"/>
      </w:pPr>
      <w:r>
        <w:rPr>
          <w:rFonts w:ascii="Times New Roman"/>
          <w:b w:val="false"/>
          <w:i w:val="false"/>
          <w:color w:val="000000"/>
          <w:sz w:val="28"/>
        </w:rPr>
        <w:t>
      немесе "Құқық" даярлық бағыты бойынша жоғары немесе жоғары оқу орнынан кейінгі білімі бар, құқық қорғау, арнаулы мемлекеттік органдардағы лауазымдарда немесе судья лауазымдарында жұмыс өтілі бес жылдан кем емес;</w:t>
      </w:r>
    </w:p>
    <w:bookmarkEnd w:id="233"/>
    <w:bookmarkStart w:name="z252" w:id="234"/>
    <w:p>
      <w:pPr>
        <w:spacing w:after="0"/>
        <w:ind w:left="0"/>
        <w:jc w:val="both"/>
      </w:pPr>
      <w:r>
        <w:rPr>
          <w:rFonts w:ascii="Times New Roman"/>
          <w:b w:val="false"/>
          <w:i w:val="false"/>
          <w:color w:val="000000"/>
          <w:sz w:val="28"/>
        </w:rPr>
        <w:t>
      немесе "Құқық" даярлау бағыты бойынша жоғары немесе жоғары оқу орнынан кейінгі білімі бар, мемлекеттік органдардың заң қызметтерінде немесе адвокаттық немесе нотариаттық қызметте жұмыс өтілі бес жылдан кем емес.</w:t>
      </w:r>
    </w:p>
    <w:bookmarkEnd w:id="234"/>
    <w:bookmarkStart w:name="z253" w:id="235"/>
    <w:p>
      <w:pPr>
        <w:spacing w:after="0"/>
        <w:ind w:left="0"/>
        <w:jc w:val="both"/>
      </w:pPr>
      <w:r>
        <w:rPr>
          <w:rFonts w:ascii="Times New Roman"/>
          <w:b w:val="false"/>
          <w:i w:val="false"/>
          <w:color w:val="000000"/>
          <w:sz w:val="28"/>
        </w:rPr>
        <w:t>
      287-4. Кәсіби құзыреттілікті айқындай отырып, біліктілікке қойылатын талаптар:</w:t>
      </w:r>
    </w:p>
    <w:bookmarkEnd w:id="235"/>
    <w:bookmarkStart w:name="z254" w:id="236"/>
    <w:p>
      <w:pPr>
        <w:spacing w:after="0"/>
        <w:ind w:left="0"/>
        <w:jc w:val="both"/>
      </w:pPr>
      <w:r>
        <w:rPr>
          <w:rFonts w:ascii="Times New Roman"/>
          <w:b w:val="false"/>
          <w:i w:val="false"/>
          <w:color w:val="000000"/>
          <w:sz w:val="28"/>
        </w:rPr>
        <w:t>
      1) "педагог":</w:t>
      </w:r>
    </w:p>
    <w:bookmarkEnd w:id="236"/>
    <w:bookmarkStart w:name="z255" w:id="237"/>
    <w:p>
      <w:pPr>
        <w:spacing w:after="0"/>
        <w:ind w:left="0"/>
        <w:jc w:val="both"/>
      </w:pPr>
      <w:r>
        <w:rPr>
          <w:rFonts w:ascii="Times New Roman"/>
          <w:b w:val="false"/>
          <w:i w:val="false"/>
          <w:color w:val="000000"/>
          <w:sz w:val="28"/>
        </w:rPr>
        <w:t>
      "Құқық негіздері" оқу пәнінің мазмұнын, білім алушылардың жеке дамуы үшін педагогика мен психологияның заманауи тәсілдерін біледі;</w:t>
      </w:r>
    </w:p>
    <w:bookmarkEnd w:id="237"/>
    <w:bookmarkStart w:name="z256" w:id="238"/>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(тәрбиелеу, даму) және бағалау құралдарын меңгереді;</w:t>
      </w:r>
    </w:p>
    <w:bookmarkEnd w:id="238"/>
    <w:bookmarkStart w:name="z257" w:id="239"/>
    <w:p>
      <w:pPr>
        <w:spacing w:after="0"/>
        <w:ind w:left="0"/>
        <w:jc w:val="both"/>
      </w:pPr>
      <w:r>
        <w:rPr>
          <w:rFonts w:ascii="Times New Roman"/>
          <w:b w:val="false"/>
          <w:i w:val="false"/>
          <w:color w:val="000000"/>
          <w:sz w:val="28"/>
        </w:rPr>
        <w:t>
      танымдық, білім беру процесінің қағидаттарын ескере отырып сабақ (сабақ, қызмет, іс-шара) өткізеді және күтілетін нәтижелерге қол жеткізеді, білім алушылардың қажеттіліктерін ескере отырып, жеке тәсілді жүзеге асырады;</w:t>
      </w:r>
    </w:p>
    <w:bookmarkEnd w:id="239"/>
    <w:bookmarkStart w:name="z258" w:id="240"/>
    <w:p>
      <w:pPr>
        <w:spacing w:after="0"/>
        <w:ind w:left="0"/>
        <w:jc w:val="both"/>
      </w:pPr>
      <w:r>
        <w:rPr>
          <w:rFonts w:ascii="Times New Roman"/>
          <w:b w:val="false"/>
          <w:i w:val="false"/>
          <w:color w:val="000000"/>
          <w:sz w:val="28"/>
        </w:rPr>
        <w:t>
      білім беру ұйымы деңгейіндегі іс-шараларға қатысады;</w:t>
      </w:r>
    </w:p>
    <w:bookmarkEnd w:id="240"/>
    <w:bookmarkStart w:name="z259" w:id="241"/>
    <w:p>
      <w:pPr>
        <w:spacing w:after="0"/>
        <w:ind w:left="0"/>
        <w:jc w:val="both"/>
      </w:pPr>
      <w:r>
        <w:rPr>
          <w:rFonts w:ascii="Times New Roman"/>
          <w:b w:val="false"/>
          <w:i w:val="false"/>
          <w:color w:val="000000"/>
          <w:sz w:val="28"/>
        </w:rPr>
        <w:t>
      ата-аналарды немесе өзге де заңды өкілдерді оқыту (тәрбиелеу, даму) нәтижелері туралы хабардар етеді, әріптестерімен білім алушылардың үлгерімін (дамуын) талқылайды;</w:t>
      </w:r>
    </w:p>
    <w:bookmarkEnd w:id="241"/>
    <w:bookmarkStart w:name="z260" w:id="242"/>
    <w:p>
      <w:pPr>
        <w:spacing w:after="0"/>
        <w:ind w:left="0"/>
        <w:jc w:val="both"/>
      </w:pPr>
      <w:r>
        <w:rPr>
          <w:rFonts w:ascii="Times New Roman"/>
          <w:b w:val="false"/>
          <w:i w:val="false"/>
          <w:color w:val="000000"/>
          <w:sz w:val="28"/>
        </w:rPr>
        <w:t>
      оқыту практикасын жетілдірудегі өз қажеттіліктерін айқындайды, әріптестерімен өзара іс-қимыл жасайды;</w:t>
      </w:r>
    </w:p>
    <w:bookmarkEnd w:id="242"/>
    <w:bookmarkStart w:name="z261" w:id="243"/>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243"/>
    <w:bookmarkStart w:name="z262" w:id="244"/>
    <w:p>
      <w:pPr>
        <w:spacing w:after="0"/>
        <w:ind w:left="0"/>
        <w:jc w:val="both"/>
      </w:pPr>
      <w:r>
        <w:rPr>
          <w:rFonts w:ascii="Times New Roman"/>
          <w:b w:val="false"/>
          <w:i w:val="false"/>
          <w:color w:val="000000"/>
          <w:sz w:val="28"/>
        </w:rPr>
        <w:t>
      2) "педагог-модератор":</w:t>
      </w:r>
    </w:p>
    <w:bookmarkEnd w:id="244"/>
    <w:bookmarkStart w:name="z263" w:id="245"/>
    <w:p>
      <w:pPr>
        <w:spacing w:after="0"/>
        <w:ind w:left="0"/>
        <w:jc w:val="both"/>
      </w:pPr>
      <w:r>
        <w:rPr>
          <w:rFonts w:ascii="Times New Roman"/>
          <w:b w:val="false"/>
          <w:i w:val="false"/>
          <w:color w:val="000000"/>
          <w:sz w:val="28"/>
        </w:rPr>
        <w:t>
      білім алушылардың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245"/>
    <w:bookmarkStart w:name="z264" w:id="246"/>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246"/>
    <w:bookmarkStart w:name="z265" w:id="247"/>
    <w:p>
      <w:pPr>
        <w:spacing w:after="0"/>
        <w:ind w:left="0"/>
        <w:jc w:val="both"/>
      </w:pPr>
      <w:r>
        <w:rPr>
          <w:rFonts w:ascii="Times New Roman"/>
          <w:b w:val="false"/>
          <w:i w:val="false"/>
          <w:color w:val="000000"/>
          <w:sz w:val="28"/>
        </w:rPr>
        <w:t>
      білім алушылармен және ата-аналармен немесе өзге де заңды өкілдермен оқыту (тәрбиелеу, даму) нәтижелерін және оны жақсарту жолдарын талқылайды;</w:t>
      </w:r>
    </w:p>
    <w:bookmarkEnd w:id="247"/>
    <w:bookmarkStart w:name="z266" w:id="248"/>
    <w:p>
      <w:pPr>
        <w:spacing w:after="0"/>
        <w:ind w:left="0"/>
        <w:jc w:val="both"/>
      </w:pPr>
      <w:r>
        <w:rPr>
          <w:rFonts w:ascii="Times New Roman"/>
          <w:b w:val="false"/>
          <w:i w:val="false"/>
          <w:color w:val="000000"/>
          <w:sz w:val="28"/>
        </w:rPr>
        <w:t>
      білім алушылардың жеке қабілеттері мен қажеттіліктерін ескеретін өзінің практикасын және әріптестерін өзекті тәжірибе нәтижелерін талдайды;</w:t>
      </w:r>
    </w:p>
    <w:bookmarkEnd w:id="248"/>
    <w:bookmarkStart w:name="z267" w:id="249"/>
    <w:p>
      <w:pPr>
        <w:spacing w:after="0"/>
        <w:ind w:left="0"/>
        <w:jc w:val="both"/>
      </w:pPr>
      <w:r>
        <w:rPr>
          <w:rFonts w:ascii="Times New Roman"/>
          <w:b w:val="false"/>
          <w:i w:val="false"/>
          <w:color w:val="000000"/>
          <w:sz w:val="28"/>
        </w:rPr>
        <w:t>
      білім беру ұйымының әдістемелік кеңесі ұсынған оқу-әдістемелік материалдарды немесе бағдарламаларды әзірлейді және енгізеді;</w:t>
      </w:r>
    </w:p>
    <w:bookmarkEnd w:id="249"/>
    <w:bookmarkStart w:name="z268" w:id="250"/>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білім беру ұйымы деңгейіндегі олимпиадаларға, конкурстарға, жарыстарға қатысушылары бар;</w:t>
      </w:r>
    </w:p>
    <w:bookmarkEnd w:id="250"/>
    <w:bookmarkStart w:name="z269" w:id="251"/>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bookmarkEnd w:id="251"/>
    <w:bookmarkStart w:name="z270" w:id="252"/>
    <w:p>
      <w:pPr>
        <w:spacing w:after="0"/>
        <w:ind w:left="0"/>
        <w:jc w:val="both"/>
      </w:pPr>
      <w:r>
        <w:rPr>
          <w:rFonts w:ascii="Times New Roman"/>
          <w:b w:val="false"/>
          <w:i w:val="false"/>
          <w:color w:val="000000"/>
          <w:sz w:val="28"/>
        </w:rPr>
        <w:t>
      3) "педагог-сарапшы":</w:t>
      </w:r>
    </w:p>
    <w:bookmarkEnd w:id="252"/>
    <w:bookmarkStart w:name="z271" w:id="253"/>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w:t>
      </w:r>
    </w:p>
    <w:bookmarkEnd w:id="253"/>
    <w:bookmarkStart w:name="z272" w:id="254"/>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254"/>
    <w:bookmarkStart w:name="z273" w:id="255"/>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255"/>
    <w:bookmarkStart w:name="z274" w:id="256"/>
    <w:p>
      <w:pPr>
        <w:spacing w:after="0"/>
        <w:ind w:left="0"/>
        <w:jc w:val="both"/>
      </w:pPr>
      <w:r>
        <w:rPr>
          <w:rFonts w:ascii="Times New Roman"/>
          <w:b w:val="false"/>
          <w:i w:val="false"/>
          <w:color w:val="000000"/>
          <w:sz w:val="28"/>
        </w:rPr>
        <w:t>
      білім алушылардың қабілеттерінің дамуы мен ілгерілеуін бағалайды және қадағалайды;</w:t>
      </w:r>
    </w:p>
    <w:bookmarkEnd w:id="256"/>
    <w:bookmarkStart w:name="z275" w:id="257"/>
    <w:p>
      <w:pPr>
        <w:spacing w:after="0"/>
        <w:ind w:left="0"/>
        <w:jc w:val="both"/>
      </w:pPr>
      <w:r>
        <w:rPr>
          <w:rFonts w:ascii="Times New Roman"/>
          <w:b w:val="false"/>
          <w:i w:val="false"/>
          <w:color w:val="000000"/>
          <w:sz w:val="28"/>
        </w:rPr>
        <w:t>
      білім алушылардың жеке қабілеттері мен қажеттіліктерін дамыту бойынша өз практикасының нәтижелерін және әріптестердің өзекті зерттеулерін бағалайды;</w:t>
      </w:r>
    </w:p>
    <w:bookmarkEnd w:id="257"/>
    <w:bookmarkStart w:name="z276" w:id="258"/>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258"/>
    <w:bookmarkStart w:name="z277" w:id="259"/>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материалдарды немесе бағдарламаларды әзірлейді және енгізеді;</w:t>
      </w:r>
    </w:p>
    <w:bookmarkEnd w:id="259"/>
    <w:bookmarkStart w:name="z278" w:id="260"/>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аудан/қала (облыстық маңызы бар қала) деңгейіндегі конкурстарға, жарыстарға қатысушылары бар;</w:t>
      </w:r>
    </w:p>
    <w:bookmarkEnd w:id="260"/>
    <w:bookmarkStart w:name="z279" w:id="261"/>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 облыс, республикалық маңызы бар қалалар, республика деңгейінде кәсіптік шеберлік конкурстарына қатысушы болып табылады;</w:t>
      </w:r>
    </w:p>
    <w:bookmarkEnd w:id="261"/>
    <w:bookmarkStart w:name="z280" w:id="262"/>
    <w:p>
      <w:pPr>
        <w:spacing w:after="0"/>
        <w:ind w:left="0"/>
        <w:jc w:val="both"/>
      </w:pPr>
      <w:r>
        <w:rPr>
          <w:rFonts w:ascii="Times New Roman"/>
          <w:b w:val="false"/>
          <w:i w:val="false"/>
          <w:color w:val="000000"/>
          <w:sz w:val="28"/>
        </w:rPr>
        <w:t>
      4) "педагог-зерттеуші":</w:t>
      </w:r>
    </w:p>
    <w:bookmarkEnd w:id="262"/>
    <w:bookmarkStart w:name="z281" w:id="263"/>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w:t>
      </w:r>
    </w:p>
    <w:bookmarkEnd w:id="263"/>
    <w:bookmarkStart w:name="z282" w:id="264"/>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(тәрбиелеу, даму) кіріктірілген процесін іске асырады;</w:t>
      </w:r>
    </w:p>
    <w:bookmarkEnd w:id="264"/>
    <w:bookmarkStart w:name="z283" w:id="265"/>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265"/>
    <w:bookmarkStart w:name="z284" w:id="266"/>
    <w:p>
      <w:pPr>
        <w:spacing w:after="0"/>
        <w:ind w:left="0"/>
        <w:jc w:val="both"/>
      </w:pPr>
      <w:r>
        <w:rPr>
          <w:rFonts w:ascii="Times New Roman"/>
          <w:b w:val="false"/>
          <w:i w:val="false"/>
          <w:color w:val="000000"/>
          <w:sz w:val="28"/>
        </w:rPr>
        <w:t>
      педагогикалық қоғамдастық үшін білім алушылардың даму мониторингінің нәтижелерін пайдалану бойынша ұсынымдар әзірлейді;</w:t>
      </w:r>
    </w:p>
    <w:bookmarkEnd w:id="266"/>
    <w:bookmarkStart w:name="z285" w:id="267"/>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bookmarkEnd w:id="267"/>
    <w:bookmarkStart w:name="z286" w:id="268"/>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268"/>
    <w:bookmarkStart w:name="z287" w:id="269"/>
    <w:p>
      <w:pPr>
        <w:spacing w:after="0"/>
        <w:ind w:left="0"/>
        <w:jc w:val="both"/>
      </w:pPr>
      <w:r>
        <w:rPr>
          <w:rFonts w:ascii="Times New Roman"/>
          <w:b w:val="false"/>
          <w:i w:val="false"/>
          <w:color w:val="000000"/>
          <w:sz w:val="28"/>
        </w:rPr>
        <w:t>
      білім басқармасы жанындағы оқу-әдістемелік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bookmarkEnd w:id="269"/>
    <w:bookmarkStart w:name="z288" w:id="270"/>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деңгейінде олимпиадаларға, конкурстарға, жарыстарға қатысушылары бар;</w:t>
      </w:r>
    </w:p>
    <w:bookmarkEnd w:id="270"/>
    <w:bookmarkStart w:name="z289" w:id="271"/>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деңгейінде кәсіптік шеберлік конкурстарына қатысушы болып табылады;</w:t>
      </w:r>
    </w:p>
    <w:bookmarkEnd w:id="271"/>
    <w:bookmarkStart w:name="z290" w:id="272"/>
    <w:p>
      <w:pPr>
        <w:spacing w:after="0"/>
        <w:ind w:left="0"/>
        <w:jc w:val="both"/>
      </w:pPr>
      <w:r>
        <w:rPr>
          <w:rFonts w:ascii="Times New Roman"/>
          <w:b w:val="false"/>
          <w:i w:val="false"/>
          <w:color w:val="000000"/>
          <w:sz w:val="28"/>
        </w:rPr>
        <w:t>
      5) "педагог-шебер":</w:t>
      </w:r>
    </w:p>
    <w:bookmarkEnd w:id="272"/>
    <w:bookmarkStart w:name="z291" w:id="273"/>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w:t>
      </w:r>
    </w:p>
    <w:bookmarkEnd w:id="273"/>
    <w:bookmarkStart w:name="z292" w:id="274"/>
    <w:p>
      <w:pPr>
        <w:spacing w:after="0"/>
        <w:ind w:left="0"/>
        <w:jc w:val="both"/>
      </w:pPr>
      <w:r>
        <w:rPr>
          <w:rFonts w:ascii="Times New Roman"/>
          <w:b w:val="false"/>
          <w:i w:val="false"/>
          <w:color w:val="000000"/>
          <w:sz w:val="28"/>
        </w:rPr>
        <w:t>
      практиканы зерттеу нәтижелерін ескере отырып, оқытудың (тәрбиелеу, даму) кіріктірілген процесін жоспарлайды және іске асырады;</w:t>
      </w:r>
    </w:p>
    <w:bookmarkEnd w:id="274"/>
    <w:bookmarkStart w:name="z293" w:id="275"/>
    <w:p>
      <w:pPr>
        <w:spacing w:after="0"/>
        <w:ind w:left="0"/>
        <w:jc w:val="both"/>
      </w:pPr>
      <w:r>
        <w:rPr>
          <w:rFonts w:ascii="Times New Roman"/>
          <w:b w:val="false"/>
          <w:i w:val="false"/>
          <w:color w:val="000000"/>
          <w:sz w:val="28"/>
        </w:rPr>
        <w:t>
      қауіпсіз және қолайлы білім беру (дамыту) ортасын құру бойынша тәжірибені таратады, этикалық нормаларды сақтаудың үлгісі болып табылады;</w:t>
      </w:r>
    </w:p>
    <w:bookmarkEnd w:id="275"/>
    <w:bookmarkStart w:name="z294" w:id="276"/>
    <w:p>
      <w:pPr>
        <w:spacing w:after="0"/>
        <w:ind w:left="0"/>
        <w:jc w:val="both"/>
      </w:pPr>
      <w:r>
        <w:rPr>
          <w:rFonts w:ascii="Times New Roman"/>
          <w:b w:val="false"/>
          <w:i w:val="false"/>
          <w:color w:val="000000"/>
          <w:sz w:val="28"/>
        </w:rPr>
        <w:t>
      педагогикалық қоғамдастықта білім алушыларды дамыту бойынша тиімді ынтымақтастық тәжірибесін таратады;</w:t>
      </w:r>
    </w:p>
    <w:bookmarkEnd w:id="276"/>
    <w:bookmarkStart w:name="z295" w:id="277"/>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277"/>
    <w:bookmarkStart w:name="z296" w:id="278"/>
    <w:p>
      <w:pPr>
        <w:spacing w:after="0"/>
        <w:ind w:left="0"/>
        <w:jc w:val="both"/>
      </w:pPr>
      <w:r>
        <w:rPr>
          <w:rFonts w:ascii="Times New Roman"/>
          <w:b w:val="false"/>
          <w:i w:val="false"/>
          <w:color w:val="000000"/>
          <w:sz w:val="28"/>
        </w:rPr>
        <w:t>
      республикалық оқу-әдістемелік кеңес ұсынған авторлық бағдарламаларды әзірлейді және тәжірибеге енгізеді;</w:t>
      </w:r>
    </w:p>
    <w:bookmarkEnd w:id="278"/>
    <w:bookmarkStart w:name="z297" w:id="279"/>
    <w:p>
      <w:pPr>
        <w:spacing w:after="0"/>
        <w:ind w:left="0"/>
        <w:jc w:val="both"/>
      </w:pPr>
      <w:r>
        <w:rPr>
          <w:rFonts w:ascii="Times New Roman"/>
          <w:b w:val="false"/>
          <w:i w:val="false"/>
          <w:color w:val="000000"/>
          <w:sz w:val="28"/>
        </w:rPr>
        <w:t>
      немесе білім беру саласындағы уәкілетті орган бекіткен немесе білім беру саласындағы уәкілетті орган жанындағы Республикалық оқу-әдістемелік кеңес ұсынған оқулықтар, оқу-әдістемелік кешендер мен оқу-әдістемелік құралдар тізбесіне енгізілген жарияланған оқулықтардың, оқу-әдістемелік құралдардың авторы (бірлескен авторы) болып табылады;</w:t>
      </w:r>
    </w:p>
    <w:bookmarkEnd w:id="279"/>
    <w:bookmarkStart w:name="z298" w:id="280"/>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облыс, республикалық маңызы бар қалалар мен астана, республика деңгейінде олимпиадаларға, конкурстарға, жарыстарға қатысушылары бар;</w:t>
      </w:r>
    </w:p>
    <w:bookmarkEnd w:id="280"/>
    <w:bookmarkStart w:name="z299" w:id="281"/>
    <w:p>
      <w:pPr>
        <w:spacing w:after="0"/>
        <w:ind w:left="0"/>
        <w:jc w:val="both"/>
      </w:pPr>
      <w:r>
        <w:rPr>
          <w:rFonts w:ascii="Times New Roman"/>
          <w:b w:val="false"/>
          <w:i w:val="false"/>
          <w:color w:val="000000"/>
          <w:sz w:val="28"/>
        </w:rPr>
        <w:t>
      № 514 Тізбеге немесе білім беру саласындағы уәкілетті органмен келісілген тиісті саладағы уәкілетті орган бекіткен тізбеге сәйкес республикалық немесе халықаралық деңгейдегі кәсіптік шеберлік конкурстарына қатысушы болып табылады;</w:t>
      </w:r>
    </w:p>
    <w:bookmarkEnd w:id="281"/>
    <w:bookmarkStart w:name="z300" w:id="282"/>
    <w:p>
      <w:pPr>
        <w:spacing w:after="0"/>
        <w:ind w:left="0"/>
        <w:jc w:val="both"/>
      </w:pPr>
      <w:r>
        <w:rPr>
          <w:rFonts w:ascii="Times New Roman"/>
          <w:b w:val="false"/>
          <w:i w:val="false"/>
          <w:color w:val="000000"/>
          <w:sz w:val="28"/>
        </w:rPr>
        <w:t>
      республика деңгейде (кемінде 3 облысты қамти отырып) тәжірибе таратады.".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13-параграфтың</w:t>
      </w:r>
      <w:r>
        <w:rPr>
          <w:rFonts w:ascii="Times New Roman"/>
          <w:b w:val="false"/>
          <w:i w:val="false"/>
          <w:color w:val="000000"/>
          <w:sz w:val="28"/>
        </w:rPr>
        <w:t xml:space="preserve"> тықырыбы мынадай редакцияда жазылсын: </w:t>
      </w:r>
    </w:p>
    <w:bookmarkStart w:name="z302" w:id="283"/>
    <w:p>
      <w:pPr>
        <w:spacing w:after="0"/>
        <w:ind w:left="0"/>
        <w:jc w:val="both"/>
      </w:pPr>
      <w:r>
        <w:rPr>
          <w:rFonts w:ascii="Times New Roman"/>
          <w:b w:val="false"/>
          <w:i w:val="false"/>
          <w:color w:val="000000"/>
          <w:sz w:val="28"/>
        </w:rPr>
        <w:t>
      "7-параграф. Техникалық және кәсіптік, орта білімнен кейінгі білім беру ұйымдарының алғашқы әскери даярлығының педагог-ұйымдастырушысы";</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14-параграфтың</w:t>
      </w:r>
      <w:r>
        <w:rPr>
          <w:rFonts w:ascii="Times New Roman"/>
          <w:b w:val="false"/>
          <w:i w:val="false"/>
          <w:color w:val="000000"/>
          <w:sz w:val="28"/>
        </w:rPr>
        <w:t xml:space="preserve"> тықырыбы мынадай редакцияда жазылсын: </w:t>
      </w:r>
    </w:p>
    <w:bookmarkStart w:name="z304" w:id="284"/>
    <w:p>
      <w:pPr>
        <w:spacing w:after="0"/>
        <w:ind w:left="0"/>
        <w:jc w:val="both"/>
      </w:pPr>
      <w:r>
        <w:rPr>
          <w:rFonts w:ascii="Times New Roman"/>
          <w:b w:val="false"/>
          <w:i w:val="false"/>
          <w:color w:val="000000"/>
          <w:sz w:val="28"/>
        </w:rPr>
        <w:t>
      "8-параграф. Техникалық және кәсіптік, орта білімнен кейінгі білім беру психологі, педагог-психологі";</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15-параграфтың</w:t>
      </w:r>
      <w:r>
        <w:rPr>
          <w:rFonts w:ascii="Times New Roman"/>
          <w:b w:val="false"/>
          <w:i w:val="false"/>
          <w:color w:val="000000"/>
          <w:sz w:val="28"/>
        </w:rPr>
        <w:t xml:space="preserve"> тықырыбы мынадай редакцияда жазылсын: </w:t>
      </w:r>
    </w:p>
    <w:bookmarkStart w:name="z306" w:id="285"/>
    <w:p>
      <w:pPr>
        <w:spacing w:after="0"/>
        <w:ind w:left="0"/>
        <w:jc w:val="both"/>
      </w:pPr>
      <w:r>
        <w:rPr>
          <w:rFonts w:ascii="Times New Roman"/>
          <w:b w:val="false"/>
          <w:i w:val="false"/>
          <w:color w:val="000000"/>
          <w:sz w:val="28"/>
        </w:rPr>
        <w:t>
      "9-параграф. Техникалық және кәсіптік, орта білімнен кейінгі білім беру ұйымдарының өндірістік оқыту аға шебері";</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16-параграфтың</w:t>
      </w:r>
      <w:r>
        <w:rPr>
          <w:rFonts w:ascii="Times New Roman"/>
          <w:b w:val="false"/>
          <w:i w:val="false"/>
          <w:color w:val="000000"/>
          <w:sz w:val="28"/>
        </w:rPr>
        <w:t xml:space="preserve"> тықырыбы мынадай редакцияда жазылсын: </w:t>
      </w:r>
    </w:p>
    <w:bookmarkStart w:name="z308" w:id="286"/>
    <w:p>
      <w:pPr>
        <w:spacing w:after="0"/>
        <w:ind w:left="0"/>
        <w:jc w:val="both"/>
      </w:pPr>
      <w:r>
        <w:rPr>
          <w:rFonts w:ascii="Times New Roman"/>
          <w:b w:val="false"/>
          <w:i w:val="false"/>
          <w:color w:val="000000"/>
          <w:sz w:val="28"/>
        </w:rPr>
        <w:t>
      "10-параграф. Техникалық және кәсіптік, орта білімнен кейінгі білім беру ұйымдарының оқу-өндірістік (оқу) шеберханасының меңгерушісі";</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17-параграфтың</w:t>
      </w:r>
      <w:r>
        <w:rPr>
          <w:rFonts w:ascii="Times New Roman"/>
          <w:b w:val="false"/>
          <w:i w:val="false"/>
          <w:color w:val="000000"/>
          <w:sz w:val="28"/>
        </w:rPr>
        <w:t xml:space="preserve"> тықырыбы мынадай редакцияда жазылсын: </w:t>
      </w:r>
    </w:p>
    <w:bookmarkStart w:name="z310" w:id="287"/>
    <w:p>
      <w:pPr>
        <w:spacing w:after="0"/>
        <w:ind w:left="0"/>
        <w:jc w:val="both"/>
      </w:pPr>
      <w:r>
        <w:rPr>
          <w:rFonts w:ascii="Times New Roman"/>
          <w:b w:val="false"/>
          <w:i w:val="false"/>
          <w:color w:val="000000"/>
          <w:sz w:val="28"/>
        </w:rPr>
        <w:t>
      "11-параграф. Техникалық және кәсіптік, орта білімнен кейінгі білім берудің өндірістік оқыту шебері";</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18-параграфтың</w:t>
      </w:r>
      <w:r>
        <w:rPr>
          <w:rFonts w:ascii="Times New Roman"/>
          <w:b w:val="false"/>
          <w:i w:val="false"/>
          <w:color w:val="000000"/>
          <w:sz w:val="28"/>
        </w:rPr>
        <w:t xml:space="preserve"> тықырыбы мынадай редакцияда жазылсын: </w:t>
      </w:r>
    </w:p>
    <w:bookmarkStart w:name="z312" w:id="288"/>
    <w:p>
      <w:pPr>
        <w:spacing w:after="0"/>
        <w:ind w:left="0"/>
        <w:jc w:val="both"/>
      </w:pPr>
      <w:r>
        <w:rPr>
          <w:rFonts w:ascii="Times New Roman"/>
          <w:b w:val="false"/>
          <w:i w:val="false"/>
          <w:color w:val="000000"/>
          <w:sz w:val="28"/>
        </w:rPr>
        <w:t>
      "12-параграф. Техникалық және кәсіптік, орта білімнен кейінгі білім беру ұйымдары жатақханасының тәрбиешісі";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19-параграфтың</w:t>
      </w:r>
      <w:r>
        <w:rPr>
          <w:rFonts w:ascii="Times New Roman"/>
          <w:b w:val="false"/>
          <w:i w:val="false"/>
          <w:color w:val="000000"/>
          <w:sz w:val="28"/>
        </w:rPr>
        <w:t xml:space="preserve"> тықырыбы мынадай редакцияда жазылсын: </w:t>
      </w:r>
    </w:p>
    <w:bookmarkStart w:name="z314" w:id="289"/>
    <w:p>
      <w:pPr>
        <w:spacing w:after="0"/>
        <w:ind w:left="0"/>
        <w:jc w:val="both"/>
      </w:pPr>
      <w:r>
        <w:rPr>
          <w:rFonts w:ascii="Times New Roman"/>
          <w:b w:val="false"/>
          <w:i w:val="false"/>
          <w:color w:val="000000"/>
          <w:sz w:val="28"/>
        </w:rPr>
        <w:t>
      "13-параграф. Техникалық және кәсіптік, орта білімнен кейінгі білім беру ұйымдарының педагог-ассисенті";</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20-параграфтың</w:t>
      </w:r>
      <w:r>
        <w:rPr>
          <w:rFonts w:ascii="Times New Roman"/>
          <w:b w:val="false"/>
          <w:i w:val="false"/>
          <w:color w:val="000000"/>
          <w:sz w:val="28"/>
        </w:rPr>
        <w:t xml:space="preserve"> тықырыбы мынадай редакцияда жазылсын: </w:t>
      </w:r>
    </w:p>
    <w:bookmarkStart w:name="z316" w:id="290"/>
    <w:p>
      <w:pPr>
        <w:spacing w:after="0"/>
        <w:ind w:left="0"/>
        <w:jc w:val="both"/>
      </w:pPr>
      <w:r>
        <w:rPr>
          <w:rFonts w:ascii="Times New Roman"/>
          <w:b w:val="false"/>
          <w:i w:val="false"/>
          <w:color w:val="000000"/>
          <w:sz w:val="28"/>
        </w:rPr>
        <w:t>
      "14-параграф. Техникалық және кәсіптік, орта білімнен кейінгі білім беру ұйымдарының әлеуметтік педагогі";</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21-параграфтың</w:t>
      </w:r>
      <w:r>
        <w:rPr>
          <w:rFonts w:ascii="Times New Roman"/>
          <w:b w:val="false"/>
          <w:i w:val="false"/>
          <w:color w:val="000000"/>
          <w:sz w:val="28"/>
        </w:rPr>
        <w:t xml:space="preserve"> тықырыбы мынадай редакцияда жазылсын: </w:t>
      </w:r>
    </w:p>
    <w:bookmarkStart w:name="z318" w:id="291"/>
    <w:p>
      <w:pPr>
        <w:spacing w:after="0"/>
        <w:ind w:left="0"/>
        <w:jc w:val="both"/>
      </w:pPr>
      <w:r>
        <w:rPr>
          <w:rFonts w:ascii="Times New Roman"/>
          <w:b w:val="false"/>
          <w:i w:val="false"/>
          <w:color w:val="000000"/>
          <w:sz w:val="28"/>
        </w:rPr>
        <w:t>
      "15-параграф. Техникалық және кәсіптік, орта білімнен кейінгі білім беру ұйымының педагог-ұйымдастырушысы";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22-параграфтың</w:t>
      </w:r>
      <w:r>
        <w:rPr>
          <w:rFonts w:ascii="Times New Roman"/>
          <w:b w:val="false"/>
          <w:i w:val="false"/>
          <w:color w:val="000000"/>
          <w:sz w:val="28"/>
        </w:rPr>
        <w:t xml:space="preserve"> тықырыбы мынадай редакцияда жазылсын: </w:t>
      </w:r>
    </w:p>
    <w:bookmarkStart w:name="z320" w:id="292"/>
    <w:p>
      <w:pPr>
        <w:spacing w:after="0"/>
        <w:ind w:left="0"/>
        <w:jc w:val="both"/>
      </w:pPr>
      <w:r>
        <w:rPr>
          <w:rFonts w:ascii="Times New Roman"/>
          <w:b w:val="false"/>
          <w:i w:val="false"/>
          <w:color w:val="000000"/>
          <w:sz w:val="28"/>
        </w:rPr>
        <w:t>
      "16-параграф. Техникалық және кәсіптік, орта білімнен кейінгі білім беру ұйымдарының жастар ісі жөніндегі инспекторы";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23-параграфтың</w:t>
      </w:r>
      <w:r>
        <w:rPr>
          <w:rFonts w:ascii="Times New Roman"/>
          <w:b w:val="false"/>
          <w:i w:val="false"/>
          <w:color w:val="000000"/>
          <w:sz w:val="28"/>
        </w:rPr>
        <w:t xml:space="preserve"> тықырыбы мынадай редакцияда жазылсын: </w:t>
      </w:r>
    </w:p>
    <w:bookmarkStart w:name="z322" w:id="293"/>
    <w:p>
      <w:pPr>
        <w:spacing w:after="0"/>
        <w:ind w:left="0"/>
        <w:jc w:val="both"/>
      </w:pPr>
      <w:r>
        <w:rPr>
          <w:rFonts w:ascii="Times New Roman"/>
          <w:b w:val="false"/>
          <w:i w:val="false"/>
          <w:color w:val="000000"/>
          <w:sz w:val="28"/>
        </w:rPr>
        <w:t>
      "17-параграф. Техникалық және кәсіптік, орта білімнен кейінгі білім беру ұйымдарындағы оқу-әдістемелік бірлестіктің әдіскері";</w:t>
      </w:r>
    </w:p>
    <w:bookmarkEnd w:id="293"/>
    <w:bookmarkStart w:name="z323" w:id="294"/>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94"/>
    <w:bookmarkStart w:name="z324" w:id="295"/>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сондай-ақ әділет органдарын хабардар етуді;</w:t>
      </w:r>
    </w:p>
    <w:bookmarkEnd w:id="295"/>
    <w:bookmarkStart w:name="z325" w:id="296"/>
    <w:p>
      <w:pPr>
        <w:spacing w:after="0"/>
        <w:ind w:left="0"/>
        <w:jc w:val="both"/>
      </w:pPr>
      <w:r>
        <w:rPr>
          <w:rFonts w:ascii="Times New Roman"/>
          <w:b w:val="false"/>
          <w:i w:val="false"/>
          <w:color w:val="000000"/>
          <w:sz w:val="28"/>
        </w:rPr>
        <w:t>
      2) осы бұйрықтың алғашқы ресми жарияланғаннан кейін Қазақстан Республикасы Оқу-ағарту министрлігінің интернет-ресурсында орналастырылуын қамтамасыз етсін.</w:t>
      </w:r>
    </w:p>
    <w:bookmarkEnd w:id="296"/>
    <w:bookmarkStart w:name="z326" w:id="297"/>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297"/>
    <w:bookmarkStart w:name="z327" w:id="29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