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974a" w14:textId="7619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2026 жылғы 17 шілдедегі № 340 бұйрығы</w:t>
      </w:r>
    </w:p>
    <w:p>
      <w:pPr>
        <w:spacing w:after="0"/>
        <w:ind w:left="0"/>
        <w:jc w:val="both"/>
      </w:pPr>
      <w:bookmarkStart w:name="z4" w:id="0"/>
      <w:r>
        <w:rPr>
          <w:rFonts w:ascii="Times New Roman"/>
          <w:b w:val="false"/>
          <w:i w:val="false"/>
          <w:color w:val="000000"/>
          <w:sz w:val="28"/>
        </w:rPr>
        <w:t>
      2026 жылғы 30 маусымдағы 2026-2027 оқу жылына білім беру бағдарламаларының топтары бөлінісінде жоғары және жоғары оқу орнынан кейінгі білімі бар кадрларды даярлауға арналған мемлекеттік білім беру тапсырысын қалыптастыру, бөлу және орналастыру жөніндегі комиссия отырысының № 02-РКК хаттамасына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2026 жылғы 17 шілдедегі</w:t>
            </w:r>
            <w:r>
              <w:br/>
            </w:r>
            <w:r>
              <w:rPr>
                <w:rFonts w:ascii="Times New Roman"/>
                <w:b w:val="false"/>
                <w:i w:val="false"/>
                <w:color w:val="000000"/>
                <w:sz w:val="20"/>
              </w:rPr>
              <w:t>№ 340 бұйрығымен бекітілген</w:t>
            </w:r>
          </w:p>
        </w:tc>
      </w:tr>
    </w:tbl>
    <w:bookmarkStart w:name="z13" w:id="7"/>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9"/>
    <w:bookmarkStart w:name="z16" w:id="10"/>
    <w:p>
      <w:pPr>
        <w:spacing w:after="0"/>
        <w:ind w:left="0"/>
        <w:jc w:val="both"/>
      </w:pPr>
      <w:r>
        <w:rPr>
          <w:rFonts w:ascii="Times New Roman"/>
          <w:b w:val="false"/>
          <w:i w:val="false"/>
          <w:color w:val="000000"/>
          <w:sz w:val="28"/>
        </w:rPr>
        <w:t xml:space="preserve">
      2. "2024-2025,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0"/>
    <w:bookmarkStart w:name="z17"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"2026-2027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ескерткіштерді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инжинирингі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6В115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оқытуға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электроэнергетика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стратегиялық әріптестік шеңберінде іске асырылатын бірлескен білім беру бағдарламалары бойынша Аризона университетінің филиалында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Аризона университетінің филиалында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сондай-ақ, Қазақстан Республикасының азаматтарын халықаралық және шетелдік оқу орындарында және (немесе) олардың Қазақстан Республикасындағы филиалдарында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 ДББҰ –да оқытуға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 Белфастегі Королева университетінің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 азаматтарды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 базасында Бейжің тіл және мәдениет университетінің (Beijing Language and Culture University) филиалы (қос дипломды білім беру бағдарламалары)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Ресей химия-технологиялық университеті Федералдық мемлекеттік Жоғары білім беру мекемесінің филиалында студенттерді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"Ғ.Дәукеев атындағы Алматы энергетика және байланыс университеті" КеАҚ базасында Анхальт қолданбалы ғылымдар университетінің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20" w:id="14"/>
    <w:p>
      <w:pPr>
        <w:spacing w:after="0"/>
        <w:ind w:left="0"/>
        <w:jc w:val="both"/>
      </w:pPr>
      <w:r>
        <w:rPr>
          <w:rFonts w:ascii="Times New Roman"/>
          <w:b w:val="false"/>
          <w:i w:val="false"/>
          <w:color w:val="000000"/>
          <w:sz w:val="28"/>
        </w:rPr>
        <w:t>
      ";</w:t>
      </w:r>
    </w:p>
    <w:bookmarkEnd w:id="14"/>
    <w:bookmarkStart w:name="z21"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"2026-2027 оқу жылына PhD докторларын даярлауға арналған мемлекеттік білім беру тапсырысы"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класификациясы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докторантура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8"/>
    <w:p>
      <w:pPr>
        <w:spacing w:after="0"/>
        <w:ind w:left="0"/>
        <w:jc w:val="both"/>
      </w:pPr>
      <w:r>
        <w:rPr>
          <w:rFonts w:ascii="Times New Roman"/>
          <w:b w:val="false"/>
          <w:i w:val="false"/>
          <w:color w:val="000000"/>
          <w:sz w:val="28"/>
        </w:rPr>
        <w:t>
      ".</w:t>
      </w:r>
    </w:p>
    <w:bookmarkEnd w:id="18"/>
    <w:bookmarkStart w:name="z25" w:id="19"/>
    <w:p>
      <w:pPr>
        <w:spacing w:after="0"/>
        <w:ind w:left="0"/>
        <w:jc w:val="both"/>
      </w:pPr>
      <w:r>
        <w:rPr>
          <w:rFonts w:ascii="Times New Roman"/>
          <w:b w:val="false"/>
          <w:i w:val="false"/>
          <w:color w:val="000000"/>
          <w:sz w:val="28"/>
        </w:rPr>
        <w:t xml:space="preserve">
      3. "2026-2027 оқу жылына жоғары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министрінің 2026 жылғы 2 шілдедегі № 323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9"/>
    <w:bookmarkStart w:name="z26"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"Толық оқу мерзімі" деген </w:t>
      </w:r>
      <w:r>
        <w:rPr>
          <w:rFonts w:ascii="Times New Roman"/>
          <w:b w:val="false"/>
          <w:i w:val="false"/>
          <w:color w:val="000000"/>
          <w:sz w:val="28"/>
        </w:rPr>
        <w:t>бөлімде:</w:t>
      </w:r>
    </w:p>
    <w:bookmarkEnd w:id="21"/>
    <w:bookmarkStart w:name="z28" w:id="22"/>
    <w:p>
      <w:pPr>
        <w:spacing w:after="0"/>
        <w:ind w:left="0"/>
        <w:jc w:val="both"/>
      </w:pPr>
      <w:r>
        <w:rPr>
          <w:rFonts w:ascii="Times New Roman"/>
          <w:b w:val="false"/>
          <w:i w:val="false"/>
          <w:color w:val="000000"/>
          <w:sz w:val="28"/>
        </w:rPr>
        <w:t>
      "B006-Музыка мұғалімдерін даярлау" кіші бөлімі мынадай мазмұндағы реттік нөмірі 21-жолмен толықтырылсын:</w:t>
      </w:r>
    </w:p>
    <w:bookmarkEnd w:id="22"/>
    <w:bookmarkStart w:name="z29"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bl>
    <w:bookmarkStart w:name="z30" w:id="24"/>
    <w:p>
      <w:pPr>
        <w:spacing w:after="0"/>
        <w:ind w:left="0"/>
        <w:jc w:val="both"/>
      </w:pPr>
      <w:r>
        <w:rPr>
          <w:rFonts w:ascii="Times New Roman"/>
          <w:b w:val="false"/>
          <w:i w:val="false"/>
          <w:color w:val="000000"/>
          <w:sz w:val="28"/>
        </w:rPr>
        <w:t>
      ";</w:t>
      </w:r>
    </w:p>
    <w:bookmarkEnd w:id="24"/>
    <w:bookmarkStart w:name="z31" w:id="25"/>
    <w:p>
      <w:pPr>
        <w:spacing w:after="0"/>
        <w:ind w:left="0"/>
        <w:jc w:val="both"/>
      </w:pPr>
      <w:r>
        <w:rPr>
          <w:rFonts w:ascii="Times New Roman"/>
          <w:b w:val="false"/>
          <w:i w:val="false"/>
          <w:color w:val="000000"/>
          <w:sz w:val="28"/>
        </w:rPr>
        <w:t xml:space="preserve">
      "B007-Көркем еңбек және сызу мұғалімдерін даярлау" кіші бөлімі мынадай мазмұндағы реттік нөмірі 25-жолмен толықтырылсын: </w:t>
      </w:r>
    </w:p>
    <w:bookmarkEnd w:id="25"/>
    <w:bookmarkStart w:name="z32"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bl>
    <w:bookmarkStart w:name="z33" w:id="27"/>
    <w:p>
      <w:pPr>
        <w:spacing w:after="0"/>
        <w:ind w:left="0"/>
        <w:jc w:val="both"/>
      </w:pPr>
      <w:r>
        <w:rPr>
          <w:rFonts w:ascii="Times New Roman"/>
          <w:b w:val="false"/>
          <w:i w:val="false"/>
          <w:color w:val="000000"/>
          <w:sz w:val="28"/>
        </w:rPr>
        <w:t>
      ";</w:t>
      </w:r>
    </w:p>
    <w:bookmarkEnd w:id="27"/>
    <w:bookmarkStart w:name="z34" w:id="28"/>
    <w:p>
      <w:pPr>
        <w:spacing w:after="0"/>
        <w:ind w:left="0"/>
        <w:jc w:val="both"/>
      </w:pPr>
      <w:r>
        <w:rPr>
          <w:rFonts w:ascii="Times New Roman"/>
          <w:b w:val="false"/>
          <w:i w:val="false"/>
          <w:color w:val="000000"/>
          <w:sz w:val="28"/>
        </w:rPr>
        <w:t xml:space="preserve">
      "B031-Сән, дизайн" кіші бөлімі мынадай мазмұндағы реттік нөмірі 32-жолмен толықтырылсын: </w:t>
      </w:r>
    </w:p>
    <w:bookmarkEnd w:id="28"/>
    <w:bookmarkStart w:name="z35"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bl>
    <w:bookmarkStart w:name="z36" w:id="30"/>
    <w:p>
      <w:pPr>
        <w:spacing w:after="0"/>
        <w:ind w:left="0"/>
        <w:jc w:val="both"/>
      </w:pPr>
      <w:r>
        <w:rPr>
          <w:rFonts w:ascii="Times New Roman"/>
          <w:b w:val="false"/>
          <w:i w:val="false"/>
          <w:color w:val="000000"/>
          <w:sz w:val="28"/>
        </w:rPr>
        <w:t>
      ";</w:t>
      </w:r>
    </w:p>
    <w:bookmarkEnd w:id="30"/>
    <w:bookmarkStart w:name="z37" w:id="31"/>
    <w:p>
      <w:pPr>
        <w:spacing w:after="0"/>
        <w:ind w:left="0"/>
        <w:jc w:val="both"/>
      </w:pPr>
      <w:r>
        <w:rPr>
          <w:rFonts w:ascii="Times New Roman"/>
          <w:b w:val="false"/>
          <w:i w:val="false"/>
          <w:color w:val="000000"/>
          <w:sz w:val="28"/>
        </w:rPr>
        <w:t>
      "Қысқартылған оқу мерзімі" деген бөлімде:</w:t>
      </w:r>
    </w:p>
    <w:bookmarkEnd w:id="31"/>
    <w:bookmarkStart w:name="z38" w:id="32"/>
    <w:p>
      <w:pPr>
        <w:spacing w:after="0"/>
        <w:ind w:left="0"/>
        <w:jc w:val="both"/>
      </w:pPr>
      <w:r>
        <w:rPr>
          <w:rFonts w:ascii="Times New Roman"/>
          <w:b w:val="false"/>
          <w:i w:val="false"/>
          <w:color w:val="000000"/>
          <w:sz w:val="28"/>
        </w:rPr>
        <w:t xml:space="preserve">
      "B006-Музыка мұғалімдерін даярлау" кіші бөлімі мынадай мазмұндағы реттік нөмірі 18-жолмен толықтырылсын: </w:t>
      </w:r>
    </w:p>
    <w:bookmarkEnd w:id="32"/>
    <w:bookmarkStart w:name="z39"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bl>
    <w:bookmarkStart w:name="z40" w:id="34"/>
    <w:p>
      <w:pPr>
        <w:spacing w:after="0"/>
        <w:ind w:left="0"/>
        <w:jc w:val="both"/>
      </w:pPr>
      <w:r>
        <w:rPr>
          <w:rFonts w:ascii="Times New Roman"/>
          <w:b w:val="false"/>
          <w:i w:val="false"/>
          <w:color w:val="000000"/>
          <w:sz w:val="28"/>
        </w:rPr>
        <w:t>
      ";</w:t>
      </w:r>
    </w:p>
    <w:bookmarkEnd w:id="34"/>
    <w:bookmarkStart w:name="z41" w:id="35"/>
    <w:p>
      <w:pPr>
        <w:spacing w:after="0"/>
        <w:ind w:left="0"/>
        <w:jc w:val="both"/>
      </w:pPr>
      <w:r>
        <w:rPr>
          <w:rFonts w:ascii="Times New Roman"/>
          <w:b w:val="false"/>
          <w:i w:val="false"/>
          <w:color w:val="000000"/>
          <w:sz w:val="28"/>
        </w:rPr>
        <w:t xml:space="preserve">
      "B007-Көркем еңбек және сызу мұғалімдерін даярлау" кіші бөлімі мынадай мазмұндағы реттік нөмірі 20-жолмен толықтырылсын: </w:t>
      </w:r>
    </w:p>
    <w:bookmarkEnd w:id="35"/>
    <w:bookmarkStart w:name="z42"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bl>
    <w:bookmarkStart w:name="z43" w:id="37"/>
    <w:p>
      <w:pPr>
        <w:spacing w:after="0"/>
        <w:ind w:left="0"/>
        <w:jc w:val="both"/>
      </w:pPr>
      <w:r>
        <w:rPr>
          <w:rFonts w:ascii="Times New Roman"/>
          <w:b w:val="false"/>
          <w:i w:val="false"/>
          <w:color w:val="000000"/>
          <w:sz w:val="28"/>
        </w:rPr>
        <w:t>
      ";</w:t>
      </w:r>
    </w:p>
    <w:bookmarkEnd w:id="37"/>
    <w:bookmarkStart w:name="z44" w:id="38"/>
    <w:p>
      <w:pPr>
        <w:spacing w:after="0"/>
        <w:ind w:left="0"/>
        <w:jc w:val="both"/>
      </w:pPr>
      <w:r>
        <w:rPr>
          <w:rFonts w:ascii="Times New Roman"/>
          <w:b w:val="false"/>
          <w:i w:val="false"/>
          <w:color w:val="000000"/>
          <w:sz w:val="28"/>
        </w:rPr>
        <w:t xml:space="preserve">
      "B031-Сән, дизайн" кіші бөлімі мынадай мазмұндағы реттік нөмірі 22-жолмен толықтырылсын: </w:t>
      </w:r>
    </w:p>
    <w:bookmarkEnd w:id="38"/>
    <w:bookmarkStart w:name="z45"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bl>
    <w:bookmarkStart w:name="z46" w:id="40"/>
    <w:p>
      <w:pPr>
        <w:spacing w:after="0"/>
        <w:ind w:left="0"/>
        <w:jc w:val="both"/>
      </w:pPr>
      <w:r>
        <w:rPr>
          <w:rFonts w:ascii="Times New Roman"/>
          <w:b w:val="false"/>
          <w:i w:val="false"/>
          <w:color w:val="000000"/>
          <w:sz w:val="28"/>
        </w:rPr>
        <w:t>
      ";</w:t>
      </w:r>
    </w:p>
    <w:bookmarkEnd w:id="40"/>
    <w:bookmarkStart w:name="z47" w:id="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реттік нөмері 5-жол мынадай редакцияда жазылсын:</w:t>
      </w:r>
    </w:p>
    <w:bookmarkEnd w:id="42"/>
    <w:bookmarkStart w:name="z49"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Анхальт қолданбалы ғылымдар университетінің "Қазақстандағы Анхальт халықаралық университеті"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50" w:id="44"/>
    <w:p>
      <w:pPr>
        <w:spacing w:after="0"/>
        <w:ind w:left="0"/>
        <w:jc w:val="both"/>
      </w:pPr>
      <w:r>
        <w:rPr>
          <w:rFonts w:ascii="Times New Roman"/>
          <w:b w:val="false"/>
          <w:i w:val="false"/>
          <w:color w:val="000000"/>
          <w:sz w:val="28"/>
        </w:rPr>
        <w:t>
      ";</w:t>
      </w:r>
    </w:p>
    <w:bookmarkEnd w:id="44"/>
    <w:bookmarkStart w:name="z51" w:id="4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№118 бұйрығына</w:t>
            </w:r>
            <w:r>
              <w:br/>
            </w:r>
            <w:r>
              <w:rPr>
                <w:rFonts w:ascii="Times New Roman"/>
                <w:b w:val="false"/>
                <w:i w:val="false"/>
                <w:color w:val="000000"/>
                <w:sz w:val="20"/>
              </w:rPr>
              <w:t>5-қосымша</w:t>
            </w:r>
          </w:p>
        </w:tc>
      </w:tr>
    </w:tbl>
    <w:bookmarkStart w:name="z54" w:id="46"/>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2026 – 2027 оқу жылына арналған мемлекеттік білім беру тапсырысы</w:t>
      </w:r>
    </w:p>
    <w:bookmarkEnd w:id="46"/>
    <w:bookmarkStart w:name="z55" w:id="47"/>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оқытуға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сондай-ақ, Қазақстан Республикасының азаматтарын халықаралық және шетелдік оқу орындарында және (немесе) олардың Қазақстан Республикасындағы филиалдарында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1 039,8/17 330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924,8/15 413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зерттеу ядролық университеті" федералдық мемлекеттік дербес жоғары білім беру мекемесінің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екі дипломдық білім беру бойынша Ұлыбритания және Солтүстік Ирландия Біріккен Корольдігінің Хериот-Уатт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Аризона университетімен стратегиялық серіктестік шеңберінде екі дипломдық бағдарлама бойынша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Аризона университетімен стратегиялық серіктестік шеңберінде бірлескен білім беру бағдарламалары бойынша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 Белфастегі Королева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"Ғ.Дәукеев атындағы Алматы энергетика және байланыс университеті" КеАҚ базасында Анхальт қолданбалы ғылымдар университетінің филиалында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Жәнібеков атындағы Оңтүстік Қазақстан педагогикалық университеті" коммерциялық емес акционерлік қоғамы базасында Гази Университетінің (Gazi Universitesi) (Түркия)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 базасында Arizona State University "Honors College" (АҚШ)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Ресей химия-технологиялық университеті Федералдық мемлекеттік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Innovation and Technology" шетелдік білім беру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Film Academy Kazakhstan" шетелдік білім беру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 азаматтарды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8"/>
    <w:p>
      <w:pPr>
        <w:spacing w:after="0"/>
        <w:ind w:left="0"/>
        <w:jc w:val="both"/>
      </w:pPr>
      <w:r>
        <w:rPr>
          <w:rFonts w:ascii="Times New Roman"/>
          <w:b w:val="false"/>
          <w:i w:val="false"/>
          <w:color w:val="000000"/>
          <w:sz w:val="28"/>
        </w:rPr>
        <w:t>
      х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шiлдедегi № 311 бұйрығына сәйкес қаржыландыру жүзеге асырылады.</w:t>
      </w:r>
    </w:p>
    <w:bookmarkEnd w:id="48"/>
    <w:bookmarkStart w:name="z57" w:id="49"/>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0"/>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1"/>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0" w:id="52"/>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(оның ішінде клиникалық емес мамандықтар бойынша – 200, шетелдік азаматтарды халықаралық келісімдер бойынша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3"/>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спорт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№118 бұйрығына</w:t>
            </w:r>
            <w:r>
              <w:br/>
            </w:r>
            <w:r>
              <w:rPr>
                <w:rFonts w:ascii="Times New Roman"/>
                <w:b w:val="false"/>
                <w:i w:val="false"/>
                <w:color w:val="000000"/>
                <w:sz w:val="20"/>
              </w:rPr>
              <w:t>6-қосымша</w:t>
            </w:r>
          </w:p>
        </w:tc>
      </w:tr>
    </w:tbl>
    <w:bookmarkStart w:name="z64" w:id="54"/>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2026 – 2027 оқу жылына арналған мемлекеттік білім беру тапсырысы</w:t>
      </w:r>
    </w:p>
    <w:bookmarkEnd w:id="54"/>
    <w:bookmarkStart w:name="z65" w:id="55"/>
    <w:p>
      <w:pPr>
        <w:spacing w:after="0"/>
        <w:ind w:left="0"/>
        <w:jc w:val="both"/>
      </w:pPr>
      <w:r>
        <w:rPr>
          <w:rFonts w:ascii="Times New Roman"/>
          <w:b w:val="false"/>
          <w:i w:val="false"/>
          <w:color w:val="000000"/>
          <w:sz w:val="28"/>
        </w:rPr>
        <w:t>
      Магистратураға қабылдау</w:t>
      </w:r>
    </w:p>
    <w:bookmarkEnd w:id="55"/>
    <w:bookmarkStart w:name="z66" w:id="56"/>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жоғары білім беру федералды мемлекеттік дербес білім беру мекемесінің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қоғамының базасында "Ресей Федерациясы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филиалында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7"/>
    <w:p>
      <w:pPr>
        <w:spacing w:after="0"/>
        <w:ind w:left="0"/>
        <w:jc w:val="both"/>
      </w:pPr>
      <w:r>
        <w:rPr>
          <w:rFonts w:ascii="Times New Roman"/>
          <w:b w:val="false"/>
          <w:i w:val="false"/>
          <w:color w:val="000000"/>
          <w:sz w:val="28"/>
        </w:rPr>
        <w:t>
      х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шiлдедегi № 311 бұйрығына сәйкес қаржыландыру жүзеге асырылады.</w:t>
      </w:r>
    </w:p>
    <w:bookmarkEnd w:id="57"/>
    <w:bookmarkStart w:name="z68" w:id="58"/>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Басқару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Ақтөбе заң институты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9"/>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0"/>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1"/>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2"/>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3"/>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 Кеңесі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4"/>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5"/>
    <w:p>
      <w:pPr>
        <w:spacing w:after="0"/>
        <w:ind w:left="0"/>
        <w:jc w:val="both"/>
      </w:pPr>
      <w:r>
        <w:rPr>
          <w:rFonts w:ascii="Times New Roman"/>
          <w:b w:val="false"/>
          <w:i w:val="false"/>
          <w:color w:val="000000"/>
          <w:sz w:val="28"/>
        </w:rPr>
        <w:t>
      Бюджеттік бағдарламалардың әкімшісі: Қазақстан Республикасының Туризм және спорт министрлігі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6"/>
    <w:p>
      <w:pPr>
        <w:spacing w:after="0"/>
        <w:ind w:left="0"/>
        <w:jc w:val="both"/>
      </w:pPr>
      <w:r>
        <w:rPr>
          <w:rFonts w:ascii="Times New Roman"/>
          <w:b w:val="false"/>
          <w:i w:val="false"/>
          <w:color w:val="000000"/>
          <w:sz w:val="28"/>
        </w:rPr>
        <w:t>
      Резидентураға қабылдау</w:t>
      </w:r>
    </w:p>
    <w:bookmarkEnd w:id="66"/>
    <w:bookmarkStart w:name="z77" w:id="67"/>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8"/>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9"/>
    <w:p>
      <w:pPr>
        <w:spacing w:after="0"/>
        <w:ind w:left="0"/>
        <w:jc w:val="both"/>
      </w:pPr>
      <w:r>
        <w:rPr>
          <w:rFonts w:ascii="Times New Roman"/>
          <w:b w:val="false"/>
          <w:i w:val="false"/>
          <w:color w:val="000000"/>
          <w:sz w:val="28"/>
        </w:rPr>
        <w:t>
      Докторантураға қабылдау</w:t>
      </w:r>
    </w:p>
    <w:bookmarkEnd w:id="69"/>
    <w:bookmarkStart w:name="z80" w:id="70"/>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орташа шығыстар (мың теңге) / 1 білім алушыны оқытуға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(ғылыми-педагогикалық)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(бейінді)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1"/>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Басқару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2"/>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3"/>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4"/>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5"/>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2 шілдедегі</w:t>
            </w:r>
            <w:r>
              <w:br/>
            </w:r>
            <w:r>
              <w:rPr>
                <w:rFonts w:ascii="Times New Roman"/>
                <w:b w:val="false"/>
                <w:i w:val="false"/>
                <w:color w:val="000000"/>
                <w:sz w:val="20"/>
              </w:rPr>
              <w:t>№ 323 бұйрығына</w:t>
            </w:r>
            <w:r>
              <w:br/>
            </w:r>
            <w:r>
              <w:rPr>
                <w:rFonts w:ascii="Times New Roman"/>
                <w:b w:val="false"/>
                <w:i w:val="false"/>
                <w:color w:val="000000"/>
                <w:sz w:val="20"/>
              </w:rPr>
              <w:t>5-қосымша</w:t>
            </w:r>
          </w:p>
        </w:tc>
      </w:tr>
    </w:tbl>
    <w:bookmarkStart w:name="z87" w:id="76"/>
    <w:p>
      <w:pPr>
        <w:spacing w:after="0"/>
        <w:ind w:left="0"/>
        <w:jc w:val="left"/>
      </w:pPr>
      <w:r>
        <w:rPr>
          <w:rFonts w:ascii="Times New Roman"/>
          <w:b/>
          <w:i w:val="false"/>
          <w:color w:val="000000"/>
        </w:rPr>
        <w:t xml:space="preserve"> 2026 - 2027 оқу жылына Қазақстан Республикасының Үкіметі айқындаған өңірлерге қоныс аударған ауыл жастары арасынан шыққан Қазақстан Республикасының азаматтарын оқытуға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B004-Бастапқы әскери дайындық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B061-Материалтану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B162-Жылу энергетикасы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B069-Материалдар өндірісі (шыны, қағаз, пластик, 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B070-Тоқыма: киім, аяқ киім және былғары бұйымдары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B072-Фармацевтикалық өндіріс технологиясы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B126-Көлік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және жерге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B078-Мал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B082-Су ресурстары және суды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7"/>
    <w:p>
      <w:pPr>
        <w:spacing w:after="0"/>
        <w:ind w:left="0"/>
        <w:jc w:val="both"/>
      </w:pPr>
      <w:r>
        <w:rPr>
          <w:rFonts w:ascii="Times New Roman"/>
          <w:b w:val="false"/>
          <w:i w:val="false"/>
          <w:color w:val="000000"/>
          <w:sz w:val="28"/>
        </w:rPr>
        <w:t>
      жалғасы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8"/>
    <w:p>
      <w:pPr>
        <w:spacing w:after="0"/>
        <w:ind w:left="0"/>
        <w:jc w:val="both"/>
      </w:pPr>
      <w:r>
        <w:rPr>
          <w:rFonts w:ascii="Times New Roman"/>
          <w:b w:val="false"/>
          <w:i w:val="false"/>
          <w:color w:val="000000"/>
          <w:sz w:val="28"/>
        </w:rPr>
        <w:t>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B004-Бастапқы әскери дайындық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B005-Дене шынықтыру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B061-Материалтану және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B162-Жылу энергетикасы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B069-Материалдар өндірісі (шыны, қағаз, пластик, ағаш)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B070-Тоқыма: киім, аяқ киім және былғары бұйымдары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B072-Фармацевтикалық өндіріс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B073-Сәулет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B126-Көлік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және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B078-Мал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B082-Су ресурстары және суды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9"/>
    <w:p>
      <w:pPr>
        <w:spacing w:after="0"/>
        <w:ind w:left="0"/>
        <w:jc w:val="both"/>
      </w:pPr>
      <w:r>
        <w:rPr>
          <w:rFonts w:ascii="Times New Roman"/>
          <w:b w:val="false"/>
          <w:i w:val="false"/>
          <w:color w:val="000000"/>
          <w:sz w:val="28"/>
        </w:rPr>
        <w:t>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