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d815" w14:textId="bbbd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2025 жылғы 24 желтоқсандағы № 238 "2026 – 2028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2026 жылғы 21 сәуірдегі № 269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2025 жылғы 24 желтоқсандағы № 238 "2026 – 2028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22 232 452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15 988 428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127 635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316 096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5 800 293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23 200 483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968 031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968 031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1 443 518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2 411 549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жаңа редакцияда мазмұндалсын: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органның 2026 жылға арналған резерві 327 000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1 275 040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928 319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3 757 042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3 757 042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